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9FD1D" w14:textId="77777777" w:rsidR="00372206" w:rsidRDefault="00372206" w:rsidP="00372206">
      <w:pPr>
        <w:ind w:firstLine="720"/>
        <w:rPr>
          <w:lang w:val="vi-VN"/>
        </w:rPr>
      </w:pPr>
      <w:r w:rsidRPr="00372206">
        <w:t>Năm 1394, thượng hoàng Nghệ Tông mất, Hồ Quý Ly bắt vua Thuận Tông nhường ngôi cho con trai là thái tử Án mới có 3 tuổi, rồi sai người giết chết Thuận Tông (1399). Kể từ năm 1397, Hồ Quý Ly bắt đầu cho xây dựng kinh đô mới ở Thanh Hóa (ngày nay vẫn còn thường gọi là thành Tây Đô, hoặc thành nhà Hồ).</w:t>
      </w:r>
    </w:p>
    <w:p w14:paraId="47833776" w14:textId="77777777" w:rsidR="00372206" w:rsidRDefault="00372206" w:rsidP="00372206">
      <w:pPr>
        <w:ind w:firstLine="720"/>
        <w:rPr>
          <w:lang w:val="vi-VN"/>
        </w:rPr>
      </w:pPr>
      <w:r w:rsidRPr="00372206">
        <w:t>Thành có 4 cửa mở ra bốn hướng và cửa Nam là chính môn. Cửa này có con đường lát đá dẫn thẳng tới ngọn núi Đốn Sơn (tức núi Đún, ở xã Cao Mật, huyện Vĩnh Lộc, tỉnh Thanh Hóa). Con đường này dài tới ba nghìn thước và theo như nhân dân địa phương kể thì do Trần Khát Chân đắp nên.</w:t>
      </w:r>
    </w:p>
    <w:p w14:paraId="02CD175B" w14:textId="77777777" w:rsidR="00372206" w:rsidRDefault="00372206" w:rsidP="00372206">
      <w:pPr>
        <w:ind w:firstLine="720"/>
        <w:rPr>
          <w:lang w:val="vi-VN"/>
        </w:rPr>
      </w:pPr>
      <w:r w:rsidRPr="00372206">
        <w:t>Những việc làm độc ác của Hồ Quý Ly đã làm cho một số quan lại ôm ấp tư tưởng trung thành với họ Trần càng thêm bất mãn. Họ cấu kết với nhau tìm cách mưu sát Hồ Quý Ly. Trong số đó có anh em Trần Khát Chân và Trần Nguyên Hạng.</w:t>
      </w:r>
    </w:p>
    <w:p w14:paraId="6BDF5C16" w14:textId="77777777" w:rsidR="00372206" w:rsidRDefault="00372206" w:rsidP="00372206">
      <w:pPr>
        <w:ind w:firstLine="720"/>
        <w:rPr>
          <w:lang w:val="vi-VN"/>
        </w:rPr>
      </w:pPr>
      <w:r w:rsidRPr="00372206">
        <w:t>Mùa hạ năm 1399, Hồ Quý Ly tổ chức hội thề trên đỉnh núi Đốn Sơn. Quý Ly ngồi trên lầu nhà Khát Chân để xem. Phạm Thu Tổ và thích khách Phạm Ngưu Tất cầm gươm định tiến lên lầu, nhưng không rõ thế nào mà Khát Chân lại trừng mắt ra hiệu ngăn lại, rồi thôi. Quý Ly chột dạ đứng dậy đi xuống lầu có vệ sĩ hộ vệ.</w:t>
      </w:r>
    </w:p>
    <w:p w14:paraId="59E87F90" w14:textId="77777777" w:rsidR="00372206" w:rsidRDefault="00372206" w:rsidP="00372206">
      <w:pPr>
        <w:ind w:firstLine="720"/>
        <w:rPr>
          <w:lang w:val="vi-VN"/>
        </w:rPr>
      </w:pPr>
      <w:r w:rsidRPr="00372206">
        <w:t>Ngưu Tất liền vứt gươm xuống đất nói: “Cả lũ chết thôi”. Việc đó bị lộ, bọn tôn thất Hãng, trụ quốc Nhật Đôn, tướng quân Trần Khát Chân, Phạm Khả Vĩnh, hành khiển Hà Đức Lân, Lương Nguyên Bưu, Phạm Ông Thiện, Phạm Ngưu Tất và các thân đảng cộng hơn 370 người đều bị giết cả; tịch thu gia sản, con gái bắt làm tì, con trai từ một tuổi trở lên hoặc chôn sống, hoặc dìm nước. Lùng bắt dư đảng đến mấy năm không thôi.</w:t>
      </w:r>
    </w:p>
    <w:p w14:paraId="3B255C99" w14:textId="316588C6" w:rsidR="00372206" w:rsidRDefault="00372206" w:rsidP="00372206">
      <w:pPr>
        <w:ind w:firstLine="720"/>
        <w:rPr>
          <w:lang w:val="vi-VN"/>
        </w:rPr>
      </w:pPr>
      <w:r w:rsidRPr="00372206">
        <w:t>Sách Thanh Hóa tỉnh Vĩnh Lộc huyện chí viết vào thời Nguyễn cho biết về nơi xảy ra vụ mưu sát bất thành này như sau: “Núi Đốn Sơn (Đún Sơn): Núi ở địa phận xã Cao Mật, núi từ các núi An Tôn kéo qua Thọ Đồn, Phú Sơn mà đến. Khởi vọt lên hai ngọn, tự hình như chiếc kiếm, một ngọn tựa hình cây cung. Tích xưa, dưới triều Trần, tướng quân Trần Khát Chân âm mưu giết Hồ Qúy Ly nhưng không thành, sau đó phải chết ở đấy”.</w:t>
      </w:r>
    </w:p>
    <w:p w14:paraId="5A7C2804" w14:textId="2947609E" w:rsidR="00372206" w:rsidRPr="00372206" w:rsidRDefault="00372206" w:rsidP="00372206">
      <w:pPr>
        <w:ind w:firstLine="720"/>
        <w:rPr>
          <w:lang w:val="vi-VN"/>
        </w:rPr>
      </w:pPr>
      <w:r>
        <w:rPr>
          <w:lang w:val="vi-VN"/>
        </w:rPr>
        <w:t>Khi bị bắt Hồ Quý Ly dụ hàng: “Nếu chịu khuất phục, khanh vẫn được trọng dụng”.</w:t>
      </w:r>
      <w:r w:rsidR="00F3491A">
        <w:rPr>
          <w:lang w:val="vi-VN"/>
        </w:rPr>
        <w:t xml:space="preserve"> Trần Khát Chân đáp cứng cỏi: “Thần chỉ biết nhà Trần, không biết có họ Hồ.” Hồ Quý Ly nghe thế, xử chém ông và toàn tộc.</w:t>
      </w:r>
    </w:p>
    <w:p w14:paraId="516B63C4" w14:textId="77777777" w:rsidR="00372206" w:rsidRDefault="00372206" w:rsidP="00372206">
      <w:pPr>
        <w:ind w:firstLine="720"/>
        <w:rPr>
          <w:lang w:val="vi-VN"/>
        </w:rPr>
      </w:pPr>
      <w:r w:rsidRPr="00372206">
        <w:t>Về cái chết của Trần Khát Chân, Toàn thư có viết: “Người đời truyền rằng Khát Chân khi sắp bị chém, lên núi Đốn Sơn gào thét ba tiếng. Chết qua ba ngày sắc mặt vẫn như sống, ruồi nhặng không dám bậu vào. Sau đó gặp đại hạn đảo vũ thì ứng ngay”.</w:t>
      </w:r>
    </w:p>
    <w:p w14:paraId="7F55451A" w14:textId="536AA354" w:rsidR="00DE1319" w:rsidRDefault="00372206" w:rsidP="00372206">
      <w:pPr>
        <w:ind w:firstLine="720"/>
        <w:rPr>
          <w:lang w:val="vi-VN"/>
        </w:rPr>
      </w:pPr>
      <w:r w:rsidRPr="00372206">
        <w:t>Về sau, các triều đều có sắc phong cho Trần Khát Chân và Trần Nguyên Hạng làm Thượng đẳng phúc thần. Làng Hà Lương nơi ông bị hành hình và 29 làng xã khác vùng Cao Mật, Bình Bút, Nam Cai (Thanh Hóa) cùng các làng vùng Kẻ Mơ (Thăng Long) sau đó đều lập đền thờ ông.</w:t>
      </w:r>
    </w:p>
    <w:p w14:paraId="0EE6CCCC" w14:textId="17D4827F" w:rsidR="00372206" w:rsidRPr="00372206" w:rsidRDefault="00372206" w:rsidP="00372206">
      <w:pPr>
        <w:ind w:firstLine="720"/>
        <w:rPr>
          <w:lang w:val="vi-VN"/>
        </w:rPr>
      </w:pPr>
      <w:hyperlink r:id="rId4" w:history="1">
        <w:r w:rsidRPr="00372206">
          <w:rPr>
            <w:rStyle w:val="Hyperlink"/>
          </w:rPr>
          <w:t>Trần Khát Chân và kế hoạch mưu sát Hồ Quý Ly</w:t>
        </w:r>
      </w:hyperlink>
    </w:p>
    <w:sectPr w:rsidR="00372206" w:rsidRPr="003722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206"/>
    <w:rsid w:val="001C5BB4"/>
    <w:rsid w:val="002F20CB"/>
    <w:rsid w:val="00333F3E"/>
    <w:rsid w:val="00372206"/>
    <w:rsid w:val="00595562"/>
    <w:rsid w:val="00671086"/>
    <w:rsid w:val="006E1B23"/>
    <w:rsid w:val="00824037"/>
    <w:rsid w:val="00936A62"/>
    <w:rsid w:val="00DE1319"/>
    <w:rsid w:val="00E51AFF"/>
    <w:rsid w:val="00F3491A"/>
    <w:rsid w:val="00FD3B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3D8C0"/>
  <w15:chartTrackingRefBased/>
  <w15:docId w15:val="{7FB18764-D7F0-4D90-B1B9-9DCC36386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2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2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22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22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22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22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22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2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2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22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22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22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22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22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2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2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2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2206"/>
    <w:pPr>
      <w:spacing w:before="160"/>
      <w:jc w:val="center"/>
    </w:pPr>
    <w:rPr>
      <w:i/>
      <w:iCs/>
      <w:color w:val="404040" w:themeColor="text1" w:themeTint="BF"/>
    </w:rPr>
  </w:style>
  <w:style w:type="character" w:customStyle="1" w:styleId="QuoteChar">
    <w:name w:val="Quote Char"/>
    <w:basedOn w:val="DefaultParagraphFont"/>
    <w:link w:val="Quote"/>
    <w:uiPriority w:val="29"/>
    <w:rsid w:val="00372206"/>
    <w:rPr>
      <w:i/>
      <w:iCs/>
      <w:color w:val="404040" w:themeColor="text1" w:themeTint="BF"/>
    </w:rPr>
  </w:style>
  <w:style w:type="paragraph" w:styleId="ListParagraph">
    <w:name w:val="List Paragraph"/>
    <w:basedOn w:val="Normal"/>
    <w:uiPriority w:val="34"/>
    <w:qFormat/>
    <w:rsid w:val="00372206"/>
    <w:pPr>
      <w:ind w:left="720"/>
      <w:contextualSpacing/>
    </w:pPr>
  </w:style>
  <w:style w:type="character" w:styleId="IntenseEmphasis">
    <w:name w:val="Intense Emphasis"/>
    <w:basedOn w:val="DefaultParagraphFont"/>
    <w:uiPriority w:val="21"/>
    <w:qFormat/>
    <w:rsid w:val="00372206"/>
    <w:rPr>
      <w:i/>
      <w:iCs/>
      <w:color w:val="0F4761" w:themeColor="accent1" w:themeShade="BF"/>
    </w:rPr>
  </w:style>
  <w:style w:type="paragraph" w:styleId="IntenseQuote">
    <w:name w:val="Intense Quote"/>
    <w:basedOn w:val="Normal"/>
    <w:next w:val="Normal"/>
    <w:link w:val="IntenseQuoteChar"/>
    <w:uiPriority w:val="30"/>
    <w:qFormat/>
    <w:rsid w:val="00372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206"/>
    <w:rPr>
      <w:i/>
      <w:iCs/>
      <w:color w:val="0F4761" w:themeColor="accent1" w:themeShade="BF"/>
    </w:rPr>
  </w:style>
  <w:style w:type="character" w:styleId="IntenseReference">
    <w:name w:val="Intense Reference"/>
    <w:basedOn w:val="DefaultParagraphFont"/>
    <w:uiPriority w:val="32"/>
    <w:qFormat/>
    <w:rsid w:val="00372206"/>
    <w:rPr>
      <w:b/>
      <w:bCs/>
      <w:smallCaps/>
      <w:color w:val="0F4761" w:themeColor="accent1" w:themeShade="BF"/>
      <w:spacing w:val="5"/>
    </w:rPr>
  </w:style>
  <w:style w:type="character" w:styleId="Hyperlink">
    <w:name w:val="Hyperlink"/>
    <w:basedOn w:val="DefaultParagraphFont"/>
    <w:uiPriority w:val="99"/>
    <w:unhideWhenUsed/>
    <w:rsid w:val="00372206"/>
    <w:rPr>
      <w:color w:val="467886" w:themeColor="hyperlink"/>
      <w:u w:val="single"/>
    </w:rPr>
  </w:style>
  <w:style w:type="character" w:styleId="UnresolvedMention">
    <w:name w:val="Unresolved Mention"/>
    <w:basedOn w:val="DefaultParagraphFont"/>
    <w:uiPriority w:val="99"/>
    <w:semiHidden/>
    <w:unhideWhenUsed/>
    <w:rsid w:val="00372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ov.gov.vn/dat-nuoc-con-nguoi/con-nguoi-viet-nam/tran-khat-chan-va-ke-hoach-muu-sat-ho-quy-l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Thị Trúc Ly</dc:creator>
  <cp:keywords/>
  <dc:description/>
  <cp:lastModifiedBy>Văn Thị Trúc Ly</cp:lastModifiedBy>
  <cp:revision>1</cp:revision>
  <dcterms:created xsi:type="dcterms:W3CDTF">2026-03-18T09:34:00Z</dcterms:created>
  <dcterms:modified xsi:type="dcterms:W3CDTF">2026-03-18T13:24:00Z</dcterms:modified>
</cp:coreProperties>
</file>