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B428" w14:textId="4C705B44" w:rsidR="004873DC" w:rsidRPr="00D31CAD" w:rsidRDefault="004873DC" w:rsidP="00D31CAD">
      <w:pPr>
        <w:bidi/>
        <w:jc w:val="center"/>
        <w:rPr>
          <w:rFonts w:asciiTheme="minorBidi" w:hAnsiTheme="minorBidi"/>
          <w:b/>
          <w:bCs/>
          <w:sz w:val="96"/>
          <w:szCs w:val="96"/>
          <w:lang w:bidi="fa-IR"/>
        </w:rPr>
      </w:pPr>
      <w:r w:rsidRPr="00D31CAD">
        <w:rPr>
          <w:rFonts w:asciiTheme="minorBidi" w:hAnsiTheme="minorBidi"/>
          <w:b/>
          <w:bCs/>
          <w:sz w:val="96"/>
          <w:szCs w:val="96"/>
          <w:lang w:bidi="fa-IR"/>
        </w:rPr>
        <w:t>ViClass</w:t>
      </w:r>
    </w:p>
    <w:p w14:paraId="63074853" w14:textId="05616367" w:rsidR="000D3A9D" w:rsidRDefault="00CB2F61" w:rsidP="00CB2F61">
      <w:pPr>
        <w:rPr>
          <w:b/>
          <w:bCs/>
          <w:sz w:val="52"/>
          <w:szCs w:val="52"/>
          <w:lang w:bidi="fa-IR"/>
        </w:rPr>
      </w:pPr>
      <w:r>
        <w:rPr>
          <w:b/>
          <w:bCs/>
          <w:sz w:val="52"/>
          <w:szCs w:val="52"/>
          <w:lang w:bidi="fa-IR"/>
        </w:rPr>
        <w:t>S</w:t>
      </w:r>
      <w:r w:rsidRPr="00CB2F61">
        <w:rPr>
          <w:b/>
          <w:bCs/>
          <w:sz w:val="52"/>
          <w:szCs w:val="52"/>
          <w:lang w:bidi="fa-IR"/>
        </w:rPr>
        <w:t xml:space="preserve">oftware </w:t>
      </w:r>
      <w:r w:rsidR="004D617B">
        <w:rPr>
          <w:b/>
          <w:bCs/>
          <w:sz w:val="52"/>
          <w:szCs w:val="52"/>
          <w:lang w:bidi="fa-IR"/>
        </w:rPr>
        <w:t>F</w:t>
      </w:r>
      <w:r w:rsidRPr="00CB2F61">
        <w:rPr>
          <w:b/>
          <w:bCs/>
          <w:sz w:val="52"/>
          <w:szCs w:val="52"/>
          <w:lang w:bidi="fa-IR"/>
        </w:rPr>
        <w:t>eature</w:t>
      </w:r>
      <w:r>
        <w:rPr>
          <w:b/>
          <w:bCs/>
          <w:sz w:val="52"/>
          <w:szCs w:val="52"/>
          <w:lang w:bidi="fa-IR"/>
        </w:rPr>
        <w:t>:</w:t>
      </w:r>
    </w:p>
    <w:p w14:paraId="0466C604" w14:textId="69FC4924" w:rsidR="00CB2F61" w:rsidRDefault="00CB2F61" w:rsidP="00CB2F61">
      <w:pPr>
        <w:pStyle w:val="ListParagraph"/>
        <w:numPr>
          <w:ilvl w:val="0"/>
          <w:numId w:val="3"/>
        </w:numPr>
        <w:rPr>
          <w:lang w:bidi="fa-IR"/>
        </w:rPr>
      </w:pPr>
      <w:r w:rsidRPr="00CB2F61">
        <w:rPr>
          <w:lang w:bidi="fa-IR"/>
        </w:rPr>
        <w:t>Creating a survey</w:t>
      </w:r>
    </w:p>
    <w:p w14:paraId="0E8EDD79" w14:textId="42D4AF62" w:rsidR="00CB2F61" w:rsidRDefault="00CB2F61" w:rsidP="00CB2F61">
      <w:pPr>
        <w:pStyle w:val="ListParagraph"/>
        <w:numPr>
          <w:ilvl w:val="0"/>
          <w:numId w:val="3"/>
        </w:numPr>
        <w:rPr>
          <w:lang w:bidi="fa-IR"/>
        </w:rPr>
      </w:pPr>
      <w:r w:rsidRPr="00CB2F61">
        <w:rPr>
          <w:lang w:bidi="fa-IR"/>
        </w:rPr>
        <w:t>Holding an online classroom and share information</w:t>
      </w:r>
    </w:p>
    <w:p w14:paraId="745908A8" w14:textId="4A2718DD" w:rsidR="00CB2F61" w:rsidRDefault="00CB2F61" w:rsidP="00CB2F61">
      <w:pPr>
        <w:pStyle w:val="ListParagraph"/>
        <w:numPr>
          <w:ilvl w:val="0"/>
          <w:numId w:val="3"/>
        </w:numPr>
        <w:rPr>
          <w:lang w:bidi="fa-IR"/>
        </w:rPr>
      </w:pPr>
      <w:r w:rsidRPr="00CB2F61">
        <w:rPr>
          <w:lang w:bidi="fa-IR"/>
        </w:rPr>
        <w:t>Real-time chatting</w:t>
      </w:r>
    </w:p>
    <w:p w14:paraId="48B435E1" w14:textId="77777777" w:rsidR="00CB2F61" w:rsidRDefault="00CB2F61" w:rsidP="00CB2F61">
      <w:pPr>
        <w:rPr>
          <w:b/>
          <w:bCs/>
          <w:sz w:val="52"/>
          <w:szCs w:val="52"/>
          <w:lang w:bidi="fa-IR"/>
        </w:rPr>
      </w:pPr>
      <w:r w:rsidRPr="00CB2F61">
        <w:rPr>
          <w:b/>
          <w:bCs/>
          <w:sz w:val="52"/>
          <w:szCs w:val="52"/>
          <w:lang w:bidi="fa-IR"/>
        </w:rPr>
        <w:t>Scenario</w:t>
      </w:r>
      <w:r>
        <w:rPr>
          <w:b/>
          <w:bCs/>
          <w:sz w:val="52"/>
          <w:szCs w:val="52"/>
          <w:lang w:bidi="fa-IR"/>
        </w:rPr>
        <w:t>:</w:t>
      </w:r>
    </w:p>
    <w:p w14:paraId="2C1C8F16" w14:textId="1BD71875" w:rsidR="00EC5238" w:rsidRPr="004D617B" w:rsidRDefault="00CB2F61" w:rsidP="00EC5238">
      <w:pPr>
        <w:pStyle w:val="ListParagraph"/>
        <w:numPr>
          <w:ilvl w:val="0"/>
          <w:numId w:val="4"/>
        </w:numPr>
        <w:rPr>
          <w:lang w:bidi="fa-IR"/>
        </w:rPr>
      </w:pPr>
      <w:r w:rsidRPr="00CB2F61">
        <w:rPr>
          <w:b/>
          <w:bCs/>
          <w:sz w:val="32"/>
          <w:szCs w:val="32"/>
          <w:lang w:bidi="fa-IR"/>
        </w:rPr>
        <w:t xml:space="preserve">Creating a </w:t>
      </w:r>
      <w:r w:rsidR="004D617B">
        <w:rPr>
          <w:b/>
          <w:bCs/>
          <w:sz w:val="32"/>
          <w:szCs w:val="32"/>
          <w:lang w:bidi="fa-IR"/>
        </w:rPr>
        <w:t>S</w:t>
      </w:r>
      <w:r w:rsidRPr="00CB2F61">
        <w:rPr>
          <w:b/>
          <w:bCs/>
          <w:sz w:val="32"/>
          <w:szCs w:val="32"/>
          <w:lang w:bidi="fa-IR"/>
        </w:rPr>
        <w:t>urvey</w:t>
      </w:r>
      <w:r>
        <w:rPr>
          <w:b/>
          <w:bCs/>
          <w:sz w:val="32"/>
          <w:szCs w:val="32"/>
          <w:lang w:bidi="fa-IR"/>
        </w:rPr>
        <w:t xml:space="preserve">: </w:t>
      </w:r>
      <w:r w:rsidR="004D617B" w:rsidRPr="004D617B">
        <w:rPr>
          <w:lang w:bidi="fa-IR"/>
        </w:rPr>
        <w:t xml:space="preserve">Any </w:t>
      </w:r>
      <w:r w:rsidR="00EC5238">
        <w:rPr>
          <w:lang w:bidi="fa-IR"/>
        </w:rPr>
        <w:t>U</w:t>
      </w:r>
      <w:r w:rsidR="004D617B" w:rsidRPr="004D617B">
        <w:rPr>
          <w:lang w:bidi="fa-IR"/>
        </w:rPr>
        <w:t xml:space="preserve">ser can create a poll that contains a title, a message and some information about the classroom. The </w:t>
      </w:r>
      <w:r w:rsidR="00EC5238">
        <w:rPr>
          <w:lang w:bidi="fa-IR"/>
        </w:rPr>
        <w:t>U</w:t>
      </w:r>
      <w:r w:rsidR="004D617B" w:rsidRPr="004D617B">
        <w:rPr>
          <w:lang w:bidi="fa-IR"/>
        </w:rPr>
        <w:t>ser also can specify which part of the information is fixed and which one can be surveyed.</w:t>
      </w:r>
      <w:r w:rsidR="00EC5238">
        <w:rPr>
          <w:lang w:bidi="fa-IR"/>
        </w:rPr>
        <w:br/>
        <w:t xml:space="preserve">Depending on the poll being private or public users can </w:t>
      </w:r>
      <w:r w:rsidR="00EC5238" w:rsidRPr="004D617B">
        <w:rPr>
          <w:lang w:bidi="fa-IR"/>
        </w:rPr>
        <w:t>participate</w:t>
      </w:r>
      <w:r w:rsidR="00EC5238">
        <w:rPr>
          <w:lang w:bidi="fa-IR"/>
        </w:rPr>
        <w:t xml:space="preserve"> and the individual who created it can see the live result of that poll.</w:t>
      </w:r>
    </w:p>
    <w:p w14:paraId="6426F4EB" w14:textId="5E870039" w:rsidR="009939DC" w:rsidRPr="004C5447" w:rsidRDefault="004D617B" w:rsidP="009939DC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b/>
          <w:bCs/>
          <w:sz w:val="32"/>
          <w:szCs w:val="32"/>
          <w:lang w:bidi="fa-IR"/>
        </w:rPr>
        <w:t>Creating a Classroom:</w:t>
      </w:r>
      <w:r w:rsidR="00EC5238">
        <w:rPr>
          <w:b/>
          <w:bCs/>
          <w:sz w:val="32"/>
          <w:szCs w:val="32"/>
          <w:lang w:bidi="fa-IR"/>
        </w:rPr>
        <w:t xml:space="preserve"> </w:t>
      </w:r>
      <w:r w:rsidR="00EC5238">
        <w:rPr>
          <w:lang w:bidi="fa-IR"/>
        </w:rPr>
        <w:t>Each classroom contains two types of users, Teacher and Student.</w:t>
      </w:r>
      <w:r w:rsidR="00EC5238">
        <w:rPr>
          <w:lang w:bidi="fa-IR"/>
        </w:rPr>
        <w:br/>
        <w:t>T</w:t>
      </w:r>
      <w:r w:rsidR="009939DC" w:rsidRPr="004C5447">
        <w:rPr>
          <w:lang w:bidi="fa-IR"/>
        </w:rPr>
        <w:t xml:space="preserve">eacher will create a classroom page that contains some information about the classroom like the date of the class, the count </w:t>
      </w:r>
      <w:r w:rsidR="00EC5238">
        <w:rPr>
          <w:lang w:bidi="fa-IR"/>
        </w:rPr>
        <w:t>of</w:t>
      </w:r>
      <w:r w:rsidR="009939DC" w:rsidRPr="004C5447">
        <w:rPr>
          <w:lang w:bidi="fa-IR"/>
        </w:rPr>
        <w:t xml:space="preserve"> sessions, the total time of the class, minimum and maximum </w:t>
      </w:r>
      <w:r w:rsidR="007A6098">
        <w:rPr>
          <w:lang w:bidi="fa-IR"/>
        </w:rPr>
        <w:t xml:space="preserve">count </w:t>
      </w:r>
      <w:r w:rsidR="009939DC" w:rsidRPr="004C5447">
        <w:rPr>
          <w:lang w:bidi="fa-IR"/>
        </w:rPr>
        <w:t>of the participant based on the class being private or public, cost</w:t>
      </w:r>
      <w:r w:rsidR="007A6098">
        <w:rPr>
          <w:lang w:bidi="fa-IR"/>
        </w:rPr>
        <w:t xml:space="preserve"> </w:t>
      </w:r>
      <w:r w:rsidR="009939DC" w:rsidRPr="004C5447">
        <w:rPr>
          <w:lang w:bidi="fa-IR"/>
        </w:rPr>
        <w:t>and explanations about class.</w:t>
      </w:r>
    </w:p>
    <w:p w14:paraId="458EDA3A" w14:textId="24A23A52" w:rsidR="009939DC" w:rsidRPr="004C5447" w:rsidRDefault="007A6098" w:rsidP="004C5447">
      <w:pPr>
        <w:pStyle w:val="ListParagraph"/>
        <w:ind w:left="900"/>
        <w:rPr>
          <w:lang w:bidi="fa-IR"/>
        </w:rPr>
      </w:pPr>
      <w:r>
        <w:rPr>
          <w:lang w:bidi="fa-IR"/>
        </w:rPr>
        <w:t>Depending</w:t>
      </w:r>
      <w:r w:rsidR="009939DC" w:rsidRPr="004C5447">
        <w:rPr>
          <w:lang w:bidi="fa-IR"/>
        </w:rPr>
        <w:t xml:space="preserve"> on the class being private or public</w:t>
      </w:r>
      <w:r>
        <w:rPr>
          <w:lang w:bidi="fa-IR"/>
        </w:rPr>
        <w:t>, Students</w:t>
      </w:r>
      <w:r w:rsidR="009939DC" w:rsidRPr="004C5447">
        <w:rPr>
          <w:lang w:bidi="fa-IR"/>
        </w:rPr>
        <w:t xml:space="preserve"> can enroll in the class and</w:t>
      </w:r>
      <w:r w:rsidRPr="007A6098">
        <w:t xml:space="preserve"> </w:t>
      </w:r>
      <w:r>
        <w:t>p</w:t>
      </w:r>
      <w:r w:rsidRPr="007A6098">
        <w:rPr>
          <w:lang w:bidi="fa-IR"/>
        </w:rPr>
        <w:t>ay the amount asked</w:t>
      </w:r>
      <w:r w:rsidR="009939DC" w:rsidRPr="004C5447">
        <w:rPr>
          <w:lang w:bidi="fa-IR"/>
        </w:rPr>
        <w:t>.</w:t>
      </w:r>
    </w:p>
    <w:p w14:paraId="1456AA68" w14:textId="463A0B89" w:rsidR="009939DC" w:rsidRPr="004C5447" w:rsidRDefault="009939DC" w:rsidP="004C5447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 xml:space="preserve">When registration </w:t>
      </w:r>
      <w:r w:rsidR="007A6098">
        <w:rPr>
          <w:lang w:bidi="fa-IR"/>
        </w:rPr>
        <w:t xml:space="preserve">is </w:t>
      </w:r>
      <w:r w:rsidRPr="004C5447">
        <w:rPr>
          <w:lang w:bidi="fa-IR"/>
        </w:rPr>
        <w:t xml:space="preserve">completed, a file-sharing environment and </w:t>
      </w:r>
      <w:r w:rsidR="007A6098">
        <w:rPr>
          <w:lang w:bidi="fa-IR"/>
        </w:rPr>
        <w:t xml:space="preserve">a </w:t>
      </w:r>
      <w:r w:rsidRPr="004C5447">
        <w:rPr>
          <w:lang w:bidi="fa-IR"/>
        </w:rPr>
        <w:t>link</w:t>
      </w:r>
      <w:r w:rsidR="007A6098">
        <w:rPr>
          <w:lang w:bidi="fa-IR"/>
        </w:rPr>
        <w:t xml:space="preserve"> for</w:t>
      </w:r>
      <w:r w:rsidRPr="004C5447">
        <w:rPr>
          <w:lang w:bidi="fa-IR"/>
        </w:rPr>
        <w:t xml:space="preserve"> live broad</w:t>
      </w:r>
      <w:r w:rsidR="007A6098">
        <w:rPr>
          <w:lang w:bidi="fa-IR"/>
        </w:rPr>
        <w:t>cast</w:t>
      </w:r>
      <w:r w:rsidRPr="004C5447">
        <w:rPr>
          <w:lang w:bidi="fa-IR"/>
        </w:rPr>
        <w:t xml:space="preserve"> will </w:t>
      </w:r>
      <w:r w:rsidR="007A6098">
        <w:rPr>
          <w:lang w:bidi="fa-IR"/>
        </w:rPr>
        <w:t xml:space="preserve">be </w:t>
      </w:r>
      <w:r w:rsidRPr="004C5447">
        <w:rPr>
          <w:lang w:bidi="fa-IR"/>
        </w:rPr>
        <w:t>create</w:t>
      </w:r>
      <w:r w:rsidR="007A6098">
        <w:rPr>
          <w:lang w:bidi="fa-IR"/>
        </w:rPr>
        <w:t>d</w:t>
      </w:r>
      <w:r w:rsidRPr="004C5447">
        <w:rPr>
          <w:lang w:bidi="fa-IR"/>
        </w:rPr>
        <w:t xml:space="preserve"> in the classroom page. Only the teacher can share files in the file-sharing environment and the participants only can read or download the files. </w:t>
      </w:r>
      <w:r w:rsidR="004C5447" w:rsidRPr="004C5447">
        <w:rPr>
          <w:lang w:bidi="fa-IR"/>
        </w:rPr>
        <w:t>Also,</w:t>
      </w:r>
      <w:r w:rsidRPr="004C5447">
        <w:rPr>
          <w:lang w:bidi="fa-IR"/>
        </w:rPr>
        <w:t xml:space="preserve"> at this point, the teacher can request for testing the live broadcast and system will give him an URL and a key, </w:t>
      </w:r>
      <w:r w:rsidR="004C5447" w:rsidRPr="004C5447">
        <w:rPr>
          <w:lang w:bidi="fa-IR"/>
        </w:rPr>
        <w:t>the</w:t>
      </w:r>
      <w:r w:rsidRPr="004C5447">
        <w:rPr>
          <w:lang w:bidi="fa-IR"/>
        </w:rPr>
        <w:t xml:space="preserve"> teacher can test the live broadcast using the URL and key (as we will explain in the tutorial section of the site).</w:t>
      </w:r>
    </w:p>
    <w:p w14:paraId="5BD40842" w14:textId="7B51CF8F" w:rsidR="009939DC" w:rsidRPr="004C5447" w:rsidRDefault="009939DC" w:rsidP="00B167D6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>To start the live broadcas</w:t>
      </w:r>
      <w:r w:rsidR="007A6098">
        <w:rPr>
          <w:lang w:bidi="fa-IR"/>
        </w:rPr>
        <w:t>t</w:t>
      </w:r>
      <w:r w:rsidRPr="004C5447">
        <w:rPr>
          <w:lang w:bidi="fa-IR"/>
        </w:rPr>
        <w:t>, at the times specified in the classroom page, the system automatically</w:t>
      </w:r>
      <w:r w:rsidR="00B167D6">
        <w:rPr>
          <w:rStyle w:val="FootnoteReference"/>
          <w:lang w:bidi="fa-IR"/>
        </w:rPr>
        <w:footnoteReference w:id="1"/>
      </w:r>
      <w:r w:rsidRPr="004C5447">
        <w:rPr>
          <w:lang w:bidi="fa-IR"/>
        </w:rPr>
        <w:t xml:space="preserve"> will give an URL and a key to the teacher that can be used in the live broadcasting application</w:t>
      </w:r>
      <w:r w:rsidR="00B167D6">
        <w:rPr>
          <w:rStyle w:val="FootnoteReference"/>
          <w:lang w:bidi="fa-IR"/>
        </w:rPr>
        <w:footnoteReference w:id="2"/>
      </w:r>
      <w:r w:rsidR="00B167D6">
        <w:rPr>
          <w:lang w:bidi="fa-IR"/>
        </w:rPr>
        <w:t xml:space="preserve"> </w:t>
      </w:r>
      <w:r w:rsidRPr="004C5447">
        <w:rPr>
          <w:lang w:bidi="fa-IR"/>
        </w:rPr>
        <w:t>to share</w:t>
      </w:r>
      <w:r w:rsidR="00B167D6">
        <w:rPr>
          <w:lang w:bidi="fa-IR"/>
        </w:rPr>
        <w:t xml:space="preserve"> the media</w:t>
      </w:r>
      <w:r w:rsidR="00B167D6">
        <w:rPr>
          <w:rStyle w:val="FootnoteReference"/>
          <w:lang w:bidi="fa-IR"/>
        </w:rPr>
        <w:footnoteReference w:id="3"/>
      </w:r>
      <w:r w:rsidR="00B167D6">
        <w:rPr>
          <w:lang w:bidi="fa-IR"/>
        </w:rPr>
        <w:t xml:space="preserve"> with</w:t>
      </w:r>
      <w:r w:rsidRPr="004C5447">
        <w:rPr>
          <w:lang w:bidi="fa-IR"/>
        </w:rPr>
        <w:t xml:space="preserve"> the classroom.</w:t>
      </w:r>
    </w:p>
    <w:p w14:paraId="704DB9D2" w14:textId="54F11031" w:rsidR="009939DC" w:rsidRPr="004C5447" w:rsidRDefault="009939DC" w:rsidP="004C5447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>The participants using the link specified on the classroom page can watch the class and communicate to the teacher in real-time. The real-time communicat</w:t>
      </w:r>
      <w:r w:rsidR="00B167D6">
        <w:rPr>
          <w:lang w:bidi="fa-IR"/>
        </w:rPr>
        <w:t>ion</w:t>
      </w:r>
      <w:r w:rsidRPr="004C5447">
        <w:rPr>
          <w:lang w:bidi="fa-IR"/>
        </w:rPr>
        <w:t xml:space="preserve"> will be granted after the teacher accepts the participant request</w:t>
      </w:r>
      <w:r w:rsidR="00B167D6">
        <w:rPr>
          <w:lang w:bidi="fa-IR"/>
        </w:rPr>
        <w:t xml:space="preserve"> and give them permission</w:t>
      </w:r>
      <w:r w:rsidRPr="004C5447">
        <w:rPr>
          <w:lang w:bidi="fa-IR"/>
        </w:rPr>
        <w:t>.</w:t>
      </w:r>
    </w:p>
    <w:p w14:paraId="70DE9211" w14:textId="0D3FC885" w:rsidR="009939DC" w:rsidRPr="004C5447" w:rsidRDefault="009939DC" w:rsidP="004C5447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lastRenderedPageBreak/>
        <w:t xml:space="preserve">If the teacher checks </w:t>
      </w:r>
      <w:r w:rsidR="00B167D6">
        <w:rPr>
          <w:lang w:bidi="fa-IR"/>
        </w:rPr>
        <w:t>in</w:t>
      </w:r>
      <w:r w:rsidRPr="004C5447">
        <w:rPr>
          <w:lang w:bidi="fa-IR"/>
        </w:rPr>
        <w:t xml:space="preserve"> this option, </w:t>
      </w:r>
      <w:r w:rsidR="004C5447" w:rsidRPr="004C5447">
        <w:rPr>
          <w:lang w:bidi="fa-IR"/>
        </w:rPr>
        <w:t>after</w:t>
      </w:r>
      <w:r w:rsidRPr="004C5447">
        <w:rPr>
          <w:lang w:bidi="fa-IR"/>
        </w:rPr>
        <w:t xml:space="preserve"> any live broadcast, </w:t>
      </w:r>
      <w:r w:rsidR="00B167D6">
        <w:rPr>
          <w:lang w:bidi="fa-IR"/>
        </w:rPr>
        <w:t>the v</w:t>
      </w:r>
      <w:r w:rsidRPr="004C5447">
        <w:rPr>
          <w:lang w:bidi="fa-IR"/>
        </w:rPr>
        <w:t xml:space="preserve">ideo </w:t>
      </w:r>
      <w:r w:rsidR="00B167D6">
        <w:rPr>
          <w:lang w:bidi="fa-IR"/>
        </w:rPr>
        <w:t xml:space="preserve">file </w:t>
      </w:r>
      <w:r w:rsidRPr="004C5447">
        <w:rPr>
          <w:lang w:bidi="fa-IR"/>
        </w:rPr>
        <w:t xml:space="preserve">of the live broadcast will be placed </w:t>
      </w:r>
      <w:r w:rsidR="00B167D6">
        <w:rPr>
          <w:lang w:bidi="fa-IR"/>
        </w:rPr>
        <w:t>in</w:t>
      </w:r>
      <w:r w:rsidRPr="004C5447">
        <w:rPr>
          <w:lang w:bidi="fa-IR"/>
        </w:rPr>
        <w:t xml:space="preserve"> </w:t>
      </w:r>
      <w:r w:rsidR="00A74BE4">
        <w:rPr>
          <w:lang w:bidi="fa-IR"/>
        </w:rPr>
        <w:t>VOD</w:t>
      </w:r>
      <w:r w:rsidR="00A74BE4">
        <w:rPr>
          <w:rStyle w:val="FootnoteReference"/>
          <w:lang w:bidi="fa-IR"/>
        </w:rPr>
        <w:footnoteReference w:id="4"/>
      </w:r>
      <w:r w:rsidR="00A74BE4">
        <w:rPr>
          <w:lang w:bidi="fa-IR"/>
        </w:rPr>
        <w:t xml:space="preserve"> section of </w:t>
      </w:r>
      <w:r w:rsidRPr="004C5447">
        <w:rPr>
          <w:lang w:bidi="fa-IR"/>
        </w:rPr>
        <w:t>the classroom page.</w:t>
      </w:r>
    </w:p>
    <w:p w14:paraId="15064833" w14:textId="1FC2D75F" w:rsidR="004873DC" w:rsidRPr="00A8471A" w:rsidRDefault="009939DC" w:rsidP="004C5447">
      <w:pPr>
        <w:pStyle w:val="ListParagraph"/>
        <w:ind w:left="900"/>
        <w:rPr>
          <w:rtl/>
          <w:lang w:bidi="fa-IR"/>
        </w:rPr>
      </w:pPr>
      <w:r w:rsidRPr="004C5447">
        <w:rPr>
          <w:lang w:bidi="fa-IR"/>
        </w:rPr>
        <w:t>The participants</w:t>
      </w:r>
      <w:r w:rsidR="00B167D6">
        <w:rPr>
          <w:lang w:bidi="fa-IR"/>
        </w:rPr>
        <w:t xml:space="preserve"> can also</w:t>
      </w:r>
      <w:r w:rsidRPr="004C5447">
        <w:rPr>
          <w:lang w:bidi="fa-IR"/>
        </w:rPr>
        <w:t xml:space="preserve"> rate the class or </w:t>
      </w:r>
      <w:r w:rsidR="00B167D6">
        <w:rPr>
          <w:lang w:bidi="fa-IR"/>
        </w:rPr>
        <w:t>write</w:t>
      </w:r>
      <w:r w:rsidRPr="004C5447">
        <w:rPr>
          <w:lang w:bidi="fa-IR"/>
        </w:rPr>
        <w:t xml:space="preserve"> their comment about the class in </w:t>
      </w:r>
      <w:r w:rsidR="00A74BE4">
        <w:rPr>
          <w:lang w:bidi="fa-IR"/>
        </w:rPr>
        <w:t xml:space="preserve">comment section of </w:t>
      </w:r>
      <w:r w:rsidRPr="004C5447">
        <w:rPr>
          <w:lang w:bidi="fa-IR"/>
        </w:rPr>
        <w:t>the classroom page.</w:t>
      </w:r>
    </w:p>
    <w:sectPr w:rsidR="004873DC" w:rsidRPr="00A8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C667C" w14:textId="77777777" w:rsidR="00137257" w:rsidRDefault="00137257" w:rsidP="00B167D6">
      <w:pPr>
        <w:spacing w:after="0" w:line="240" w:lineRule="auto"/>
      </w:pPr>
      <w:r>
        <w:separator/>
      </w:r>
    </w:p>
  </w:endnote>
  <w:endnote w:type="continuationSeparator" w:id="0">
    <w:p w14:paraId="5CC1C2DF" w14:textId="77777777" w:rsidR="00137257" w:rsidRDefault="00137257" w:rsidP="00B1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100B1" w14:textId="77777777" w:rsidR="00137257" w:rsidRDefault="00137257" w:rsidP="00B167D6">
      <w:pPr>
        <w:spacing w:after="0" w:line="240" w:lineRule="auto"/>
      </w:pPr>
      <w:r>
        <w:separator/>
      </w:r>
    </w:p>
  </w:footnote>
  <w:footnote w:type="continuationSeparator" w:id="0">
    <w:p w14:paraId="636EFBD9" w14:textId="77777777" w:rsidR="00137257" w:rsidRDefault="00137257" w:rsidP="00B167D6">
      <w:pPr>
        <w:spacing w:after="0" w:line="240" w:lineRule="auto"/>
      </w:pPr>
      <w:r>
        <w:continuationSeparator/>
      </w:r>
    </w:p>
  </w:footnote>
  <w:footnote w:id="1">
    <w:p w14:paraId="6C4983DD" w14:textId="35388F86" w:rsidR="00B167D6" w:rsidRDefault="00B167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5447">
        <w:rPr>
          <w:lang w:bidi="fa-IR"/>
        </w:rPr>
        <w:t xml:space="preserve">This part might be changed from auto to manual </w:t>
      </w:r>
      <w:r>
        <w:rPr>
          <w:lang w:bidi="fa-IR"/>
        </w:rPr>
        <w:t>by</w:t>
      </w:r>
      <w:r w:rsidRPr="004C5447">
        <w:rPr>
          <w:lang w:bidi="fa-IR"/>
        </w:rPr>
        <w:t xml:space="preserve"> teacher</w:t>
      </w:r>
    </w:p>
  </w:footnote>
  <w:footnote w:id="2">
    <w:p w14:paraId="529C7C2C" w14:textId="67D6B6B4" w:rsidR="00B167D6" w:rsidRDefault="00B167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5447">
        <w:rPr>
          <w:lang w:bidi="fa-IR"/>
        </w:rPr>
        <w:t>like OBS</w:t>
      </w:r>
    </w:p>
  </w:footnote>
  <w:footnote w:id="3">
    <w:p w14:paraId="0BFC7B92" w14:textId="6394DB31" w:rsidR="00B167D6" w:rsidRDefault="00B167D6">
      <w:pPr>
        <w:pStyle w:val="FootnoteText"/>
      </w:pPr>
      <w:r>
        <w:rPr>
          <w:rStyle w:val="FootnoteReference"/>
        </w:rPr>
        <w:footnoteRef/>
      </w:r>
      <w:r>
        <w:t xml:space="preserve"> Desktop screen, microphone audio etc.</w:t>
      </w:r>
    </w:p>
  </w:footnote>
  <w:footnote w:id="4">
    <w:p w14:paraId="62FC53E8" w14:textId="5D700B39" w:rsidR="00A74BE4" w:rsidRDefault="00A74BE4">
      <w:pPr>
        <w:pStyle w:val="FootnoteText"/>
      </w:pPr>
      <w:r>
        <w:rPr>
          <w:rStyle w:val="FootnoteReference"/>
        </w:rPr>
        <w:footnoteRef/>
      </w:r>
      <w:r>
        <w:t xml:space="preserve"> Video on </w:t>
      </w:r>
      <w:r>
        <w:t>d</w:t>
      </w:r>
      <w:bookmarkStart w:id="0" w:name="_GoBack"/>
      <w:bookmarkEnd w:id="0"/>
      <w:r>
        <w:t>emond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606"/>
    <w:multiLevelType w:val="hybridMultilevel"/>
    <w:tmpl w:val="861E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3A8D"/>
    <w:multiLevelType w:val="hybridMultilevel"/>
    <w:tmpl w:val="4DB2062E"/>
    <w:lvl w:ilvl="0" w:tplc="85EC16A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0F35"/>
    <w:multiLevelType w:val="hybridMultilevel"/>
    <w:tmpl w:val="146A6A8E"/>
    <w:lvl w:ilvl="0" w:tplc="2D62731E">
      <w:start w:val="1"/>
      <w:numFmt w:val="decimal"/>
      <w:lvlText w:val="%1."/>
      <w:lvlJc w:val="left"/>
      <w:pPr>
        <w:ind w:left="90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67AF"/>
    <w:multiLevelType w:val="hybridMultilevel"/>
    <w:tmpl w:val="C464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70"/>
    <w:rsid w:val="000D3A9D"/>
    <w:rsid w:val="00137257"/>
    <w:rsid w:val="004873DC"/>
    <w:rsid w:val="004C5447"/>
    <w:rsid w:val="004D617B"/>
    <w:rsid w:val="006E1170"/>
    <w:rsid w:val="007A6098"/>
    <w:rsid w:val="009939DC"/>
    <w:rsid w:val="00A74BE4"/>
    <w:rsid w:val="00A8471A"/>
    <w:rsid w:val="00B167D6"/>
    <w:rsid w:val="00CB2F61"/>
    <w:rsid w:val="00D31CAD"/>
    <w:rsid w:val="00D7263F"/>
    <w:rsid w:val="00E45A7C"/>
    <w:rsid w:val="00E65004"/>
    <w:rsid w:val="00E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05E7"/>
  <w15:chartTrackingRefBased/>
  <w15:docId w15:val="{46E3471F-730D-424F-BCA7-E2F12E5C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1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167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67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67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7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7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7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C41B-9136-4212-BE92-326A18B6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DiniMad</dc:creator>
  <cp:keywords/>
  <dc:description/>
  <cp:lastModifiedBy>DiniMad</cp:lastModifiedBy>
  <cp:revision>4</cp:revision>
  <dcterms:created xsi:type="dcterms:W3CDTF">2019-04-25T23:23:00Z</dcterms:created>
  <dcterms:modified xsi:type="dcterms:W3CDTF">2019-05-06T17:30:00Z</dcterms:modified>
</cp:coreProperties>
</file>