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817" w:rsidRDefault="004F1F62">
      <w:pPr>
        <w:spacing w:after="0"/>
        <w:ind w:left="2126"/>
      </w:pPr>
      <w:bookmarkStart w:id="0" w:name="_GoBack"/>
      <w:bookmarkEnd w:id="0"/>
      <w:r>
        <w:rPr>
          <w:rFonts w:ascii="Georgia" w:eastAsia="Georgia" w:hAnsi="Georgia" w:cs="Georgia"/>
          <w:sz w:val="36"/>
        </w:rPr>
        <w:t>ETL Project Proposal: “</w:t>
      </w:r>
      <w:r>
        <w:rPr>
          <w:rFonts w:ascii="Georgia" w:eastAsia="Georgia" w:hAnsi="Georgia" w:cs="Georgia"/>
          <w:color w:val="660033"/>
          <w:sz w:val="36"/>
        </w:rPr>
        <w:t>Far Out</w:t>
      </w:r>
      <w:r>
        <w:rPr>
          <w:rFonts w:ascii="Georgia" w:eastAsia="Georgia" w:hAnsi="Georgia" w:cs="Georgia"/>
          <w:sz w:val="36"/>
        </w:rPr>
        <w:t>”</w:t>
      </w:r>
    </w:p>
    <w:p w:rsidR="00E81817" w:rsidRDefault="004F1F62">
      <w:pPr>
        <w:spacing w:after="0"/>
        <w:ind w:right="407"/>
        <w:jc w:val="right"/>
      </w:pPr>
      <w:r>
        <w:rPr>
          <w:noProof/>
        </w:rPr>
        <w:drawing>
          <wp:inline distT="0" distB="0" distL="0" distR="0">
            <wp:extent cx="4297681" cy="2418588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1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40"/>
        </w:rPr>
        <w:t xml:space="preserve"> </w:t>
      </w:r>
    </w:p>
    <w:p w:rsidR="00E81817" w:rsidRDefault="004F1F62">
      <w:pPr>
        <w:spacing w:after="55"/>
        <w:ind w:left="10" w:hanging="10"/>
      </w:pPr>
      <w:r>
        <w:rPr>
          <w:rFonts w:ascii="Georgia" w:eastAsia="Georgia" w:hAnsi="Georgia" w:cs="Georgia"/>
          <w:sz w:val="24"/>
        </w:rPr>
        <w:t xml:space="preserve">Team: Group#1  </w:t>
      </w:r>
    </w:p>
    <w:p w:rsidR="00E81817" w:rsidRDefault="004F1F62">
      <w:pPr>
        <w:numPr>
          <w:ilvl w:val="0"/>
          <w:numId w:val="1"/>
        </w:numPr>
        <w:spacing w:after="4"/>
        <w:ind w:hanging="360"/>
      </w:pPr>
      <w:r>
        <w:rPr>
          <w:rFonts w:ascii="Georgia" w:eastAsia="Georgia" w:hAnsi="Georgia" w:cs="Georgia"/>
          <w:sz w:val="24"/>
        </w:rPr>
        <w:t xml:space="preserve">Elizabeth Jaye  </w:t>
      </w:r>
    </w:p>
    <w:p w:rsidR="00E81817" w:rsidRDefault="004F1F62">
      <w:pPr>
        <w:numPr>
          <w:ilvl w:val="0"/>
          <w:numId w:val="1"/>
        </w:numPr>
        <w:spacing w:after="4"/>
        <w:ind w:hanging="360"/>
      </w:pPr>
      <w:r>
        <w:rPr>
          <w:rFonts w:ascii="Georgia" w:eastAsia="Georgia" w:hAnsi="Georgia" w:cs="Georgia"/>
          <w:sz w:val="24"/>
        </w:rPr>
        <w:t xml:space="preserve">Dinielle Nelson </w:t>
      </w:r>
    </w:p>
    <w:p w:rsidR="00E81817" w:rsidRDefault="004F1F62">
      <w:pPr>
        <w:numPr>
          <w:ilvl w:val="0"/>
          <w:numId w:val="1"/>
        </w:numPr>
        <w:spacing w:after="4"/>
        <w:ind w:hanging="360"/>
      </w:pPr>
      <w:r>
        <w:rPr>
          <w:rFonts w:ascii="Georgia" w:eastAsia="Georgia" w:hAnsi="Georgia" w:cs="Georgia"/>
          <w:sz w:val="24"/>
        </w:rPr>
        <w:t xml:space="preserve">Dolly Vickers </w:t>
      </w:r>
    </w:p>
    <w:p w:rsidR="00E81817" w:rsidRDefault="004F1F62">
      <w:pPr>
        <w:spacing w:after="72"/>
      </w:pPr>
      <w:r>
        <w:rPr>
          <w:rFonts w:ascii="Georgia" w:eastAsia="Georgia" w:hAnsi="Georgia" w:cs="Georgia"/>
          <w:sz w:val="16"/>
        </w:rPr>
        <w:t xml:space="preserve"> </w:t>
      </w:r>
    </w:p>
    <w:p w:rsidR="00E81817" w:rsidRDefault="004F1F62">
      <w:pPr>
        <w:spacing w:after="54"/>
        <w:ind w:left="-5" w:hanging="10"/>
      </w:pPr>
      <w:r>
        <w:rPr>
          <w:rFonts w:ascii="Georgia" w:eastAsia="Georgia" w:hAnsi="Georgia" w:cs="Georgia"/>
          <w:b/>
          <w:color w:val="7030A0"/>
          <w:sz w:val="24"/>
          <w:u w:val="single" w:color="7030A0"/>
        </w:rPr>
        <w:t>EXTRACT:</w:t>
      </w:r>
      <w:r>
        <w:rPr>
          <w:rFonts w:ascii="Georgia" w:eastAsia="Georgia" w:hAnsi="Georgia" w:cs="Georgia"/>
          <w:b/>
          <w:color w:val="7030A0"/>
          <w:sz w:val="24"/>
        </w:rPr>
        <w:t xml:space="preserve"> </w:t>
      </w:r>
    </w:p>
    <w:p w:rsidR="00E81817" w:rsidRDefault="004F1F62">
      <w:pPr>
        <w:numPr>
          <w:ilvl w:val="0"/>
          <w:numId w:val="2"/>
        </w:numPr>
        <w:spacing w:after="36" w:line="256" w:lineRule="auto"/>
        <w:ind w:right="945" w:hanging="360"/>
      </w:pPr>
      <w:r>
        <w:rPr>
          <w:rFonts w:ascii="Georgia" w:eastAsia="Georgia" w:hAnsi="Georgia" w:cs="Georgia"/>
          <w:sz w:val="24"/>
        </w:rPr>
        <w:t xml:space="preserve">CSV </w:t>
      </w:r>
      <w:hyperlink r:id="rId6">
        <w:r>
          <w:rPr>
            <w:rFonts w:ascii="Georgia" w:eastAsia="Georgia" w:hAnsi="Georgia" w:cs="Georgia"/>
            <w:color w:val="0563C1"/>
            <w:sz w:val="24"/>
            <w:u w:val="single" w:color="0563C1"/>
          </w:rPr>
          <w:t>https://www.kaggle.com/nasa/astronaut</w:t>
        </w:r>
      </w:hyperlink>
      <w:hyperlink r:id="rId7">
        <w:r>
          <w:rPr>
            <w:rFonts w:ascii="Georgia" w:eastAsia="Georgia" w:hAnsi="Georgia" w:cs="Georgia"/>
            <w:color w:val="0563C1"/>
            <w:sz w:val="24"/>
            <w:u w:val="single" w:color="0563C1"/>
          </w:rPr>
          <w:t>-</w:t>
        </w:r>
      </w:hyperlink>
      <w:hyperlink r:id="rId8">
        <w:r>
          <w:rPr>
            <w:rFonts w:ascii="Georgia" w:eastAsia="Georgia" w:hAnsi="Georgia" w:cs="Georgia"/>
            <w:color w:val="0563C1"/>
            <w:sz w:val="24"/>
            <w:u w:val="single" w:color="0563C1"/>
          </w:rPr>
          <w:t>yearbook</w:t>
        </w:r>
      </w:hyperlink>
      <w:hyperlink r:id="rId9">
        <w:r>
          <w:rPr>
            <w:rFonts w:ascii="Georgia" w:eastAsia="Georgia" w:hAnsi="Georgia" w:cs="Georgia"/>
            <w:sz w:val="24"/>
          </w:rPr>
          <w:t xml:space="preserve"> </w:t>
        </w:r>
      </w:hyperlink>
      <w:r>
        <w:rPr>
          <w:rFonts w:ascii="Georgia" w:eastAsia="Georgia" w:hAnsi="Georgia" w:cs="Georgia"/>
          <w:sz w:val="24"/>
        </w:rPr>
        <w:t xml:space="preserve"> </w:t>
      </w:r>
    </w:p>
    <w:p w:rsidR="00E81817" w:rsidRDefault="004F1F62">
      <w:pPr>
        <w:numPr>
          <w:ilvl w:val="0"/>
          <w:numId w:val="2"/>
        </w:numPr>
        <w:spacing w:after="0" w:line="256" w:lineRule="auto"/>
        <w:ind w:right="945" w:hanging="360"/>
      </w:pPr>
      <w:r>
        <w:rPr>
          <w:rFonts w:ascii="Georgia" w:eastAsia="Georgia" w:hAnsi="Georgia" w:cs="Georgia"/>
          <w:sz w:val="24"/>
        </w:rPr>
        <w:t xml:space="preserve">Web scraping </w:t>
      </w:r>
      <w:hyperlink r:id="rId10">
        <w:r>
          <w:rPr>
            <w:rFonts w:ascii="Georgia" w:eastAsia="Georgia" w:hAnsi="Georgia" w:cs="Georgia"/>
            <w:color w:val="0563C1"/>
            <w:sz w:val="24"/>
            <w:u w:val="single" w:color="0563C1"/>
          </w:rPr>
          <w:t>https://www.windows2universe.org/space_missions/manned_table.html</w:t>
        </w:r>
      </w:hyperlink>
      <w:hyperlink r:id="rId11">
        <w:r>
          <w:rPr>
            <w:rFonts w:ascii="Georgia" w:eastAsia="Georgia" w:hAnsi="Georgia" w:cs="Georgia"/>
            <w:sz w:val="24"/>
          </w:rPr>
          <w:t xml:space="preserve"> </w:t>
        </w:r>
      </w:hyperlink>
      <w:hyperlink r:id="rId12">
        <w:r>
          <w:rPr>
            <w:rFonts w:ascii="Georgia" w:eastAsia="Georgia" w:hAnsi="Georgia" w:cs="Georgia"/>
            <w:color w:val="0563C1"/>
            <w:sz w:val="24"/>
            <w:u w:val="single" w:color="0563C1"/>
          </w:rPr>
          <w:t>https://en.wikipedia.org/wiki/Comparison_of_crewed_space_vehicles</w:t>
        </w:r>
      </w:hyperlink>
      <w:hyperlink r:id="rId13">
        <w:r>
          <w:rPr>
            <w:rFonts w:ascii="Georgia" w:eastAsia="Georgia" w:hAnsi="Georgia" w:cs="Georgia"/>
            <w:sz w:val="24"/>
          </w:rPr>
          <w:t xml:space="preserve"> </w:t>
        </w:r>
      </w:hyperlink>
      <w:r>
        <w:rPr>
          <w:rFonts w:ascii="Georgia" w:eastAsia="Georgia" w:hAnsi="Georgia" w:cs="Georgia"/>
          <w:sz w:val="24"/>
        </w:rPr>
        <w:t xml:space="preserve"> </w:t>
      </w:r>
    </w:p>
    <w:p w:rsidR="00E81817" w:rsidRDefault="004F1F62">
      <w:pPr>
        <w:spacing w:after="72"/>
      </w:pPr>
      <w:r>
        <w:rPr>
          <w:rFonts w:ascii="Georgia" w:eastAsia="Georgia" w:hAnsi="Georgia" w:cs="Georgia"/>
          <w:sz w:val="16"/>
        </w:rPr>
        <w:t xml:space="preserve"> </w:t>
      </w:r>
    </w:p>
    <w:p w:rsidR="00E81817" w:rsidRDefault="004F1F62">
      <w:pPr>
        <w:spacing w:after="54"/>
        <w:ind w:left="-5" w:hanging="10"/>
      </w:pPr>
      <w:r>
        <w:rPr>
          <w:rFonts w:ascii="Georgia" w:eastAsia="Georgia" w:hAnsi="Georgia" w:cs="Georgia"/>
          <w:b/>
          <w:color w:val="7030A0"/>
          <w:sz w:val="24"/>
          <w:u w:val="single" w:color="7030A0"/>
        </w:rPr>
        <w:t>TRANSFORM</w:t>
      </w:r>
      <w:r>
        <w:rPr>
          <w:rFonts w:ascii="Georgia" w:eastAsia="Georgia" w:hAnsi="Georgia" w:cs="Georgia"/>
          <w:b/>
          <w:color w:val="7030A0"/>
          <w:sz w:val="24"/>
        </w:rPr>
        <w:t xml:space="preserve">: </w:t>
      </w:r>
    </w:p>
    <w:p w:rsidR="00E81817" w:rsidRDefault="004F1F62">
      <w:pPr>
        <w:numPr>
          <w:ilvl w:val="0"/>
          <w:numId w:val="3"/>
        </w:numPr>
        <w:spacing w:after="4"/>
        <w:ind w:hanging="360"/>
      </w:pPr>
      <w:r>
        <w:rPr>
          <w:rFonts w:ascii="Georgia" w:eastAsia="Georgia" w:hAnsi="Georgia" w:cs="Georgia"/>
          <w:sz w:val="24"/>
        </w:rPr>
        <w:t>Filter</w:t>
      </w:r>
      <w:r>
        <w:rPr>
          <w:rFonts w:ascii="Georgia" w:eastAsia="Georgia" w:hAnsi="Georgia" w:cs="Georgia"/>
          <w:sz w:val="24"/>
        </w:rPr>
        <w:t xml:space="preserve"> data from 1961-1991 </w:t>
      </w:r>
    </w:p>
    <w:p w:rsidR="00E81817" w:rsidRDefault="004F1F62">
      <w:pPr>
        <w:numPr>
          <w:ilvl w:val="0"/>
          <w:numId w:val="3"/>
        </w:numPr>
        <w:spacing w:after="4"/>
        <w:ind w:hanging="360"/>
      </w:pPr>
      <w:r>
        <w:rPr>
          <w:rFonts w:ascii="Georgia" w:eastAsia="Georgia" w:hAnsi="Georgia" w:cs="Georgia"/>
          <w:sz w:val="24"/>
        </w:rPr>
        <w:t xml:space="preserve">Filter out non-U.S. (Focus on only U.S.) </w:t>
      </w:r>
    </w:p>
    <w:p w:rsidR="00E81817" w:rsidRDefault="004F1F62">
      <w:pPr>
        <w:numPr>
          <w:ilvl w:val="0"/>
          <w:numId w:val="3"/>
        </w:numPr>
        <w:spacing w:after="4"/>
        <w:ind w:hanging="360"/>
      </w:pPr>
      <w:r>
        <w:rPr>
          <w:rFonts w:ascii="Georgia" w:eastAsia="Georgia" w:hAnsi="Georgia" w:cs="Georgia"/>
          <w:sz w:val="24"/>
        </w:rPr>
        <w:t xml:space="preserve">Extract last names  </w:t>
      </w:r>
    </w:p>
    <w:p w:rsidR="00E81817" w:rsidRDefault="004F1F62">
      <w:pPr>
        <w:numPr>
          <w:ilvl w:val="0"/>
          <w:numId w:val="3"/>
        </w:numPr>
        <w:spacing w:after="4"/>
        <w:ind w:hanging="360"/>
      </w:pPr>
      <w:r>
        <w:rPr>
          <w:rFonts w:ascii="Georgia" w:eastAsia="Georgia" w:hAnsi="Georgia" w:cs="Georgia"/>
          <w:sz w:val="24"/>
        </w:rPr>
        <w:t xml:space="preserve">Join last name &amp; mission </w:t>
      </w:r>
    </w:p>
    <w:p w:rsidR="00E81817" w:rsidRDefault="004F1F62">
      <w:pPr>
        <w:numPr>
          <w:ilvl w:val="0"/>
          <w:numId w:val="3"/>
        </w:numPr>
        <w:spacing w:after="4"/>
        <w:ind w:hanging="360"/>
      </w:pPr>
      <w:r>
        <w:rPr>
          <w:rFonts w:ascii="Georgia" w:eastAsia="Georgia" w:hAnsi="Georgia" w:cs="Georgia"/>
          <w:sz w:val="24"/>
        </w:rPr>
        <w:t xml:space="preserve">Join spacecraft &amp; mission </w:t>
      </w:r>
    </w:p>
    <w:p w:rsidR="00E81817" w:rsidRDefault="004F1F62">
      <w:pPr>
        <w:spacing w:after="72"/>
      </w:pPr>
      <w:r>
        <w:rPr>
          <w:rFonts w:ascii="Georgia" w:eastAsia="Georgia" w:hAnsi="Georgia" w:cs="Georgia"/>
          <w:sz w:val="16"/>
        </w:rPr>
        <w:t xml:space="preserve"> </w:t>
      </w:r>
    </w:p>
    <w:p w:rsidR="00E81817" w:rsidRDefault="004F1F62">
      <w:pPr>
        <w:spacing w:after="54"/>
        <w:ind w:left="-5" w:hanging="10"/>
      </w:pPr>
      <w:r>
        <w:rPr>
          <w:rFonts w:ascii="Georgia" w:eastAsia="Georgia" w:hAnsi="Georgia" w:cs="Georgia"/>
          <w:b/>
          <w:color w:val="7030A0"/>
          <w:sz w:val="24"/>
          <w:u w:val="single" w:color="7030A0"/>
        </w:rPr>
        <w:t>LOAD:</w:t>
      </w:r>
      <w:r>
        <w:rPr>
          <w:rFonts w:ascii="Georgia" w:eastAsia="Georgia" w:hAnsi="Georgia" w:cs="Georgia"/>
          <w:b/>
          <w:color w:val="7030A0"/>
          <w:sz w:val="24"/>
        </w:rPr>
        <w:t xml:space="preserve"> </w:t>
      </w:r>
    </w:p>
    <w:p w:rsidR="00E81817" w:rsidRDefault="004F1F62">
      <w:pPr>
        <w:numPr>
          <w:ilvl w:val="0"/>
          <w:numId w:val="3"/>
        </w:numPr>
        <w:spacing w:after="4"/>
        <w:ind w:hanging="360"/>
      </w:pPr>
      <w:r>
        <w:rPr>
          <w:rFonts w:ascii="Georgia" w:eastAsia="Georgia" w:hAnsi="Georgia" w:cs="Georgia"/>
          <w:sz w:val="24"/>
        </w:rPr>
        <w:t xml:space="preserve">Build database </w:t>
      </w:r>
    </w:p>
    <w:p w:rsidR="00E81817" w:rsidRDefault="004F1F62">
      <w:pPr>
        <w:spacing w:after="72"/>
      </w:pPr>
      <w:r>
        <w:rPr>
          <w:rFonts w:ascii="Georgia" w:eastAsia="Georgia" w:hAnsi="Georgia" w:cs="Georgia"/>
          <w:b/>
          <w:color w:val="7030A0"/>
          <w:sz w:val="16"/>
        </w:rPr>
        <w:t xml:space="preserve"> </w:t>
      </w:r>
    </w:p>
    <w:p w:rsidR="00E81817" w:rsidRDefault="004F1F62">
      <w:pPr>
        <w:spacing w:after="54"/>
        <w:ind w:left="-5" w:hanging="10"/>
      </w:pPr>
      <w:r>
        <w:rPr>
          <w:rFonts w:ascii="Georgia" w:eastAsia="Georgia" w:hAnsi="Georgia" w:cs="Georgia"/>
          <w:b/>
          <w:color w:val="7030A0"/>
          <w:sz w:val="24"/>
          <w:u w:val="single" w:color="7030A0"/>
        </w:rPr>
        <w:t>REPO:</w:t>
      </w:r>
      <w:r>
        <w:rPr>
          <w:rFonts w:ascii="Georgia" w:eastAsia="Georgia" w:hAnsi="Georgia" w:cs="Georgia"/>
          <w:b/>
          <w:color w:val="7030A0"/>
          <w:sz w:val="24"/>
        </w:rPr>
        <w:t xml:space="preserve"> </w:t>
      </w:r>
    </w:p>
    <w:p w:rsidR="00E81817" w:rsidRDefault="004F1F62">
      <w:pPr>
        <w:numPr>
          <w:ilvl w:val="0"/>
          <w:numId w:val="3"/>
        </w:numPr>
        <w:spacing w:after="4"/>
        <w:ind w:hanging="360"/>
      </w:pPr>
      <w:r>
        <w:rPr>
          <w:rFonts w:ascii="Georgia" w:eastAsia="Georgia" w:hAnsi="Georgia" w:cs="Georgia"/>
          <w:sz w:val="24"/>
        </w:rPr>
        <w:t xml:space="preserve">Proposal </w:t>
      </w:r>
    </w:p>
    <w:p w:rsidR="00E81817" w:rsidRDefault="004F1F62">
      <w:pPr>
        <w:numPr>
          <w:ilvl w:val="0"/>
          <w:numId w:val="3"/>
        </w:numPr>
        <w:spacing w:after="4"/>
        <w:ind w:hanging="360"/>
      </w:pPr>
      <w:r>
        <w:rPr>
          <w:rFonts w:ascii="Georgia" w:eastAsia="Georgia" w:hAnsi="Georgia" w:cs="Georgia"/>
          <w:sz w:val="24"/>
        </w:rPr>
        <w:t>3 Clean ups (one for each doc</w:t>
      </w:r>
      <w:proofErr w:type="gramStart"/>
      <w:r>
        <w:rPr>
          <w:rFonts w:ascii="Georgia" w:eastAsia="Georgia" w:hAnsi="Georgia" w:cs="Georgia"/>
          <w:sz w:val="24"/>
        </w:rPr>
        <w:t>).</w:t>
      </w:r>
      <w:proofErr w:type="spellStart"/>
      <w:r>
        <w:rPr>
          <w:rFonts w:ascii="Georgia" w:eastAsia="Georgia" w:hAnsi="Georgia" w:cs="Georgia"/>
          <w:sz w:val="24"/>
        </w:rPr>
        <w:t>ipynb</w:t>
      </w:r>
      <w:proofErr w:type="spellEnd"/>
      <w:proofErr w:type="gramEnd"/>
      <w:r>
        <w:rPr>
          <w:rFonts w:ascii="Georgia" w:eastAsia="Georgia" w:hAnsi="Georgia" w:cs="Georgia"/>
          <w:sz w:val="24"/>
        </w:rPr>
        <w:t xml:space="preserve"> </w:t>
      </w:r>
    </w:p>
    <w:p w:rsidR="00E81817" w:rsidRDefault="004F1F62">
      <w:pPr>
        <w:numPr>
          <w:ilvl w:val="0"/>
          <w:numId w:val="3"/>
        </w:numPr>
        <w:spacing w:after="4"/>
        <w:ind w:hanging="360"/>
      </w:pPr>
      <w:r>
        <w:rPr>
          <w:rFonts w:ascii="Georgia" w:eastAsia="Georgia" w:hAnsi="Georgia" w:cs="Georgia"/>
          <w:sz w:val="24"/>
        </w:rPr>
        <w:t xml:space="preserve">1 Load </w:t>
      </w:r>
      <w:proofErr w:type="spellStart"/>
      <w:proofErr w:type="gramStart"/>
      <w:r>
        <w:rPr>
          <w:rFonts w:ascii="Georgia" w:eastAsia="Georgia" w:hAnsi="Georgia" w:cs="Georgia"/>
          <w:sz w:val="24"/>
        </w:rPr>
        <w:t>file.ipynb</w:t>
      </w:r>
      <w:proofErr w:type="spellEnd"/>
      <w:proofErr w:type="gramEnd"/>
      <w:r>
        <w:rPr>
          <w:rFonts w:ascii="Georgia" w:eastAsia="Georgia" w:hAnsi="Georgia" w:cs="Georgia"/>
          <w:sz w:val="24"/>
        </w:rPr>
        <w:t xml:space="preserve"> </w:t>
      </w:r>
    </w:p>
    <w:p w:rsidR="00E81817" w:rsidRDefault="004F1F62">
      <w:pPr>
        <w:numPr>
          <w:ilvl w:val="0"/>
          <w:numId w:val="3"/>
        </w:numPr>
        <w:spacing w:after="4"/>
        <w:ind w:hanging="360"/>
      </w:pPr>
      <w:r>
        <w:rPr>
          <w:rFonts w:ascii="Georgia" w:eastAsia="Georgia" w:hAnsi="Georgia" w:cs="Georgia"/>
          <w:sz w:val="24"/>
        </w:rPr>
        <w:lastRenderedPageBreak/>
        <w:t xml:space="preserve">Final Report </w:t>
      </w:r>
    </w:p>
    <w:p w:rsidR="00E81817" w:rsidRDefault="004F1F62">
      <w:pPr>
        <w:numPr>
          <w:ilvl w:val="0"/>
          <w:numId w:val="3"/>
        </w:numPr>
        <w:spacing w:after="4"/>
        <w:ind w:hanging="360"/>
      </w:pPr>
      <w:r>
        <w:rPr>
          <w:rFonts w:ascii="Georgia" w:eastAsia="Georgia" w:hAnsi="Georgia" w:cs="Georgia"/>
          <w:sz w:val="24"/>
        </w:rPr>
        <w:t xml:space="preserve">source one .csv </w:t>
      </w:r>
    </w:p>
    <w:p w:rsidR="00E81817" w:rsidRDefault="004F1F62">
      <w:pPr>
        <w:numPr>
          <w:ilvl w:val="0"/>
          <w:numId w:val="3"/>
        </w:numPr>
        <w:spacing w:after="4"/>
        <w:ind w:hanging="360"/>
      </w:pPr>
      <w:r>
        <w:rPr>
          <w:rFonts w:ascii="Georgia" w:eastAsia="Georgia" w:hAnsi="Georgia" w:cs="Georgia"/>
          <w:sz w:val="24"/>
        </w:rPr>
        <w:t>.</w:t>
      </w:r>
      <w:proofErr w:type="spellStart"/>
      <w:r>
        <w:rPr>
          <w:rFonts w:ascii="Georgia" w:eastAsia="Georgia" w:hAnsi="Georgia" w:cs="Georgia"/>
          <w:sz w:val="24"/>
        </w:rPr>
        <w:t>db</w:t>
      </w:r>
      <w:proofErr w:type="spellEnd"/>
      <w:r>
        <w:rPr>
          <w:rFonts w:ascii="Georgia" w:eastAsia="Georgia" w:hAnsi="Georgia" w:cs="Georgia"/>
          <w:sz w:val="24"/>
        </w:rPr>
        <w:t xml:space="preserve"> file </w:t>
      </w:r>
    </w:p>
    <w:sectPr w:rsidR="00E81817">
      <w:pgSz w:w="12240" w:h="15840"/>
      <w:pgMar w:top="1440" w:right="22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30B66"/>
    <w:multiLevelType w:val="hybridMultilevel"/>
    <w:tmpl w:val="E1C6EA78"/>
    <w:lvl w:ilvl="0" w:tplc="92008F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26A3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A278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BAAB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865E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541A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8BE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0A28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CC9C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B87D9D"/>
    <w:multiLevelType w:val="hybridMultilevel"/>
    <w:tmpl w:val="91481FA8"/>
    <w:lvl w:ilvl="0" w:tplc="E3EC55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641B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3018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AE6C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D0AB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784C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E6AC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467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DC67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F42884"/>
    <w:multiLevelType w:val="hybridMultilevel"/>
    <w:tmpl w:val="378C434C"/>
    <w:lvl w:ilvl="0" w:tplc="19DC574A">
      <w:start w:val="1"/>
      <w:numFmt w:val="decimal"/>
      <w:lvlText w:val="%1."/>
      <w:lvlJc w:val="left"/>
      <w:pPr>
        <w:ind w:left="7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384DBC">
      <w:start w:val="1"/>
      <w:numFmt w:val="lowerLetter"/>
      <w:lvlText w:val="%2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361062">
      <w:start w:val="1"/>
      <w:numFmt w:val="lowerRoman"/>
      <w:lvlText w:val="%3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A42FFA">
      <w:start w:val="1"/>
      <w:numFmt w:val="decimal"/>
      <w:lvlText w:val="%4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F471E6">
      <w:start w:val="1"/>
      <w:numFmt w:val="lowerLetter"/>
      <w:lvlText w:val="%5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9E0A9C">
      <w:start w:val="1"/>
      <w:numFmt w:val="lowerRoman"/>
      <w:lvlText w:val="%6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2400B2">
      <w:start w:val="1"/>
      <w:numFmt w:val="decimal"/>
      <w:lvlText w:val="%7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DC8530">
      <w:start w:val="1"/>
      <w:numFmt w:val="lowerLetter"/>
      <w:lvlText w:val="%8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2CD6E8">
      <w:start w:val="1"/>
      <w:numFmt w:val="lowerRoman"/>
      <w:lvlText w:val="%9"/>
      <w:lvlJc w:val="left"/>
      <w:pPr>
        <w:ind w:left="64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817"/>
    <w:rsid w:val="004F1F62"/>
    <w:rsid w:val="00E8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1B1966-0FDC-4246-A61E-52EFDEB3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asa/astronaut-yearbook" TargetMode="External"/><Relationship Id="rId13" Type="http://schemas.openxmlformats.org/officeDocument/2006/relationships/hyperlink" Target="https://en.wikipedia.org/wiki/Comparison_of_crewed_space_vehic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nasa/astronaut-yearbook" TargetMode="External"/><Relationship Id="rId12" Type="http://schemas.openxmlformats.org/officeDocument/2006/relationships/hyperlink" Target="https://en.wikipedia.org/wiki/Comparison_of_crewed_space_vehic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asa/astronaut-yearbook" TargetMode="External"/><Relationship Id="rId11" Type="http://schemas.openxmlformats.org/officeDocument/2006/relationships/hyperlink" Target="https://www.windows2universe.org/space_missions/manned_table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windows2universe.org/space_missions/manned_t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nasa/astronaut-yearboo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</dc:creator>
  <cp:keywords/>
  <cp:lastModifiedBy>Nelson, Dinielle</cp:lastModifiedBy>
  <cp:revision>2</cp:revision>
  <dcterms:created xsi:type="dcterms:W3CDTF">2019-04-09T01:37:00Z</dcterms:created>
  <dcterms:modified xsi:type="dcterms:W3CDTF">2019-04-09T01:37:00Z</dcterms:modified>
</cp:coreProperties>
</file>