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Programming Test: Optimal Patrol Path Around Machines</w:t>
      </w:r>
      <w:r w:rsidDel="00000000" w:rsidR="00000000" w:rsidRPr="00000000">
        <w:rPr>
          <w:rtl w:val="0"/>
        </w:rPr>
        <w:br w:type="textWrapping"/>
        <w:br w:type="textWrapping"/>
        <w:t xml:space="preserve">Answers by Diniranga Premanayake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360" w:firstLine="0"/>
        <w:rPr>
          <w:b w:val="1"/>
          <w:bCs w:val="1"/>
        </w:rPr>
      </w:pPr>
      <w:r w:rsidDel="00000000" w:rsidR="00000000" w:rsidRPr="00000000">
        <w:rPr>
          <w:b w:val="1"/>
          <w:bCs w:val="1"/>
          <w:rtl w:val="0"/>
        </w:rPr>
        <w:t xml:space="preserve">Question 01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8"/>
        </w:numPr>
        <w:ind w:left="0" w:hanging="360"/>
        <w:rPr>
          <w:b w:val="1"/>
          <w:bCs w:val="1"/>
          <w:u w:val="none"/>
        </w:rPr>
      </w:pPr>
      <w:r w:rsidDel="00000000" w:rsidR="00000000" w:rsidRPr="00000000">
        <w:rPr>
          <w:b w:val="1"/>
          <w:bCs w:val="1"/>
          <w:rtl w:val="0"/>
        </w:rPr>
        <w:t xml:space="preserve">Explain how to transform the rectangle problem into a problem on points (for example, by considering the corners of each rectangle).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We need to reduce rectangles to points first.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7"/>
        </w:numPr>
        <w:ind w:left="720" w:hanging="360"/>
        <w:rPr/>
      </w:pPr>
      <w:r w:rsidDel="00000000" w:rsidR="00000000" w:rsidRPr="00000000">
        <w:rPr>
          <w:rtl w:val="0"/>
        </w:rPr>
        <w:t xml:space="preserve">Each rectangle with opposite corners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9"/>
        </w:numPr>
        <w:ind w:left="1080" w:hanging="360"/>
        <w:rPr/>
      </w:pPr>
      <w:r w:rsidDel="00000000" w:rsidR="00000000" w:rsidRPr="00000000">
        <w:rPr>
          <w:rtl w:val="0"/>
        </w:rPr>
        <w:t xml:space="preserve">(x</w:t>
      </w:r>
      <w:r w:rsidDel="00000000" w:rsidR="00000000" w:rsidRPr="00000000">
        <w:rPr>
          <w:vertAlign w:val="subscript"/>
          <w:rtl w:val="0"/>
        </w:rPr>
        <w:t xml:space="preserve">min</w:t>
      </w:r>
      <w:r w:rsidDel="00000000" w:rsidR="00000000" w:rsidRPr="00000000">
        <w:rPr>
          <w:rtl w:val="0"/>
        </w:rPr>
        <w:t xml:space="preserve">, y</w:t>
      </w:r>
      <w:r w:rsidDel="00000000" w:rsidR="00000000" w:rsidRPr="00000000">
        <w:rPr>
          <w:vertAlign w:val="subscript"/>
          <w:rtl w:val="0"/>
        </w:rPr>
        <w:t xml:space="preserve">min</w:t>
      </w:r>
      <w:r w:rsidDel="00000000" w:rsidR="00000000" w:rsidRPr="00000000">
        <w:rPr>
          <w:rtl w:val="0"/>
        </w:rPr>
        <w:t xml:space="preserve">) (x</w:t>
      </w:r>
      <w:r w:rsidDel="00000000" w:rsidR="00000000" w:rsidRPr="00000000">
        <w:rPr>
          <w:vertAlign w:val="subscript"/>
          <w:rtl w:val="0"/>
        </w:rPr>
        <w:t xml:space="preserve">max</w:t>
      </w:r>
      <w:r w:rsidDel="00000000" w:rsidR="00000000" w:rsidRPr="00000000">
        <w:rPr>
          <w:rtl w:val="0"/>
        </w:rPr>
        <w:t xml:space="preserve">, y</w:t>
      </w:r>
      <w:r w:rsidDel="00000000" w:rsidR="00000000" w:rsidRPr="00000000">
        <w:rPr>
          <w:vertAlign w:val="subscript"/>
          <w:rtl w:val="0"/>
        </w:rPr>
        <w:t xml:space="preserve">min</w:t>
      </w:r>
      <w:r w:rsidDel="00000000" w:rsidR="00000000" w:rsidRPr="00000000">
        <w:rPr>
          <w:rtl w:val="0"/>
        </w:rPr>
        <w:t xml:space="preserve">), (x</w:t>
      </w:r>
      <w:r w:rsidDel="00000000" w:rsidR="00000000" w:rsidRPr="00000000">
        <w:rPr>
          <w:vertAlign w:val="subscript"/>
          <w:rtl w:val="0"/>
        </w:rPr>
        <w:t xml:space="preserve">max</w:t>
      </w:r>
      <w:r w:rsidDel="00000000" w:rsidR="00000000" w:rsidRPr="00000000">
        <w:rPr>
          <w:rtl w:val="0"/>
        </w:rPr>
        <w:t xml:space="preserve">, y</w:t>
      </w:r>
      <w:r w:rsidDel="00000000" w:rsidR="00000000" w:rsidRPr="00000000">
        <w:rPr>
          <w:vertAlign w:val="subscript"/>
          <w:rtl w:val="0"/>
        </w:rPr>
        <w:t xml:space="preserve">max</w:t>
      </w:r>
      <w:r w:rsidDel="00000000" w:rsidR="00000000" w:rsidRPr="00000000">
        <w:rPr>
          <w:rtl w:val="0"/>
        </w:rPr>
        <w:t xml:space="preserve">), (x</w:t>
      </w:r>
      <w:r w:rsidDel="00000000" w:rsidR="00000000" w:rsidRPr="00000000">
        <w:rPr>
          <w:vertAlign w:val="subscript"/>
          <w:rtl w:val="0"/>
        </w:rPr>
        <w:t xml:space="preserve">min</w:t>
      </w:r>
      <w:r w:rsidDel="00000000" w:rsidR="00000000" w:rsidRPr="00000000">
        <w:rPr>
          <w:rtl w:val="0"/>
        </w:rPr>
        <w:t xml:space="preserve">, y</w:t>
      </w:r>
      <w:r w:rsidDel="00000000" w:rsidR="00000000" w:rsidRPr="00000000">
        <w:rPr>
          <w:vertAlign w:val="subscript"/>
          <w:rtl w:val="0"/>
        </w:rPr>
        <w:t xml:space="preserve">max</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8"/>
        </w:numPr>
        <w:ind w:left="720" w:hanging="360"/>
        <w:rPr/>
      </w:pPr>
      <w:r w:rsidDel="00000000" w:rsidR="00000000" w:rsidRPr="00000000">
        <w:rPr>
          <w:rtl w:val="0"/>
        </w:rPr>
        <w:t xml:space="preserve">Call the full set of P, so |P| = 4N</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19"/>
        </w:numPr>
        <w:ind w:left="720" w:hanging="360"/>
        <w:rPr/>
      </w:pPr>
      <w:r w:rsidDel="00000000" w:rsidR="00000000" w:rsidRPr="00000000">
        <w:rPr>
          <w:rtl w:val="0"/>
        </w:rPr>
        <w:t xml:space="preserve">Why is this reduction lossless ?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4"/>
        </w:numPr>
        <w:ind w:left="1080" w:hanging="360"/>
        <w:rPr/>
      </w:pPr>
      <w:r w:rsidDel="00000000" w:rsidR="00000000" w:rsidRPr="00000000">
        <w:rPr>
          <w:rtl w:val="0"/>
        </w:rPr>
        <w:t xml:space="preserve">A rectangle equals the convex hull of its own corners. Any convex region containing the four corners contains the rectangle. Therefore</w:t>
      </w:r>
    </w:p>
    <w:p w:rsidR="00000000" w:rsidDel="00000000" w:rsidP="00000000" w:rsidRDefault="00000000" w:rsidRPr="00000000" w14:paraId="00000013">
      <w:pPr>
        <w:rPr/>
      </w:pPr>
      <w:r w:rsidDel="00000000" w:rsidR="00000000" w:rsidRPr="00000000">
        <w:rPr>
          <w:rtl w:val="0"/>
        </w:rPr>
        <w:tab/>
      </w:r>
    </w:p>
    <w:p w:rsidR="00000000" w:rsidDel="00000000" w:rsidP="00000000" w:rsidRDefault="00000000" w:rsidRPr="00000000" w14:paraId="00000014">
      <w:pPr>
        <w:rPr/>
      </w:pPr>
      <w:r w:rsidDel="00000000" w:rsidR="00000000" w:rsidRPr="00000000">
        <w:rPr>
          <w:rtl w:val="0"/>
        </w:rPr>
        <w:tab/>
        <w:tab/>
        <w:t xml:space="preserve">( Enclosing N rectangle &lt;====&gt;  Enclosing the 4N points P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8"/>
        </w:numPr>
        <w:ind w:left="0" w:hanging="360"/>
        <w:rPr>
          <w:b w:val="1"/>
          <w:bCs w:val="1"/>
          <w:u w:val="none"/>
        </w:rPr>
      </w:pPr>
      <w:r w:rsidDel="00000000" w:rsidR="00000000" w:rsidRPr="00000000">
        <w:rPr>
          <w:b w:val="1"/>
          <w:bCs w:val="1"/>
          <w:rtl w:val="0"/>
        </w:rPr>
        <w:t xml:space="preserve">Explain why it is valid to consider the convex hull of all rectangle corners as the optimal</w:t>
      </w:r>
    </w:p>
    <w:p w:rsidR="00000000" w:rsidDel="00000000" w:rsidP="00000000" w:rsidRDefault="00000000" w:rsidRPr="00000000" w14:paraId="00000018">
      <w:pPr>
        <w:ind w:left="0" w:firstLine="0"/>
        <w:rPr>
          <w:b w:val="1"/>
          <w:bCs w:val="1"/>
        </w:rPr>
      </w:pPr>
      <w:r w:rsidDel="00000000" w:rsidR="00000000" w:rsidRPr="00000000">
        <w:rPr>
          <w:b w:val="1"/>
          <w:bCs w:val="1"/>
          <w:rtl w:val="0"/>
        </w:rPr>
        <w:t xml:space="preserve">patrol path.</w:t>
      </w:r>
    </w:p>
    <w:p w:rsidR="00000000" w:rsidDel="00000000" w:rsidP="00000000" w:rsidRDefault="00000000" w:rsidRPr="00000000" w14:paraId="00000019">
      <w:pPr>
        <w:ind w:left="0" w:firstLine="0"/>
        <w:rPr>
          <w:b w:val="1"/>
          <w:bCs w:val="1"/>
        </w:rPr>
      </w:pPr>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rtl w:val="0"/>
        </w:rPr>
        <w:t xml:space="preserve">A rectangle is fully determined by its four corners, the rectangle is just filled in the region between them. So enclosing all N rectangles is exactly the same as enclosing all 4N corner points.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jc w:val="both"/>
        <w:rPr/>
      </w:pPr>
      <w:r w:rsidDel="00000000" w:rsidR="00000000" w:rsidRPr="00000000">
        <w:rPr>
          <w:rtl w:val="0"/>
        </w:rPr>
        <w:t xml:space="preserve">Now imagine stretching a rubber band around all those corner points and letting it snap tight. It settles against the outermost points and ignores everything inside. The shape it forms is the convex hull.</w:t>
      </w:r>
    </w:p>
    <w:p w:rsidR="00000000" w:rsidDel="00000000" w:rsidP="00000000" w:rsidRDefault="00000000" w:rsidRPr="00000000" w14:paraId="0000001D">
      <w:pPr>
        <w:ind w:left="0" w:firstLine="0"/>
        <w:jc w:val="both"/>
        <w:rPr/>
      </w:pPr>
      <w:r w:rsidDel="00000000" w:rsidR="00000000" w:rsidRPr="00000000">
        <w:rPr>
          <w:rtl w:val="0"/>
        </w:rPr>
      </w:r>
    </w:p>
    <w:p w:rsidR="00000000" w:rsidDel="00000000" w:rsidP="00000000" w:rsidRDefault="00000000" w:rsidRPr="00000000" w14:paraId="0000001E">
      <w:pPr>
        <w:ind w:left="0" w:firstLine="0"/>
        <w:jc w:val="both"/>
        <w:rPr/>
      </w:pPr>
      <w:r w:rsidDel="00000000" w:rsidR="00000000" w:rsidRPr="00000000">
        <w:rPr>
          <w:rtl w:val="0"/>
        </w:rPr>
        <w:t xml:space="preserve">This hull is a valid patrol path, </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numPr>
          <w:ilvl w:val="0"/>
          <w:numId w:val="16"/>
        </w:numPr>
        <w:ind w:left="720" w:hanging="360"/>
        <w:jc w:val="both"/>
        <w:rPr>
          <w:u w:val="none"/>
        </w:rPr>
      </w:pPr>
      <w:r w:rsidDel="00000000" w:rsidR="00000000" w:rsidRPr="00000000">
        <w:rPr>
          <w:rtl w:val="0"/>
        </w:rPr>
        <w:t xml:space="preserve">It encloses every corner (by definition of convex hull), so it encloses every rectangle.</w:t>
      </w:r>
    </w:p>
    <w:p w:rsidR="00000000" w:rsidDel="00000000" w:rsidP="00000000" w:rsidRDefault="00000000" w:rsidRPr="00000000" w14:paraId="00000021">
      <w:pPr>
        <w:ind w:left="720" w:firstLine="0"/>
        <w:jc w:val="both"/>
        <w:rPr/>
      </w:pPr>
      <w:r w:rsidDel="00000000" w:rsidR="00000000" w:rsidRPr="00000000">
        <w:rPr>
          <w:rtl w:val="0"/>
        </w:rPr>
      </w:r>
    </w:p>
    <w:p w:rsidR="00000000" w:rsidDel="00000000" w:rsidP="00000000" w:rsidRDefault="00000000" w:rsidRPr="00000000" w14:paraId="00000022">
      <w:pPr>
        <w:numPr>
          <w:ilvl w:val="0"/>
          <w:numId w:val="16"/>
        </w:numPr>
        <w:ind w:left="720" w:hanging="360"/>
        <w:jc w:val="both"/>
        <w:rPr>
          <w:u w:val="none"/>
        </w:rPr>
      </w:pPr>
      <w:r w:rsidDel="00000000" w:rsidR="00000000" w:rsidRPr="00000000">
        <w:rPr>
          <w:rtl w:val="0"/>
        </w:rPr>
        <w:t xml:space="preserve">It cannot cut through any rectangle, because hull edges only connect corner points .</w:t>
      </w:r>
    </w:p>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numPr>
          <w:ilvl w:val="0"/>
          <w:numId w:val="2"/>
        </w:numPr>
        <w:ind w:left="810" w:hanging="360"/>
        <w:jc w:val="both"/>
        <w:rPr>
          <w:u w:val="none"/>
        </w:rPr>
      </w:pPr>
      <w:r w:rsidDel="00000000" w:rsidR="00000000" w:rsidRPr="00000000">
        <w:rPr>
          <w:rtl w:val="0"/>
        </w:rPr>
        <w:t xml:space="preserve"> If an edge passed through a rectangle, one of that rectangle’s corners would have to lie outside the hull, which is impossible.</w:t>
      </w:r>
    </w:p>
    <w:p w:rsidR="00000000" w:rsidDel="00000000" w:rsidP="00000000" w:rsidRDefault="00000000" w:rsidRPr="00000000" w14:paraId="00000025">
      <w:pPr>
        <w:ind w:left="1440" w:firstLine="0"/>
        <w:jc w:val="both"/>
        <w:rPr/>
      </w:pP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t xml:space="preserve">It is the shortest path, </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numPr>
          <w:ilvl w:val="0"/>
          <w:numId w:val="5"/>
        </w:numPr>
        <w:ind w:left="720" w:hanging="360"/>
        <w:jc w:val="both"/>
        <w:rPr>
          <w:u w:val="none"/>
        </w:rPr>
      </w:pPr>
      <w:r w:rsidDel="00000000" w:rsidR="00000000" w:rsidRPr="00000000">
        <w:rPr>
          <w:rtl w:val="0"/>
        </w:rPr>
        <w:t xml:space="preserve">Any other enclosing loop must bulge outward somewhere, and by the triangle inequality, “cutting the corner” with a straight line always shortens it. You can keep cutting corners until the loop is pulled tight against the hull and you can not shorten it further without going inside and exposing a corner. </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rtl w:val="0"/>
        </w:rPr>
        <w:t xml:space="preserve">Therefore the optimal patrol path is exactly the boundary of the convex hull of the 4N corner points</w:t>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numPr>
          <w:ilvl w:val="0"/>
          <w:numId w:val="18"/>
        </w:numPr>
        <w:ind w:left="0" w:hanging="360"/>
        <w:rPr>
          <w:b w:val="1"/>
          <w:bCs w:val="1"/>
        </w:rPr>
      </w:pPr>
      <w:r w:rsidDel="00000000" w:rsidR="00000000" w:rsidRPr="00000000">
        <w:rPr>
          <w:b w:val="1"/>
          <w:bCs w:val="1"/>
          <w:rtl w:val="0"/>
        </w:rPr>
        <w:t xml:space="preserve">Describe the algorithm you will use to compute this convex hull (for example, Andrew’s monotone chain or Graham scan), including:</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numPr>
          <w:ilvl w:val="0"/>
          <w:numId w:val="11"/>
        </w:numPr>
        <w:ind w:left="720" w:hanging="360"/>
        <w:rPr>
          <w:b w:val="1"/>
          <w:bCs w:val="1"/>
          <w:u w:val="none"/>
        </w:rPr>
      </w:pPr>
      <w:r w:rsidDel="00000000" w:rsidR="00000000" w:rsidRPr="00000000">
        <w:rPr>
          <w:b w:val="1"/>
          <w:bCs w:val="1"/>
          <w:rtl w:val="0"/>
        </w:rPr>
        <w:t xml:space="preserve">Why sorting the points is needed.</w:t>
      </w:r>
    </w:p>
    <w:p w:rsidR="00000000" w:rsidDel="00000000" w:rsidP="00000000" w:rsidRDefault="00000000" w:rsidRPr="00000000" w14:paraId="00000030">
      <w:pPr>
        <w:numPr>
          <w:ilvl w:val="0"/>
          <w:numId w:val="11"/>
        </w:numPr>
        <w:ind w:left="720" w:hanging="360"/>
        <w:rPr>
          <w:b w:val="1"/>
          <w:bCs w:val="1"/>
          <w:u w:val="none"/>
        </w:rPr>
      </w:pPr>
      <w:r w:rsidDel="00000000" w:rsidR="00000000" w:rsidRPr="00000000">
        <w:rPr>
          <w:b w:val="1"/>
          <w:bCs w:val="1"/>
          <w:rtl w:val="0"/>
        </w:rPr>
        <w:t xml:space="preserve">How cross products / orientation tests are used to build the hull.</w:t>
      </w:r>
    </w:p>
    <w:p w:rsidR="00000000" w:rsidDel="00000000" w:rsidP="00000000" w:rsidRDefault="00000000" w:rsidRPr="00000000" w14:paraId="00000031">
      <w:pPr>
        <w:numPr>
          <w:ilvl w:val="0"/>
          <w:numId w:val="11"/>
        </w:numPr>
        <w:ind w:left="720" w:hanging="360"/>
        <w:rPr>
          <w:b w:val="1"/>
          <w:bCs w:val="1"/>
          <w:u w:val="none"/>
        </w:rPr>
      </w:pPr>
      <w:r w:rsidDel="00000000" w:rsidR="00000000" w:rsidRPr="00000000">
        <w:rPr>
          <w:b w:val="1"/>
          <w:bCs w:val="1"/>
          <w:rtl w:val="0"/>
        </w:rPr>
        <w:t xml:space="preserve">The overall time complexity in terms of N.</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The algorithm is Andrew’s Montone Chain.</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Why this over Graham Scan :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Sorts by coordinates, not polar angle - no atan2, no precision issues, no pivot point logic.</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Same O( N log N ) complexity, cleaner code, fewer edge cases.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Why over other alternatives like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4"/>
        </w:numPr>
        <w:ind w:left="720" w:hanging="360"/>
        <w:rPr>
          <w:u w:val="none"/>
        </w:rPr>
      </w:pPr>
      <w:r w:rsidDel="00000000" w:rsidR="00000000" w:rsidRPr="00000000">
        <w:rPr>
          <w:rtl w:val="0"/>
        </w:rPr>
        <w:t xml:space="preserve">Vs Jarvis march ( gift wrapping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Jarvis march runs in O(N.h) where h is the number of hull vertices. In the worst case ( all the points on the hull, e.g. points of a circle), this degrades to O(N</w:t>
      </w:r>
      <w:r w:rsidDel="00000000" w:rsidR="00000000" w:rsidRPr="00000000">
        <w:rPr>
          <w:vertAlign w:val="superscript"/>
          <w:rtl w:val="0"/>
        </w:rPr>
        <w:t xml:space="preserve">2</w:t>
      </w:r>
      <w:r w:rsidDel="00000000" w:rsidR="00000000" w:rsidRPr="00000000">
        <w:rPr>
          <w:rtl w:val="0"/>
        </w:rPr>
        <w:t xml:space="preserve">) far more slowly for N = 2 x 10</w:t>
      </w:r>
      <w:r w:rsidDel="00000000" w:rsidR="00000000" w:rsidRPr="00000000">
        <w:rPr>
          <w:vertAlign w:val="superscript"/>
          <w:rtl w:val="0"/>
        </w:rPr>
        <w:t xml:space="preserve">5</w:t>
      </w:r>
      <w:r w:rsidDel="00000000" w:rsidR="00000000" w:rsidRPr="00000000">
        <w:rPr>
          <w:rtl w:val="0"/>
        </w:rPr>
        <w:t xml:space="preserve">. Monotone chain is O(N log N) regardless of hull size</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10"/>
        </w:numPr>
        <w:ind w:left="720" w:hanging="360"/>
        <w:rPr>
          <w:u w:val="none"/>
        </w:rPr>
      </w:pPr>
      <w:r w:rsidDel="00000000" w:rsidR="00000000" w:rsidRPr="00000000">
        <w:rPr>
          <w:rtl w:val="0"/>
        </w:rPr>
        <w:t xml:space="preserve">Vs QuickHull</w:t>
      </w:r>
    </w:p>
    <w:p w:rsidR="00000000" w:rsidDel="00000000" w:rsidP="00000000" w:rsidRDefault="00000000" w:rsidRPr="00000000" w14:paraId="00000041">
      <w:pPr>
        <w:ind w:left="0" w:firstLine="0"/>
        <w:rPr/>
      </w:pPr>
      <w:r w:rsidDel="00000000" w:rsidR="00000000" w:rsidRPr="00000000">
        <w:rPr>
          <w:rtl w:val="0"/>
        </w:rPr>
        <w:tab/>
      </w:r>
    </w:p>
    <w:p w:rsidR="00000000" w:rsidDel="00000000" w:rsidP="00000000" w:rsidRDefault="00000000" w:rsidRPr="00000000" w14:paraId="00000042">
      <w:pPr>
        <w:ind w:left="720" w:firstLine="0"/>
        <w:jc w:val="both"/>
        <w:rPr/>
      </w:pPr>
      <w:r w:rsidDel="00000000" w:rsidR="00000000" w:rsidRPr="00000000">
        <w:rPr>
          <w:rtl w:val="0"/>
        </w:rPr>
        <w:t xml:space="preserve">Quick hull has expected O(N log N) but worst case O(N</w:t>
      </w:r>
      <w:r w:rsidDel="00000000" w:rsidR="00000000" w:rsidRPr="00000000">
        <w:rPr>
          <w:vertAlign w:val="superscript"/>
          <w:rtl w:val="0"/>
        </w:rPr>
        <w:t xml:space="preserve">2</w:t>
      </w:r>
      <w:r w:rsidDel="00000000" w:rsidR="00000000" w:rsidRPr="00000000">
        <w:rPr>
          <w:rtl w:val="0"/>
        </w:rPr>
        <w:t xml:space="preserve">) on adversarial inputs (e.g. points already on the hull). It’s also recursive, which makes stack usage and edge cases harder to reason about, Monotone chain is deterministic O ( N log N ) with a simple iterative stack. </w:t>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ind w:left="720" w:firstLine="0"/>
        <w:jc w:val="both"/>
        <w:rPr/>
      </w:pPr>
      <w:r w:rsidDel="00000000" w:rsidR="00000000" w:rsidRPr="00000000">
        <w:rPr>
          <w:rtl w:val="0"/>
        </w:rPr>
      </w:r>
    </w:p>
    <w:p w:rsidR="00000000" w:rsidDel="00000000" w:rsidP="00000000" w:rsidRDefault="00000000" w:rsidRPr="00000000" w14:paraId="00000046">
      <w:pPr>
        <w:ind w:left="0" w:firstLine="0"/>
        <w:jc w:val="both"/>
        <w:rPr/>
      </w:pPr>
      <w:r w:rsidDel="00000000" w:rsidR="00000000" w:rsidRPr="00000000">
        <w:rPr>
          <w:rtl w:val="0"/>
        </w:rPr>
        <w:t xml:space="preserve">Steps of Andrew’s Montone Chain, </w:t>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numPr>
          <w:ilvl w:val="0"/>
          <w:numId w:val="13"/>
        </w:numPr>
        <w:ind w:left="720" w:hanging="360"/>
        <w:jc w:val="both"/>
        <w:rPr>
          <w:u w:val="none"/>
        </w:rPr>
      </w:pPr>
      <w:r w:rsidDel="00000000" w:rsidR="00000000" w:rsidRPr="00000000">
        <w:rPr>
          <w:rtl w:val="0"/>
        </w:rPr>
        <w:t xml:space="preserve">Sort the 4N points lexicographically by (x,y)</w:t>
      </w:r>
    </w:p>
    <w:p w:rsidR="00000000" w:rsidDel="00000000" w:rsidP="00000000" w:rsidRDefault="00000000" w:rsidRPr="00000000" w14:paraId="00000049">
      <w:pPr>
        <w:ind w:left="720" w:firstLine="0"/>
        <w:jc w:val="both"/>
        <w:rPr/>
      </w:pPr>
      <w:r w:rsidDel="00000000" w:rsidR="00000000" w:rsidRPr="00000000">
        <w:rPr>
          <w:rtl w:val="0"/>
        </w:rPr>
      </w:r>
    </w:p>
    <w:p w:rsidR="00000000" w:rsidDel="00000000" w:rsidP="00000000" w:rsidRDefault="00000000" w:rsidRPr="00000000" w14:paraId="0000004A">
      <w:pPr>
        <w:numPr>
          <w:ilvl w:val="0"/>
          <w:numId w:val="13"/>
        </w:numPr>
        <w:ind w:left="720" w:hanging="360"/>
        <w:jc w:val="both"/>
        <w:rPr>
          <w:u w:val="none"/>
        </w:rPr>
      </w:pPr>
      <w:r w:rsidDel="00000000" w:rsidR="00000000" w:rsidRPr="00000000">
        <w:rPr>
          <w:rtl w:val="0"/>
        </w:rPr>
        <w:t xml:space="preserve">Lower Hull ( left to right ) </w:t>
      </w:r>
    </w:p>
    <w:p w:rsidR="00000000" w:rsidDel="00000000" w:rsidP="00000000" w:rsidRDefault="00000000" w:rsidRPr="00000000" w14:paraId="0000004B">
      <w:pPr>
        <w:numPr>
          <w:ilvl w:val="0"/>
          <w:numId w:val="15"/>
        </w:numPr>
        <w:ind w:left="1440" w:hanging="360"/>
        <w:jc w:val="both"/>
        <w:rPr>
          <w:u w:val="none"/>
        </w:rPr>
      </w:pPr>
      <w:r w:rsidDel="00000000" w:rsidR="00000000" w:rsidRPr="00000000">
        <w:rPr>
          <w:rtl w:val="0"/>
        </w:rPr>
        <w:t xml:space="preserve">For each new point, while the last two stack points and the new point from non counter clockwise turn, pop</w:t>
      </w:r>
    </w:p>
    <w:p w:rsidR="00000000" w:rsidDel="00000000" w:rsidP="00000000" w:rsidRDefault="00000000" w:rsidRPr="00000000" w14:paraId="0000004C">
      <w:pPr>
        <w:ind w:left="1440" w:firstLine="0"/>
        <w:jc w:val="both"/>
        <w:rPr/>
      </w:pPr>
      <w:r w:rsidDel="00000000" w:rsidR="00000000" w:rsidRPr="00000000">
        <w:rPr>
          <w:rtl w:val="0"/>
        </w:rPr>
      </w:r>
    </w:p>
    <w:p w:rsidR="00000000" w:rsidDel="00000000" w:rsidP="00000000" w:rsidRDefault="00000000" w:rsidRPr="00000000" w14:paraId="0000004D">
      <w:pPr>
        <w:numPr>
          <w:ilvl w:val="0"/>
          <w:numId w:val="13"/>
        </w:numPr>
        <w:ind w:left="720" w:hanging="360"/>
        <w:jc w:val="both"/>
        <w:rPr>
          <w:u w:val="none"/>
        </w:rPr>
      </w:pPr>
      <w:r w:rsidDel="00000000" w:rsidR="00000000" w:rsidRPr="00000000">
        <w:rPr>
          <w:rtl w:val="0"/>
        </w:rPr>
        <w:t xml:space="preserve">Upper Hull ( right to left ) : same rule.</w:t>
      </w:r>
    </w:p>
    <w:p w:rsidR="00000000" w:rsidDel="00000000" w:rsidP="00000000" w:rsidRDefault="00000000" w:rsidRPr="00000000" w14:paraId="0000004E">
      <w:pPr>
        <w:numPr>
          <w:ilvl w:val="0"/>
          <w:numId w:val="13"/>
        </w:numPr>
        <w:ind w:left="720" w:hanging="360"/>
        <w:jc w:val="both"/>
        <w:rPr>
          <w:u w:val="none"/>
        </w:rPr>
      </w:pPr>
      <w:r w:rsidDel="00000000" w:rsidR="00000000" w:rsidRPr="00000000">
        <w:rPr>
          <w:rtl w:val="0"/>
        </w:rPr>
        <w:t xml:space="preserve">Concatenate, drop the duplicated endpoint. The result is the hull, counter clockwise. </w:t>
      </w:r>
    </w:p>
    <w:p w:rsidR="00000000" w:rsidDel="00000000" w:rsidP="00000000" w:rsidRDefault="00000000" w:rsidRPr="00000000" w14:paraId="0000004F">
      <w:pPr>
        <w:numPr>
          <w:ilvl w:val="0"/>
          <w:numId w:val="13"/>
        </w:numPr>
        <w:ind w:left="720" w:hanging="360"/>
        <w:jc w:val="both"/>
        <w:rPr>
          <w:u w:val="none"/>
        </w:rPr>
      </w:pPr>
      <w:r w:rsidDel="00000000" w:rsidR="00000000" w:rsidRPr="00000000">
        <w:rPr>
          <w:rtl w:val="0"/>
        </w:rPr>
        <w:t xml:space="preserve">Sum euclidean distance around the hull. </w:t>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Why sorting is needed,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The monotone chain invariant is that each is x-monotone. Sorting once provides this for free, letting us make a local pop/push decision at each step using only the top of stack cross product. No global re-examination needed.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rtl w:val="0"/>
        </w:rPr>
        <w:t xml:space="preserve">How cross products / orientations tests build the hull,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The “turn” test in step 2 and 3 is implemented entirely by the cross product. Given three consecutive points O, A, B where O and A are the top two points on the stack and B is the candidate point being added. </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We compute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cross(O,A,B) = ( A</w:t>
      </w:r>
      <w:r w:rsidDel="00000000" w:rsidR="00000000" w:rsidRPr="00000000">
        <w:rPr>
          <w:vertAlign w:val="subscript"/>
          <w:rtl w:val="0"/>
        </w:rPr>
        <w:t xml:space="preserve">x</w:t>
      </w:r>
      <w:r w:rsidDel="00000000" w:rsidR="00000000" w:rsidRPr="00000000">
        <w:rPr>
          <w:rtl w:val="0"/>
        </w:rPr>
        <w:t xml:space="preserve"> - O</w:t>
      </w:r>
      <w:r w:rsidDel="00000000" w:rsidR="00000000" w:rsidRPr="00000000">
        <w:rPr>
          <w:vertAlign w:val="subscript"/>
          <w:rtl w:val="0"/>
        </w:rPr>
        <w:t xml:space="preserve">x</w:t>
      </w:r>
      <w:r w:rsidDel="00000000" w:rsidR="00000000" w:rsidRPr="00000000">
        <w:rPr>
          <w:rtl w:val="0"/>
        </w:rPr>
        <w:t xml:space="preserve"> )( B</w:t>
      </w:r>
      <w:r w:rsidDel="00000000" w:rsidR="00000000" w:rsidRPr="00000000">
        <w:rPr>
          <w:vertAlign w:val="subscript"/>
          <w:rtl w:val="0"/>
        </w:rPr>
        <w:t xml:space="preserve">y</w:t>
      </w:r>
      <w:r w:rsidDel="00000000" w:rsidR="00000000" w:rsidRPr="00000000">
        <w:rPr>
          <w:rtl w:val="0"/>
        </w:rPr>
        <w:t xml:space="preserve"> - O</w:t>
      </w:r>
      <w:r w:rsidDel="00000000" w:rsidR="00000000" w:rsidRPr="00000000">
        <w:rPr>
          <w:vertAlign w:val="subscript"/>
          <w:rtl w:val="0"/>
        </w:rPr>
        <w:t xml:space="preserve">y</w:t>
      </w:r>
      <w:r w:rsidDel="00000000" w:rsidR="00000000" w:rsidRPr="00000000">
        <w:rPr>
          <w:rtl w:val="0"/>
        </w:rPr>
        <w:t xml:space="preserve"> ) - ( A</w:t>
      </w:r>
      <w:r w:rsidDel="00000000" w:rsidR="00000000" w:rsidRPr="00000000">
        <w:rPr>
          <w:vertAlign w:val="subscript"/>
          <w:rtl w:val="0"/>
        </w:rPr>
        <w:t xml:space="preserve">y</w:t>
      </w:r>
      <w:r w:rsidDel="00000000" w:rsidR="00000000" w:rsidRPr="00000000">
        <w:rPr>
          <w:rtl w:val="0"/>
        </w:rPr>
        <w:t xml:space="preserve"> - O</w:t>
      </w:r>
      <w:r w:rsidDel="00000000" w:rsidR="00000000" w:rsidRPr="00000000">
        <w:rPr>
          <w:vertAlign w:val="subscript"/>
          <w:rtl w:val="0"/>
        </w:rPr>
        <w:t xml:space="preserve">y</w:t>
      </w:r>
      <w:r w:rsidDel="00000000" w:rsidR="00000000" w:rsidRPr="00000000">
        <w:rPr>
          <w:rtl w:val="0"/>
        </w:rPr>
        <w:t xml:space="preserve"> )( B</w:t>
      </w:r>
      <w:r w:rsidDel="00000000" w:rsidR="00000000" w:rsidRPr="00000000">
        <w:rPr>
          <w:vertAlign w:val="subscript"/>
          <w:rtl w:val="0"/>
        </w:rPr>
        <w:t xml:space="preserve">x</w:t>
      </w:r>
      <w:r w:rsidDel="00000000" w:rsidR="00000000" w:rsidRPr="00000000">
        <w:rPr>
          <w:rtl w:val="0"/>
        </w:rPr>
        <w:t xml:space="preserve"> - O</w:t>
      </w:r>
      <w:r w:rsidDel="00000000" w:rsidR="00000000" w:rsidRPr="00000000">
        <w:rPr>
          <w:vertAlign w:val="subscript"/>
          <w:rtl w:val="0"/>
        </w:rPr>
        <w:t xml:space="preserve">x</w:t>
      </w:r>
      <w:r w:rsidDel="00000000" w:rsidR="00000000" w:rsidRPr="00000000">
        <w:rPr>
          <w:rtl w:val="0"/>
        </w:rPr>
        <w:t xml:space="preserve"> ) </w:t>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Its sign tells us orientation of the turn at A:</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numPr>
          <w:ilvl w:val="0"/>
          <w:numId w:val="3"/>
        </w:numPr>
        <w:ind w:left="720" w:hanging="360"/>
        <w:jc w:val="both"/>
        <w:rPr>
          <w:u w:val="none"/>
        </w:rPr>
      </w:pPr>
      <w:r w:rsidDel="00000000" w:rsidR="00000000" w:rsidRPr="00000000">
        <w:rPr>
          <w:rtl w:val="0"/>
        </w:rPr>
        <w:t xml:space="preserve">Cross &gt; 0 -&gt; counter clockwise (left) turn -&gt; A is on the hull so far keep it.</w:t>
      </w:r>
    </w:p>
    <w:p w:rsidR="00000000" w:rsidDel="00000000" w:rsidP="00000000" w:rsidRDefault="00000000" w:rsidRPr="00000000" w14:paraId="00000061">
      <w:pPr>
        <w:numPr>
          <w:ilvl w:val="0"/>
          <w:numId w:val="3"/>
        </w:numPr>
        <w:ind w:left="720" w:hanging="360"/>
        <w:jc w:val="both"/>
        <w:rPr>
          <w:u w:val="none"/>
        </w:rPr>
      </w:pPr>
      <w:r w:rsidDel="00000000" w:rsidR="00000000" w:rsidRPr="00000000">
        <w:rPr>
          <w:rtl w:val="0"/>
        </w:rPr>
        <w:t xml:space="preserve">Cross &lt; 0  -&gt; clockwise (right) turn -&gt; A creates a concavity, pop it.</w:t>
      </w:r>
    </w:p>
    <w:p w:rsidR="00000000" w:rsidDel="00000000" w:rsidP="00000000" w:rsidRDefault="00000000" w:rsidRPr="00000000" w14:paraId="00000062">
      <w:pPr>
        <w:numPr>
          <w:ilvl w:val="0"/>
          <w:numId w:val="3"/>
        </w:numPr>
        <w:ind w:left="720" w:hanging="360"/>
        <w:jc w:val="both"/>
        <w:rPr>
          <w:u w:val="none"/>
        </w:rPr>
      </w:pPr>
      <w:r w:rsidDel="00000000" w:rsidR="00000000" w:rsidRPr="00000000">
        <w:rPr>
          <w:rtl w:val="0"/>
        </w:rPr>
        <w:t xml:space="preserve">Cross = 0 -&gt; O,A,B are collinear -&gt; A is redundant on a straight edge, pop it (using  &lt;= 0 in the loop condition.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So the entire hull construction logic</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“Is the vertex on the hull? “  - reduces to a single sign check on a cross product. This is why no trigonometry, square roots, or floating point angle comparison are needed. For integer input the cross product is exact, and for our “double” input the magnitudes stay below 4 X 10</w:t>
      </w:r>
      <w:r w:rsidDel="00000000" w:rsidR="00000000" w:rsidRPr="00000000">
        <w:rPr>
          <w:vertAlign w:val="superscript"/>
          <w:rtl w:val="0"/>
        </w:rPr>
        <w:t xml:space="preserve">12</w:t>
      </w:r>
      <w:r w:rsidDel="00000000" w:rsidR="00000000" w:rsidRPr="00000000">
        <w:rPr>
          <w:rtl w:val="0"/>
        </w:rPr>
        <w:t xml:space="preserve"> ( well within “double” precision) so the sign is reliable.</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b w:val="1"/>
          <w:bCs w:val="1"/>
          <w:rtl w:val="0"/>
        </w:rPr>
        <w:t xml:space="preserve">Complexity , </w:t>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t xml:space="preserve">Total = O(N log N ) time, O(N) space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ind w:left="-360" w:firstLine="0"/>
        <w:jc w:val="both"/>
        <w:rPr>
          <w:b w:val="1"/>
          <w:bCs w:val="1"/>
        </w:rPr>
      </w:pPr>
      <w:r w:rsidDel="00000000" w:rsidR="00000000" w:rsidRPr="00000000">
        <w:rPr>
          <w:b w:val="1"/>
          <w:bCs w:val="1"/>
          <w:rtl w:val="0"/>
        </w:rPr>
        <w:t xml:space="preserve">Question 02</w:t>
      </w:r>
    </w:p>
    <w:p w:rsidR="00000000" w:rsidDel="00000000" w:rsidP="00000000" w:rsidRDefault="00000000" w:rsidRPr="00000000" w14:paraId="0000006D">
      <w:pPr>
        <w:ind w:left="-360" w:firstLine="0"/>
        <w:jc w:val="both"/>
        <w:rPr>
          <w:b w:val="1"/>
          <w:bCs w:val="1"/>
        </w:rPr>
      </w:pPr>
      <w:r w:rsidDel="00000000" w:rsidR="00000000" w:rsidRPr="00000000">
        <w:rPr>
          <w:rtl w:val="0"/>
        </w:rPr>
      </w:r>
    </w:p>
    <w:p w:rsidR="00000000" w:rsidDel="00000000" w:rsidP="00000000" w:rsidRDefault="00000000" w:rsidRPr="00000000" w14:paraId="0000006E">
      <w:pPr>
        <w:ind w:left="-360" w:firstLine="0"/>
        <w:jc w:val="both"/>
        <w:rPr>
          <w:b w:val="1"/>
          <w:bCs w:val="1"/>
        </w:rPr>
      </w:pPr>
      <w:r w:rsidDel="00000000" w:rsidR="00000000" w:rsidRPr="00000000">
        <w:rPr>
          <w:b w:val="1"/>
          <w:bCs w:val="1"/>
          <w:rtl w:val="0"/>
        </w:rPr>
        <w:t xml:space="preserve">In your explanation, clearly state and use:</w:t>
      </w:r>
    </w:p>
    <w:p w:rsidR="00000000" w:rsidDel="00000000" w:rsidP="00000000" w:rsidRDefault="00000000" w:rsidRPr="00000000" w14:paraId="0000006F">
      <w:pPr>
        <w:ind w:left="-360" w:firstLine="0"/>
        <w:jc w:val="both"/>
        <w:rPr>
          <w:b w:val="1"/>
          <w:bCs w:val="1"/>
        </w:rPr>
      </w:pPr>
      <w:r w:rsidDel="00000000" w:rsidR="00000000" w:rsidRPr="00000000">
        <w:rPr>
          <w:rtl w:val="0"/>
        </w:rPr>
      </w:r>
    </w:p>
    <w:p w:rsidR="00000000" w:rsidDel="00000000" w:rsidP="00000000" w:rsidRDefault="00000000" w:rsidRPr="00000000" w14:paraId="00000070">
      <w:pPr>
        <w:numPr>
          <w:ilvl w:val="0"/>
          <w:numId w:val="6"/>
        </w:numPr>
        <w:ind w:left="720" w:hanging="360"/>
        <w:jc w:val="both"/>
        <w:rPr>
          <w:b w:val="1"/>
          <w:bCs w:val="1"/>
          <w:u w:val="none"/>
        </w:rPr>
      </w:pPr>
      <w:r w:rsidDel="00000000" w:rsidR="00000000" w:rsidRPr="00000000">
        <w:rPr>
          <w:b w:val="1"/>
          <w:bCs w:val="1"/>
          <w:rtl w:val="0"/>
        </w:rPr>
        <w:t xml:space="preserve">The formula for the cross product / orientation test of three points O, A, B.</w:t>
      </w:r>
    </w:p>
    <w:p w:rsidR="00000000" w:rsidDel="00000000" w:rsidP="00000000" w:rsidRDefault="00000000" w:rsidRPr="00000000" w14:paraId="00000071">
      <w:pPr>
        <w:numPr>
          <w:ilvl w:val="0"/>
          <w:numId w:val="6"/>
        </w:numPr>
        <w:ind w:left="720" w:hanging="360"/>
        <w:jc w:val="both"/>
        <w:rPr>
          <w:b w:val="1"/>
          <w:bCs w:val="1"/>
          <w:u w:val="none"/>
        </w:rPr>
      </w:pPr>
      <w:r w:rsidDel="00000000" w:rsidR="00000000" w:rsidRPr="00000000">
        <w:rPr>
          <w:b w:val="1"/>
          <w:bCs w:val="1"/>
          <w:rtl w:val="0"/>
        </w:rPr>
        <w:t xml:space="preserve">The Euclidean distance between two points.</w:t>
      </w:r>
    </w:p>
    <w:p w:rsidR="00000000" w:rsidDel="00000000" w:rsidP="00000000" w:rsidRDefault="00000000" w:rsidRPr="00000000" w14:paraId="00000072">
      <w:pPr>
        <w:numPr>
          <w:ilvl w:val="0"/>
          <w:numId w:val="6"/>
        </w:numPr>
        <w:ind w:left="720" w:hanging="360"/>
        <w:jc w:val="both"/>
        <w:rPr>
          <w:b w:val="1"/>
          <w:bCs w:val="1"/>
          <w:u w:val="none"/>
        </w:rPr>
      </w:pPr>
      <w:r w:rsidDel="00000000" w:rsidR="00000000" w:rsidRPr="00000000">
        <w:rPr>
          <w:b w:val="1"/>
          <w:bCs w:val="1"/>
          <w:rtl w:val="0"/>
        </w:rPr>
        <w:t xml:space="preserve">The formula for the perimeter as the sum of distances along the convex hull.</w:t>
      </w:r>
    </w:p>
    <w:p w:rsidR="00000000" w:rsidDel="00000000" w:rsidP="00000000" w:rsidRDefault="00000000" w:rsidRPr="00000000" w14:paraId="00000073">
      <w:pPr>
        <w:ind w:left="720" w:firstLine="0"/>
        <w:jc w:val="both"/>
        <w:rPr>
          <w:b w:val="1"/>
          <w:bCs w:val="1"/>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rtl w:val="0"/>
        </w:rPr>
      </w:r>
    </w:p>
    <w:p w:rsidR="00000000" w:rsidDel="00000000" w:rsidP="00000000" w:rsidRDefault="00000000" w:rsidRPr="00000000" w14:paraId="00000075">
      <w:pPr>
        <w:numPr>
          <w:ilvl w:val="0"/>
          <w:numId w:val="12"/>
        </w:numPr>
        <w:ind w:left="0" w:hanging="360"/>
        <w:jc w:val="both"/>
        <w:rPr>
          <w:b w:val="1"/>
          <w:bCs w:val="1"/>
          <w:u w:val="none"/>
        </w:rPr>
      </w:pPr>
      <w:r w:rsidDel="00000000" w:rsidR="00000000" w:rsidRPr="00000000">
        <w:rPr>
          <w:b w:val="1"/>
          <w:bCs w:val="1"/>
          <w:rtl w:val="0"/>
        </w:rPr>
        <w:t xml:space="preserve">Cross Product / Orientation Test</w:t>
      </w:r>
    </w:p>
    <w:p w:rsidR="00000000" w:rsidDel="00000000" w:rsidP="00000000" w:rsidRDefault="00000000" w:rsidRPr="00000000" w14:paraId="00000076">
      <w:pPr>
        <w:ind w:left="720" w:firstLine="0"/>
        <w:jc w:val="both"/>
        <w:rPr>
          <w:b w:val="1"/>
          <w:bCs w:val="1"/>
        </w:rPr>
      </w:pPr>
      <w:r w:rsidDel="00000000" w:rsidR="00000000" w:rsidRPr="00000000">
        <w:rPr>
          <w:rtl w:val="0"/>
        </w:rPr>
      </w:r>
    </w:p>
    <w:p w:rsidR="00000000" w:rsidDel="00000000" w:rsidP="00000000" w:rsidRDefault="00000000" w:rsidRPr="00000000" w14:paraId="00000077">
      <w:pPr>
        <w:ind w:left="0" w:firstLine="0"/>
        <w:jc w:val="both"/>
        <w:rPr/>
      </w:pPr>
      <w:r w:rsidDel="00000000" w:rsidR="00000000" w:rsidRPr="00000000">
        <w:rPr>
          <w:rtl w:val="0"/>
        </w:rPr>
        <w:t xml:space="preserve">Given three points</w:t>
      </w:r>
    </w:p>
    <w:p w:rsidR="00000000" w:rsidDel="00000000" w:rsidP="00000000" w:rsidRDefault="00000000" w:rsidRPr="00000000" w14:paraId="00000078">
      <w:pPr>
        <w:ind w:left="0" w:firstLine="0"/>
        <w:jc w:val="both"/>
        <w:rPr/>
      </w:pPr>
      <w:r w:rsidDel="00000000" w:rsidR="00000000" w:rsidRPr="00000000">
        <w:rPr>
          <w:rtl w:val="0"/>
        </w:rPr>
        <w:t xml:space="preserve"> </w:t>
      </w:r>
    </w:p>
    <w:p w:rsidR="00000000" w:rsidDel="00000000" w:rsidP="00000000" w:rsidRDefault="00000000" w:rsidRPr="00000000" w14:paraId="00000079">
      <w:pPr>
        <w:ind w:left="0" w:firstLine="0"/>
        <w:jc w:val="center"/>
        <w:rPr/>
      </w:pPr>
      <w:r w:rsidDel="00000000" w:rsidR="00000000" w:rsidRPr="00000000">
        <w:rPr>
          <w:rtl w:val="0"/>
        </w:rPr>
        <w:tab/>
        <w:t xml:space="preserve">O = ( O</w:t>
      </w:r>
      <w:r w:rsidDel="00000000" w:rsidR="00000000" w:rsidRPr="00000000">
        <w:rPr>
          <w:vertAlign w:val="subscript"/>
          <w:rtl w:val="0"/>
        </w:rPr>
        <w:t xml:space="preserve">x</w:t>
      </w:r>
      <w:r w:rsidDel="00000000" w:rsidR="00000000" w:rsidRPr="00000000">
        <w:rPr>
          <w:rtl w:val="0"/>
        </w:rPr>
        <w:t xml:space="preserve">, O</w:t>
      </w:r>
      <w:r w:rsidDel="00000000" w:rsidR="00000000" w:rsidRPr="00000000">
        <w:rPr>
          <w:vertAlign w:val="subscript"/>
          <w:rtl w:val="0"/>
        </w:rPr>
        <w:t xml:space="preserve">y</w:t>
      </w:r>
      <w:r w:rsidDel="00000000" w:rsidR="00000000" w:rsidRPr="00000000">
        <w:rPr>
          <w:rtl w:val="0"/>
        </w:rPr>
        <w:t xml:space="preserve"> )</w:t>
      </w:r>
    </w:p>
    <w:p w:rsidR="00000000" w:rsidDel="00000000" w:rsidP="00000000" w:rsidRDefault="00000000" w:rsidRPr="00000000" w14:paraId="0000007A">
      <w:pPr>
        <w:ind w:left="0" w:firstLine="0"/>
        <w:jc w:val="center"/>
        <w:rPr/>
      </w:pPr>
      <w:r w:rsidDel="00000000" w:rsidR="00000000" w:rsidRPr="00000000">
        <w:rPr>
          <w:rtl w:val="0"/>
        </w:rPr>
        <w:tab/>
        <w:t xml:space="preserve">A = ( A</w:t>
      </w:r>
      <w:r w:rsidDel="00000000" w:rsidR="00000000" w:rsidRPr="00000000">
        <w:rPr>
          <w:vertAlign w:val="subscript"/>
          <w:rtl w:val="0"/>
        </w:rPr>
        <w:t xml:space="preserve">x</w:t>
      </w:r>
      <w:r w:rsidDel="00000000" w:rsidR="00000000" w:rsidRPr="00000000">
        <w:rPr>
          <w:rtl w:val="0"/>
        </w:rPr>
        <w:t xml:space="preserve">, A</w:t>
      </w:r>
      <w:r w:rsidDel="00000000" w:rsidR="00000000" w:rsidRPr="00000000">
        <w:rPr>
          <w:vertAlign w:val="subscript"/>
          <w:rtl w:val="0"/>
        </w:rPr>
        <w:t xml:space="preserve">y</w:t>
      </w:r>
      <w:r w:rsidDel="00000000" w:rsidR="00000000" w:rsidRPr="00000000">
        <w:rPr>
          <w:rtl w:val="0"/>
        </w:rPr>
        <w:t xml:space="preserve"> )</w:t>
      </w:r>
    </w:p>
    <w:p w:rsidR="00000000" w:rsidDel="00000000" w:rsidP="00000000" w:rsidRDefault="00000000" w:rsidRPr="00000000" w14:paraId="0000007B">
      <w:pPr>
        <w:ind w:left="0" w:firstLine="0"/>
        <w:jc w:val="center"/>
        <w:rPr/>
      </w:pPr>
      <w:r w:rsidDel="00000000" w:rsidR="00000000" w:rsidRPr="00000000">
        <w:rPr>
          <w:rtl w:val="0"/>
        </w:rPr>
        <w:tab/>
        <w:t xml:space="preserve">B = ( B</w:t>
      </w:r>
      <w:r w:rsidDel="00000000" w:rsidR="00000000" w:rsidRPr="00000000">
        <w:rPr>
          <w:vertAlign w:val="subscript"/>
          <w:rtl w:val="0"/>
        </w:rPr>
        <w:t xml:space="preserve">x</w:t>
      </w:r>
      <w:r w:rsidDel="00000000" w:rsidR="00000000" w:rsidRPr="00000000">
        <w:rPr>
          <w:rtl w:val="0"/>
        </w:rPr>
        <w:t xml:space="preserve">, B</w:t>
      </w:r>
      <w:r w:rsidDel="00000000" w:rsidR="00000000" w:rsidRPr="00000000">
        <w:rPr>
          <w:vertAlign w:val="subscript"/>
          <w:rtl w:val="0"/>
        </w:rPr>
        <w:t xml:space="preserve">y</w:t>
      </w:r>
      <w:r w:rsidDel="00000000" w:rsidR="00000000" w:rsidRPr="00000000">
        <w:rPr>
          <w:rtl w:val="0"/>
        </w:rPr>
        <w:t xml:space="preserve"> )</w:t>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ind w:left="0" w:firstLine="0"/>
        <w:jc w:val="center"/>
        <w:rPr/>
      </w:pPr>
      <w:r w:rsidDel="00000000" w:rsidR="00000000" w:rsidRPr="00000000">
        <w:rPr>
          <w:rtl w:val="0"/>
        </w:rPr>
        <w:tab/>
        <w:t xml:space="preserve">cross(O,A,B) = ( A</w:t>
      </w:r>
      <w:r w:rsidDel="00000000" w:rsidR="00000000" w:rsidRPr="00000000">
        <w:rPr>
          <w:vertAlign w:val="subscript"/>
          <w:rtl w:val="0"/>
        </w:rPr>
        <w:t xml:space="preserve">x</w:t>
      </w:r>
      <w:r w:rsidDel="00000000" w:rsidR="00000000" w:rsidRPr="00000000">
        <w:rPr>
          <w:rtl w:val="0"/>
        </w:rPr>
        <w:t xml:space="preserve"> - O</w:t>
      </w:r>
      <w:r w:rsidDel="00000000" w:rsidR="00000000" w:rsidRPr="00000000">
        <w:rPr>
          <w:vertAlign w:val="subscript"/>
          <w:rtl w:val="0"/>
        </w:rPr>
        <w:t xml:space="preserve">x</w:t>
      </w:r>
      <w:r w:rsidDel="00000000" w:rsidR="00000000" w:rsidRPr="00000000">
        <w:rPr>
          <w:rtl w:val="0"/>
        </w:rPr>
        <w:t xml:space="preserve"> )( B</w:t>
      </w:r>
      <w:r w:rsidDel="00000000" w:rsidR="00000000" w:rsidRPr="00000000">
        <w:rPr>
          <w:vertAlign w:val="subscript"/>
          <w:rtl w:val="0"/>
        </w:rPr>
        <w:t xml:space="preserve">y</w:t>
      </w:r>
      <w:r w:rsidDel="00000000" w:rsidR="00000000" w:rsidRPr="00000000">
        <w:rPr>
          <w:rtl w:val="0"/>
        </w:rPr>
        <w:t xml:space="preserve"> - O</w:t>
      </w:r>
      <w:r w:rsidDel="00000000" w:rsidR="00000000" w:rsidRPr="00000000">
        <w:rPr>
          <w:vertAlign w:val="subscript"/>
          <w:rtl w:val="0"/>
        </w:rPr>
        <w:t xml:space="preserve">y</w:t>
      </w:r>
      <w:r w:rsidDel="00000000" w:rsidR="00000000" w:rsidRPr="00000000">
        <w:rPr>
          <w:rtl w:val="0"/>
        </w:rPr>
        <w:t xml:space="preserve"> ) - ( A</w:t>
      </w:r>
      <w:r w:rsidDel="00000000" w:rsidR="00000000" w:rsidRPr="00000000">
        <w:rPr>
          <w:vertAlign w:val="subscript"/>
          <w:rtl w:val="0"/>
        </w:rPr>
        <w:t xml:space="preserve">y</w:t>
      </w:r>
      <w:r w:rsidDel="00000000" w:rsidR="00000000" w:rsidRPr="00000000">
        <w:rPr>
          <w:rtl w:val="0"/>
        </w:rPr>
        <w:t xml:space="preserve"> - O</w:t>
      </w:r>
      <w:r w:rsidDel="00000000" w:rsidR="00000000" w:rsidRPr="00000000">
        <w:rPr>
          <w:vertAlign w:val="subscript"/>
          <w:rtl w:val="0"/>
        </w:rPr>
        <w:t xml:space="preserve">y</w:t>
      </w:r>
      <w:r w:rsidDel="00000000" w:rsidR="00000000" w:rsidRPr="00000000">
        <w:rPr>
          <w:rtl w:val="0"/>
        </w:rPr>
        <w:t xml:space="preserve"> )( B</w:t>
      </w:r>
      <w:r w:rsidDel="00000000" w:rsidR="00000000" w:rsidRPr="00000000">
        <w:rPr>
          <w:vertAlign w:val="subscript"/>
          <w:rtl w:val="0"/>
        </w:rPr>
        <w:t xml:space="preserve">x</w:t>
      </w:r>
      <w:r w:rsidDel="00000000" w:rsidR="00000000" w:rsidRPr="00000000">
        <w:rPr>
          <w:rtl w:val="0"/>
        </w:rPr>
        <w:t xml:space="preserve"> - O</w:t>
      </w:r>
      <w:r w:rsidDel="00000000" w:rsidR="00000000" w:rsidRPr="00000000">
        <w:rPr>
          <w:vertAlign w:val="subscript"/>
          <w:rtl w:val="0"/>
        </w:rPr>
        <w:t xml:space="preserve">x</w:t>
      </w:r>
      <w:r w:rsidDel="00000000" w:rsidR="00000000" w:rsidRPr="00000000">
        <w:rPr>
          <w:rtl w:val="0"/>
        </w:rPr>
        <w:t xml:space="preserve"> ) </w:t>
      </w:r>
    </w:p>
    <w:p w:rsidR="00000000" w:rsidDel="00000000" w:rsidP="00000000" w:rsidRDefault="00000000" w:rsidRPr="00000000" w14:paraId="0000007E">
      <w:pPr>
        <w:ind w:left="0" w:firstLine="0"/>
        <w:jc w:val="center"/>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Geometric Meaning, </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This is the signed area of the parallelogram spanned by OA and OB (twice the signed area of the triangle OAB). Its sign tells us the orientation of the turn at A when O -&gt; A -&gt; B : </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715"/>
        <w:gridCol w:w="4515"/>
        <w:tblGridChange w:id="0">
          <w:tblGrid>
            <w:gridCol w:w="2130"/>
            <w:gridCol w:w="2715"/>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Turn at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Used in hull 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ind w:left="720" w:firstLine="0"/>
              <w:jc w:val="both"/>
              <w:rPr/>
            </w:pPr>
            <w:r w:rsidDel="00000000" w:rsidR="00000000" w:rsidRPr="00000000">
              <w:rPr>
                <w:rtl w:val="0"/>
              </w:rPr>
              <w:t xml:space="preserve">Cross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ind w:left="0" w:firstLine="0"/>
              <w:jc w:val="both"/>
              <w:rPr/>
            </w:pPr>
            <w:r w:rsidDel="00000000" w:rsidR="00000000" w:rsidRPr="00000000">
              <w:rPr>
                <w:rtl w:val="0"/>
              </w:rPr>
              <w:t xml:space="preserve">counter clockwise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ind w:left="720" w:firstLine="0"/>
              <w:jc w:val="both"/>
              <w:rPr/>
            </w:pPr>
            <w:r w:rsidDel="00000000" w:rsidR="00000000" w:rsidRPr="00000000">
              <w:rPr>
                <w:rtl w:val="0"/>
              </w:rPr>
              <w:t xml:space="preserve">Cross &lt;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ind w:left="0" w:firstLine="0"/>
              <w:jc w:val="both"/>
              <w:rPr/>
            </w:pPr>
            <w:r w:rsidDel="00000000" w:rsidR="00000000" w:rsidRPr="00000000">
              <w:rPr>
                <w:rtl w:val="0"/>
              </w:rPr>
              <w:t xml:space="preserve">clockwise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 A ( concavity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ind w:left="720" w:firstLine="0"/>
              <w:jc w:val="both"/>
              <w:rPr/>
            </w:pPr>
            <w:r w:rsidDel="00000000" w:rsidR="00000000" w:rsidRPr="00000000">
              <w:rPr>
                <w:rtl w:val="0"/>
              </w:rPr>
              <w:t xml:space="preserve">Cross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ind w:left="0" w:firstLine="0"/>
              <w:jc w:val="both"/>
              <w:rPr/>
            </w:pPr>
            <w:r w:rsidDel="00000000" w:rsidR="00000000" w:rsidRPr="00000000">
              <w:rPr>
                <w:rtl w:val="0"/>
              </w:rPr>
              <w:t xml:space="preserve">collinear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 A ( redundant on straight edge ) </w:t>
            </w:r>
          </w:p>
        </w:tc>
      </w:tr>
    </w:tbl>
    <w:p w:rsidR="00000000" w:rsidDel="00000000" w:rsidP="00000000" w:rsidRDefault="00000000" w:rsidRPr="00000000" w14:paraId="00000090">
      <w:pPr>
        <w:ind w:left="0" w:firstLine="0"/>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Where it is used in this solution. Inside the monotone chain inner loop, Letting S be the current chain stack and P</w:t>
      </w:r>
      <w:r w:rsidDel="00000000" w:rsidR="00000000" w:rsidRPr="00000000">
        <w:rPr>
          <w:vertAlign w:val="subscript"/>
          <w:rtl w:val="0"/>
        </w:rPr>
        <w:t xml:space="preserve">i</w:t>
      </w:r>
      <w:r w:rsidDel="00000000" w:rsidR="00000000" w:rsidRPr="00000000">
        <w:rPr>
          <w:rtl w:val="0"/>
        </w:rPr>
        <w:t xml:space="preserve"> the candidate point.</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center"/>
        <w:rPr>
          <w:b w:val="1"/>
          <w:bCs w:val="1"/>
        </w:rPr>
      </w:pPr>
      <w:r w:rsidDel="00000000" w:rsidR="00000000" w:rsidRPr="00000000">
        <w:rPr>
          <w:b w:val="1"/>
          <w:bCs w:val="1"/>
          <w:rtl w:val="0"/>
        </w:rPr>
        <w:t xml:space="preserve">While |S| &gt;= 2 and cross ( S</w:t>
      </w:r>
      <w:r w:rsidDel="00000000" w:rsidR="00000000" w:rsidRPr="00000000">
        <w:rPr>
          <w:b w:val="1"/>
          <w:bCs w:val="1"/>
          <w:vertAlign w:val="subscript"/>
          <w:rtl w:val="0"/>
        </w:rPr>
        <w:t xml:space="preserve">top-1</w:t>
      </w:r>
      <w:r w:rsidDel="00000000" w:rsidR="00000000" w:rsidRPr="00000000">
        <w:rPr>
          <w:b w:val="1"/>
          <w:bCs w:val="1"/>
          <w:rtl w:val="0"/>
        </w:rPr>
        <w:t xml:space="preserve">, S</w:t>
      </w:r>
      <w:r w:rsidDel="00000000" w:rsidR="00000000" w:rsidRPr="00000000">
        <w:rPr>
          <w:b w:val="1"/>
          <w:bCs w:val="1"/>
          <w:vertAlign w:val="subscript"/>
          <w:rtl w:val="0"/>
        </w:rPr>
        <w:t xml:space="preserve">top</w:t>
      </w:r>
      <w:r w:rsidDel="00000000" w:rsidR="00000000" w:rsidRPr="00000000">
        <w:rPr>
          <w:b w:val="1"/>
          <w:bCs w:val="1"/>
          <w:rtl w:val="0"/>
        </w:rPr>
        <w:t xml:space="preserve">, P</w:t>
      </w:r>
      <w:r w:rsidDel="00000000" w:rsidR="00000000" w:rsidRPr="00000000">
        <w:rPr>
          <w:b w:val="1"/>
          <w:bCs w:val="1"/>
          <w:vertAlign w:val="subscript"/>
          <w:rtl w:val="0"/>
        </w:rPr>
        <w:t xml:space="preserve">i</w:t>
      </w:r>
      <w:r w:rsidDel="00000000" w:rsidR="00000000" w:rsidRPr="00000000">
        <w:rPr>
          <w:b w:val="1"/>
          <w:bCs w:val="1"/>
          <w:rtl w:val="0"/>
        </w:rPr>
        <w:t xml:space="preserve"> ) &lt;= 0 : pop S</w:t>
      </w:r>
    </w:p>
    <w:p w:rsidR="00000000" w:rsidDel="00000000" w:rsidP="00000000" w:rsidRDefault="00000000" w:rsidRPr="00000000" w14:paraId="00000094">
      <w:pPr>
        <w:jc w:val="center"/>
        <w:rPr>
          <w:b w:val="1"/>
          <w:bCs w:val="1"/>
        </w:rPr>
      </w:pPr>
      <w:r w:rsidDel="00000000" w:rsidR="00000000" w:rsidRPr="00000000">
        <w:rPr>
          <w:rtl w:val="0"/>
        </w:rPr>
      </w:r>
    </w:p>
    <w:p w:rsidR="00000000" w:rsidDel="00000000" w:rsidP="00000000" w:rsidRDefault="00000000" w:rsidRPr="00000000" w14:paraId="00000095">
      <w:pPr>
        <w:jc w:val="center"/>
        <w:rPr>
          <w:b w:val="1"/>
          <w:bCs w:val="1"/>
        </w:rPr>
      </w:pPr>
      <w:r w:rsidDel="00000000" w:rsidR="00000000" w:rsidRPr="00000000">
        <w:rPr>
          <w:rtl w:val="0"/>
        </w:rPr>
      </w:r>
    </w:p>
    <w:p w:rsidR="00000000" w:rsidDel="00000000" w:rsidP="00000000" w:rsidRDefault="00000000" w:rsidRPr="00000000" w14:paraId="00000096">
      <w:pPr>
        <w:ind w:left="0" w:firstLine="0"/>
        <w:rPr>
          <w:b w:val="1"/>
          <w:bCs w:val="1"/>
        </w:rPr>
      </w:pPr>
      <w:r w:rsidDel="00000000" w:rsidR="00000000" w:rsidRPr="00000000">
        <w:rPr>
          <w:rtl w:val="0"/>
        </w:rPr>
      </w:r>
    </w:p>
    <w:p w:rsidR="00000000" w:rsidDel="00000000" w:rsidP="00000000" w:rsidRDefault="00000000" w:rsidRPr="00000000" w14:paraId="00000097">
      <w:pPr>
        <w:numPr>
          <w:ilvl w:val="0"/>
          <w:numId w:val="12"/>
        </w:numPr>
        <w:ind w:left="0" w:hanging="360"/>
        <w:rPr>
          <w:b w:val="1"/>
          <w:bCs w:val="1"/>
          <w:u w:val="none"/>
        </w:rPr>
      </w:pPr>
      <w:r w:rsidDel="00000000" w:rsidR="00000000" w:rsidRPr="00000000">
        <w:rPr>
          <w:b w:val="1"/>
          <w:bCs w:val="1"/>
          <w:rtl w:val="0"/>
        </w:rPr>
        <w:t xml:space="preserve">Euclidean Distance Between Two Points.</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For Two points,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t xml:space="preserve">P = ( P</w:t>
      </w:r>
      <w:r w:rsidDel="00000000" w:rsidR="00000000" w:rsidRPr="00000000">
        <w:rPr>
          <w:vertAlign w:val="subscript"/>
          <w:rtl w:val="0"/>
        </w:rPr>
        <w:t xml:space="preserve">x</w:t>
      </w:r>
      <w:r w:rsidDel="00000000" w:rsidR="00000000" w:rsidRPr="00000000">
        <w:rPr>
          <w:rtl w:val="0"/>
        </w:rPr>
        <w:t xml:space="preserve">, P</w:t>
      </w:r>
      <w:r w:rsidDel="00000000" w:rsidR="00000000" w:rsidRPr="00000000">
        <w:rPr>
          <w:vertAlign w:val="subscript"/>
          <w:rtl w:val="0"/>
        </w:rPr>
        <w:t xml:space="preserve">y</w:t>
      </w:r>
      <w:r w:rsidDel="00000000" w:rsidR="00000000" w:rsidRPr="00000000">
        <w:rPr>
          <w:rtl w:val="0"/>
        </w:rPr>
        <w:t xml:space="preserve"> ) </w:t>
      </w:r>
    </w:p>
    <w:p w:rsidR="00000000" w:rsidDel="00000000" w:rsidP="00000000" w:rsidRDefault="00000000" w:rsidRPr="00000000" w14:paraId="0000009C">
      <w:pPr>
        <w:jc w:val="center"/>
        <w:rPr/>
      </w:pPr>
      <w:r w:rsidDel="00000000" w:rsidR="00000000" w:rsidRPr="00000000">
        <w:rPr>
          <w:rtl w:val="0"/>
        </w:rPr>
        <w:t xml:space="preserve">Q = ( Q</w:t>
      </w:r>
      <w:r w:rsidDel="00000000" w:rsidR="00000000" w:rsidRPr="00000000">
        <w:rPr>
          <w:vertAlign w:val="subscript"/>
          <w:rtl w:val="0"/>
        </w:rPr>
        <w:t xml:space="preserve">x</w:t>
      </w:r>
      <w:r w:rsidDel="00000000" w:rsidR="00000000" w:rsidRPr="00000000">
        <w:rPr>
          <w:rtl w:val="0"/>
        </w:rPr>
        <w:t xml:space="preserve">, Q</w:t>
      </w:r>
      <w:r w:rsidDel="00000000" w:rsidR="00000000" w:rsidRPr="00000000">
        <w:rPr>
          <w:vertAlign w:val="subscript"/>
          <w:rtl w:val="0"/>
        </w:rPr>
        <w:t xml:space="preserve">y</w:t>
      </w:r>
      <w:r w:rsidDel="00000000" w:rsidR="00000000" w:rsidRPr="00000000">
        <w:rPr>
          <w:rtl w:val="0"/>
        </w:rPr>
        <w:t xml:space="preserve"> )</w:t>
      </w:r>
    </w:p>
    <w:p w:rsidR="00000000" w:rsidDel="00000000" w:rsidP="00000000" w:rsidRDefault="00000000" w:rsidRPr="00000000" w14:paraId="0000009D">
      <w:pPr>
        <w:jc w:val="left"/>
        <w:rPr>
          <w:b w:val="1"/>
          <w:bCs w:val="1"/>
        </w:rPr>
      </w:pPr>
      <w:r w:rsidDel="00000000" w:rsidR="00000000" w:rsidRPr="00000000">
        <w:rPr>
          <w:rtl w:val="0"/>
        </w:rPr>
      </w:r>
    </w:p>
    <w:p w:rsidR="00000000" w:rsidDel="00000000" w:rsidP="00000000" w:rsidRDefault="00000000" w:rsidRPr="00000000" w14:paraId="0000009E">
      <w:pPr>
        <w:jc w:val="center"/>
        <w:rPr>
          <w:b w:val="1"/>
          <w:bCs w:val="1"/>
        </w:rPr>
      </w:pPr>
      <w:r w:rsidDel="00000000" w:rsidR="00000000" w:rsidRPr="00000000">
        <w:rPr>
          <w:rFonts w:ascii="Arial Unicode MS" w:cs="Arial Unicode MS" w:eastAsia="Arial Unicode MS" w:hAnsi="Arial Unicode MS"/>
          <w:b w:val="1"/>
          <w:bCs w:val="1"/>
          <w:rtl w:val="0"/>
        </w:rPr>
        <w:t xml:space="preserve">d(P, Q) = √((Px − Qx)² + (Py − Qy)²)</w:t>
      </w:r>
    </w:p>
    <w:p w:rsidR="00000000" w:rsidDel="00000000" w:rsidP="00000000" w:rsidRDefault="00000000" w:rsidRPr="00000000" w14:paraId="0000009F">
      <w:pPr>
        <w:jc w:val="left"/>
        <w:rPr>
          <w:b w:val="1"/>
          <w:bCs w:val="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Where it is used,</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Once the convex hull is built, every edge of the hull contributes one such distance to the total path length. No other geometric quantity ( angle , area ) is needed for the final answer.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12"/>
        </w:numPr>
        <w:ind w:left="0" w:hanging="360"/>
        <w:rPr>
          <w:b w:val="1"/>
          <w:bCs w:val="1"/>
          <w:u w:val="none"/>
        </w:rPr>
      </w:pPr>
      <w:r w:rsidDel="00000000" w:rsidR="00000000" w:rsidRPr="00000000">
        <w:rPr>
          <w:b w:val="1"/>
          <w:bCs w:val="1"/>
          <w:rtl w:val="0"/>
        </w:rPr>
        <w:t xml:space="preserve">Perimeter as a sum of distance along with the convex hull.</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Let the convex hull vertices, in counter clockwise order, be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jc w:val="center"/>
        <w:rPr>
          <w:b w:val="1"/>
          <w:bCs w:val="1"/>
          <w:vertAlign w:val="subscript"/>
        </w:rPr>
      </w:pPr>
      <w:r w:rsidDel="00000000" w:rsidR="00000000" w:rsidRPr="00000000">
        <w:rPr>
          <w:b w:val="1"/>
          <w:bCs w:val="1"/>
          <w:rtl w:val="0"/>
        </w:rPr>
        <w:t xml:space="preserve">H</w:t>
      </w:r>
      <w:r w:rsidDel="00000000" w:rsidR="00000000" w:rsidRPr="00000000">
        <w:rPr>
          <w:b w:val="1"/>
          <w:bCs w:val="1"/>
          <w:vertAlign w:val="subscript"/>
          <w:rtl w:val="0"/>
        </w:rPr>
        <w:t xml:space="preserve">0</w:t>
      </w:r>
      <w:r w:rsidDel="00000000" w:rsidR="00000000" w:rsidRPr="00000000">
        <w:rPr>
          <w:b w:val="1"/>
          <w:bCs w:val="1"/>
          <w:rtl w:val="0"/>
        </w:rPr>
        <w:t xml:space="preserve">, H</w:t>
      </w:r>
      <w:r w:rsidDel="00000000" w:rsidR="00000000" w:rsidRPr="00000000">
        <w:rPr>
          <w:b w:val="1"/>
          <w:bCs w:val="1"/>
          <w:vertAlign w:val="subscript"/>
          <w:rtl w:val="0"/>
        </w:rPr>
        <w:t xml:space="preserve">1</w:t>
      </w:r>
      <w:r w:rsidDel="00000000" w:rsidR="00000000" w:rsidRPr="00000000">
        <w:rPr>
          <w:b w:val="1"/>
          <w:bCs w:val="1"/>
          <w:rtl w:val="0"/>
        </w:rPr>
        <w:t xml:space="preserve">, H</w:t>
      </w:r>
      <w:r w:rsidDel="00000000" w:rsidR="00000000" w:rsidRPr="00000000">
        <w:rPr>
          <w:b w:val="1"/>
          <w:bCs w:val="1"/>
          <w:vertAlign w:val="subscript"/>
          <w:rtl w:val="0"/>
        </w:rPr>
        <w:t xml:space="preserve">2</w:t>
      </w:r>
      <w:r w:rsidDel="00000000" w:rsidR="00000000" w:rsidRPr="00000000">
        <w:rPr>
          <w:b w:val="1"/>
          <w:bCs w:val="1"/>
          <w:rtl w:val="0"/>
        </w:rPr>
        <w:t xml:space="preserve">, … , H</w:t>
      </w:r>
      <w:r w:rsidDel="00000000" w:rsidR="00000000" w:rsidRPr="00000000">
        <w:rPr>
          <w:b w:val="1"/>
          <w:bCs w:val="1"/>
          <w:vertAlign w:val="subscript"/>
          <w:rtl w:val="0"/>
        </w:rPr>
        <w:t xml:space="preserve">k-1</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Sum of distances between consecutive vertices: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jc w:val="center"/>
        <w:rPr>
          <w:sz w:val="44"/>
          <w:szCs w:val="44"/>
        </w:rPr>
      </w:pPr>
      <w:r w:rsidDel="00000000" w:rsidR="00000000" w:rsidRPr="00000000">
        <w:rPr>
          <w:sz w:val="44"/>
          <w:szCs w:val="44"/>
        </w:rPr>
        <w:drawing>
          <wp:inline distB="114300" distT="114300" distL="114300" distR="114300">
            <wp:extent cx="2565860" cy="5097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65860" cy="50977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Expanding the modular index: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jc w:val="center"/>
        <w:rPr>
          <w:b w:val="1"/>
          <w:bCs w:val="1"/>
        </w:rPr>
      </w:pPr>
      <w:r w:rsidDel="00000000" w:rsidR="00000000" w:rsidRPr="00000000">
        <w:rPr>
          <w:b w:val="1"/>
          <w:bCs w:val="1"/>
          <w:rtl w:val="0"/>
        </w:rPr>
        <w:t xml:space="preserve">L = d(H</w:t>
      </w:r>
      <w:r w:rsidDel="00000000" w:rsidR="00000000" w:rsidRPr="00000000">
        <w:rPr>
          <w:b w:val="1"/>
          <w:bCs w:val="1"/>
          <w:vertAlign w:val="subscript"/>
          <w:rtl w:val="0"/>
        </w:rPr>
        <w:t xml:space="preserve">0</w:t>
      </w:r>
      <w:r w:rsidDel="00000000" w:rsidR="00000000" w:rsidRPr="00000000">
        <w:rPr>
          <w:b w:val="1"/>
          <w:bCs w:val="1"/>
          <w:rtl w:val="0"/>
        </w:rPr>
        <w:t xml:space="preserve">,H</w:t>
      </w:r>
      <w:r w:rsidDel="00000000" w:rsidR="00000000" w:rsidRPr="00000000">
        <w:rPr>
          <w:b w:val="1"/>
          <w:bCs w:val="1"/>
          <w:vertAlign w:val="subscript"/>
          <w:rtl w:val="0"/>
        </w:rPr>
        <w:t xml:space="preserve">1</w:t>
      </w:r>
      <w:r w:rsidDel="00000000" w:rsidR="00000000" w:rsidRPr="00000000">
        <w:rPr>
          <w:b w:val="1"/>
          <w:bCs w:val="1"/>
          <w:rtl w:val="0"/>
        </w:rPr>
        <w:t xml:space="preserve">) + d(H</w:t>
      </w:r>
      <w:r w:rsidDel="00000000" w:rsidR="00000000" w:rsidRPr="00000000">
        <w:rPr>
          <w:b w:val="1"/>
          <w:bCs w:val="1"/>
          <w:vertAlign w:val="subscript"/>
          <w:rtl w:val="0"/>
        </w:rPr>
        <w:t xml:space="preserve">1</w:t>
      </w:r>
      <w:r w:rsidDel="00000000" w:rsidR="00000000" w:rsidRPr="00000000">
        <w:rPr>
          <w:b w:val="1"/>
          <w:bCs w:val="1"/>
          <w:rtl w:val="0"/>
        </w:rPr>
        <w:t xml:space="preserve">,H</w:t>
      </w:r>
      <w:r w:rsidDel="00000000" w:rsidR="00000000" w:rsidRPr="00000000">
        <w:rPr>
          <w:b w:val="1"/>
          <w:bCs w:val="1"/>
          <w:vertAlign w:val="subscript"/>
          <w:rtl w:val="0"/>
        </w:rPr>
        <w:t xml:space="preserve">2</w:t>
      </w:r>
      <w:r w:rsidDel="00000000" w:rsidR="00000000" w:rsidRPr="00000000">
        <w:rPr>
          <w:b w:val="1"/>
          <w:bCs w:val="1"/>
          <w:rtl w:val="0"/>
        </w:rPr>
        <w:t xml:space="preserve">) + … + d(H</w:t>
      </w:r>
      <w:r w:rsidDel="00000000" w:rsidR="00000000" w:rsidRPr="00000000">
        <w:rPr>
          <w:b w:val="1"/>
          <w:bCs w:val="1"/>
          <w:vertAlign w:val="subscript"/>
          <w:rtl w:val="0"/>
        </w:rPr>
        <w:t xml:space="preserve">k-2</w:t>
      </w:r>
      <w:r w:rsidDel="00000000" w:rsidR="00000000" w:rsidRPr="00000000">
        <w:rPr>
          <w:b w:val="1"/>
          <w:bCs w:val="1"/>
          <w:rtl w:val="0"/>
        </w:rPr>
        <w:t xml:space="preserve">,H</w:t>
      </w:r>
      <w:r w:rsidDel="00000000" w:rsidR="00000000" w:rsidRPr="00000000">
        <w:rPr>
          <w:b w:val="1"/>
          <w:bCs w:val="1"/>
          <w:vertAlign w:val="subscript"/>
          <w:rtl w:val="0"/>
        </w:rPr>
        <w:t xml:space="preserve">k-1</w:t>
      </w:r>
      <w:r w:rsidDel="00000000" w:rsidR="00000000" w:rsidRPr="00000000">
        <w:rPr>
          <w:b w:val="1"/>
          <w:bCs w:val="1"/>
          <w:rtl w:val="0"/>
        </w:rPr>
        <w:t xml:space="preserve">) + d(H</w:t>
      </w:r>
      <w:r w:rsidDel="00000000" w:rsidR="00000000" w:rsidRPr="00000000">
        <w:rPr>
          <w:b w:val="1"/>
          <w:bCs w:val="1"/>
          <w:vertAlign w:val="subscript"/>
          <w:rtl w:val="0"/>
        </w:rPr>
        <w:t xml:space="preserve">k</w:t>
      </w:r>
      <w:r w:rsidDel="00000000" w:rsidR="00000000" w:rsidRPr="00000000">
        <w:rPr>
          <w:b w:val="1"/>
          <w:bCs w:val="1"/>
          <w:rtl w:val="0"/>
        </w:rPr>
        <w:t xml:space="preserve">,H</w:t>
      </w:r>
      <w:r w:rsidDel="00000000" w:rsidR="00000000" w:rsidRPr="00000000">
        <w:rPr>
          <w:b w:val="1"/>
          <w:bCs w:val="1"/>
          <w:vertAlign w:val="subscript"/>
          <w:rtl w:val="0"/>
        </w:rPr>
        <w:t xml:space="preserve">k</w:t>
      </w:r>
      <w:r w:rsidDel="00000000" w:rsidR="00000000" w:rsidRPr="00000000">
        <w:rPr>
          <w:b w:val="1"/>
          <w:bCs w:val="1"/>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last term closes the loop from the final vertex back to the first.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Degenerate cases ( still covers by the formula’s intent, but worth starting explicitly) :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4560"/>
        <w:gridCol w:w="3120"/>
        <w:tblGridChange w:id="0">
          <w:tblGrid>
            <w:gridCol w:w="1680"/>
            <w:gridCol w:w="456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Hull size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Geometric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Perimeter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 or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All rectangle collapse to a single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All corners are collinear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 = 2 . d(H</w:t>
            </w:r>
            <w:r w:rsidDel="00000000" w:rsidR="00000000" w:rsidRPr="00000000">
              <w:rPr>
                <w:vertAlign w:val="subscript"/>
                <w:rtl w:val="0"/>
              </w:rPr>
              <w:t xml:space="preserve">0</w:t>
            </w:r>
            <w:r w:rsidDel="00000000" w:rsidR="00000000" w:rsidRPr="00000000">
              <w:rPr>
                <w:rtl w:val="0"/>
              </w:rPr>
              <w:t xml:space="preserve">,H</w:t>
            </w:r>
            <w:r w:rsidDel="00000000" w:rsidR="00000000" w:rsidRPr="00000000">
              <w:rPr>
                <w:vertAlign w:val="subscript"/>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Proper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Cyclic sum above</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For k = 2, the “polygon” is a degenerate flat loop, and the robot must traverse the segment twice ( once in each direction ) to form a closed path, hence the factor of 2.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