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68EAA" w14:textId="5998E386" w:rsidR="00146C08" w:rsidRPr="00B716B8" w:rsidRDefault="00146C08" w:rsidP="00477C35">
      <w:pPr>
        <w:tabs>
          <w:tab w:val="left" w:pos="1605"/>
        </w:tabs>
        <w:jc w:val="center"/>
        <w:rPr>
          <w:rFonts w:ascii="Nirmala UI" w:hAnsi="Nirmala UI" w:cs="Nirmala UI"/>
          <w:b/>
          <w:bCs/>
          <w:sz w:val="48"/>
          <w:szCs w:val="48"/>
        </w:rPr>
      </w:pPr>
      <w:bookmarkStart w:id="0" w:name="_GoBack"/>
      <w:bookmarkEnd w:id="0"/>
      <w:r w:rsidRPr="00B716B8">
        <w:rPr>
          <w:rFonts w:ascii="Nirmala UI" w:hAnsi="Nirmala UI" w:cs="Nirmala UI"/>
          <w:b/>
          <w:bCs/>
          <w:color w:val="C00000"/>
          <w:sz w:val="48"/>
          <w:szCs w:val="48"/>
          <w14:reflection w14:blurRad="6350" w14:stA="60000" w14:stPos="0" w14:endA="900" w14:endPos="58000" w14:dist="0" w14:dir="5400000" w14:fadeDir="5400000" w14:sx="100000" w14:sy="-100000" w14:kx="0" w14:ky="0" w14:algn="bl"/>
        </w:rPr>
        <w:t>Automobile Engineering Training Institute</w:t>
      </w:r>
    </w:p>
    <w:p w14:paraId="59692FAD" w14:textId="1BE4C007" w:rsidR="00187F35" w:rsidRPr="00B716B8" w:rsidRDefault="00C071C6" w:rsidP="0043487B">
      <w:pPr>
        <w:tabs>
          <w:tab w:val="left" w:pos="1890"/>
        </w:tabs>
        <w:jc w:val="both"/>
        <w:rPr>
          <w:rFonts w:ascii="Nirmala UI" w:hAnsi="Nirmala UI" w:cs="Nirmala UI"/>
          <w:sz w:val="28"/>
          <w:szCs w:val="28"/>
        </w:rPr>
      </w:pPr>
      <w:r w:rsidRPr="00B716B8">
        <w:rPr>
          <w:rFonts w:ascii="Nirmala UI" w:hAnsi="Nirmala UI" w:cs="Nirmala UI"/>
          <w:sz w:val="28"/>
          <w:szCs w:val="28"/>
        </w:rPr>
        <w:t xml:space="preserve">සංවර්ධනය වෙමින් පවතින කර්මාන්තවල අවශ්‍යතා සපුරාලීම සඳහා මෝටර් රථ හා ඒ ආශ්‍රිත වෙළඳාම පිළිබඳ පුහුණුව ලබා දීමේ විශිෂ්ට ආයතනයක් වන </w:t>
      </w:r>
      <w:r w:rsidRPr="00B716B8">
        <w:rPr>
          <w:rFonts w:ascii="Nirmala UI" w:hAnsi="Nirmala UI" w:cs="Nirmala UI"/>
          <w:b/>
          <w:bCs/>
          <w:sz w:val="28"/>
          <w:szCs w:val="28"/>
        </w:rPr>
        <w:t>Automobile Engineering Training Institute</w:t>
      </w:r>
      <w:r w:rsidRPr="00B716B8">
        <w:rPr>
          <w:rFonts w:ascii="Nirmala UI" w:hAnsi="Nirmala UI" w:cs="Nirmala UI"/>
          <w:sz w:val="28"/>
          <w:szCs w:val="28"/>
        </w:rPr>
        <w:t xml:space="preserve"> හෙවත්  </w:t>
      </w:r>
      <w:r w:rsidRPr="00B716B8">
        <w:rPr>
          <w:rFonts w:ascii="Nirmala UI" w:hAnsi="Nirmala UI" w:cs="Nirmala UI"/>
          <w:b/>
          <w:bCs/>
          <w:sz w:val="28"/>
          <w:szCs w:val="28"/>
        </w:rPr>
        <w:t>මෝටර් රථ ඉංජිනේරු පුහුණු ආයතනය,</w:t>
      </w:r>
      <w:r w:rsidRPr="00B716B8">
        <w:rPr>
          <w:rFonts w:ascii="Nirmala UI" w:hAnsi="Nirmala UI" w:cs="Nirmala UI"/>
          <w:sz w:val="28"/>
          <w:szCs w:val="28"/>
        </w:rPr>
        <w:t xml:space="preserve">  වාහන ජනගහනය කැපී පෙනෙන ලෙස ඉහළ යාම හේතුවෙන් ගෑස් සහ ඩීසල් මගී මෝටර් රථ හා සැහැල්ලු ට්‍රක් රථ අළුත්වැඩියා කිරීම හා නඩත්තු කිරීම සඳහා ක්‍රමානුකූල න්‍යායාත්මක හා ප්‍රායෝගික පුහුණුවක් ලබා දෙන පුහුණු ආයතනයක් වන  අතර මෝටර් රථ කාර්මික ශිල්පීන් සඳහා පුහුණු ආයතනයක අවශ්‍යතාවයද  සපුරනු ලබන තවත් එක්තරා ආයතනයකි.</w:t>
      </w:r>
    </w:p>
    <w:p w14:paraId="31A79646" w14:textId="053CD695" w:rsidR="00356D6D" w:rsidRPr="00B716B8" w:rsidRDefault="00356D6D" w:rsidP="0043487B">
      <w:pPr>
        <w:tabs>
          <w:tab w:val="left" w:pos="1890"/>
        </w:tabs>
        <w:jc w:val="both"/>
        <w:rPr>
          <w:rFonts w:ascii="Nirmala UI" w:hAnsi="Nirmala UI" w:cs="Nirmala UI"/>
          <w:sz w:val="28"/>
          <w:szCs w:val="28"/>
        </w:rPr>
      </w:pPr>
    </w:p>
    <w:p w14:paraId="47F4FC96" w14:textId="3DC3CB57" w:rsidR="00146C08" w:rsidRPr="00B716B8" w:rsidRDefault="00187F35" w:rsidP="00146C08">
      <w:pPr>
        <w:tabs>
          <w:tab w:val="left" w:pos="1890"/>
        </w:tabs>
        <w:rPr>
          <w:rFonts w:ascii="Nirmala UI" w:hAnsi="Nirmala UI" w:cs="Nirmala UI"/>
          <w:b/>
          <w:bCs/>
          <w:color w:val="833C0B" w:themeColor="accent2" w:themeShade="80"/>
          <w:sz w:val="44"/>
          <w:szCs w:val="44"/>
        </w:rPr>
      </w:pPr>
      <w:r w:rsidRPr="00B716B8">
        <w:rPr>
          <w:rFonts w:ascii="Nirmala UI" w:hAnsi="Nirmala UI" w:cs="Nirmala UI"/>
          <w:b/>
          <w:bCs/>
          <w:color w:val="833C0B" w:themeColor="accent2" w:themeShade="80"/>
          <w:sz w:val="44"/>
          <w:szCs w:val="44"/>
        </w:rPr>
        <w:t>Full Time Course (පූර්ණ කාලින පාඨමාලා)</w:t>
      </w:r>
    </w:p>
    <w:p w14:paraId="1B5C8BAB" w14:textId="27D8A5BC" w:rsidR="00FE7E26" w:rsidRPr="00B716B8" w:rsidRDefault="00FE7E26" w:rsidP="00146C08">
      <w:pPr>
        <w:tabs>
          <w:tab w:val="left" w:pos="1890"/>
        </w:tabs>
        <w:rPr>
          <w:rFonts w:ascii="Nirmala UI" w:hAnsi="Nirmala UI" w:cs="Nirmala UI"/>
          <w:b/>
          <w:bCs/>
          <w:color w:val="833C0B" w:themeColor="accent2" w:themeShade="80"/>
          <w:sz w:val="44"/>
          <w:szCs w:val="44"/>
        </w:rPr>
      </w:pPr>
      <w:r w:rsidRPr="00B716B8">
        <w:rPr>
          <w:rStyle w:val="jlqj4b"/>
          <w:rFonts w:ascii="Nirmala UI" w:hAnsi="Nirmala UI" w:cs="Nirmala UI"/>
          <w:color w:val="C45911" w:themeColor="accent2" w:themeShade="BF"/>
          <w:sz w:val="32"/>
          <w:szCs w:val="32"/>
          <w:u w:val="thick"/>
        </w:rPr>
        <w:t>පවත්වනු ලබන පූර්ණ</w:t>
      </w:r>
      <w:r w:rsidRPr="00B716B8">
        <w:rPr>
          <w:rFonts w:ascii="Nirmala UI" w:hAnsi="Nirmala UI" w:cs="Nirmala UI"/>
        </w:rPr>
        <w:t xml:space="preserve"> </w:t>
      </w:r>
      <w:r w:rsidRPr="00B716B8">
        <w:rPr>
          <w:rStyle w:val="jlqj4b"/>
          <w:rFonts w:ascii="Nirmala UI" w:hAnsi="Nirmala UI" w:cs="Nirmala UI"/>
          <w:color w:val="C45911" w:themeColor="accent2" w:themeShade="BF"/>
          <w:sz w:val="32"/>
          <w:szCs w:val="32"/>
          <w:u w:val="thick"/>
        </w:rPr>
        <w:t>කාලින පුහුණු පාඨමාලා පිළිබඳ විස්තර</w:t>
      </w:r>
    </w:p>
    <w:p w14:paraId="752314A4" w14:textId="74B0A02D" w:rsidR="0043487B" w:rsidRPr="00B716B8" w:rsidRDefault="0043487B" w:rsidP="0043487B">
      <w:pPr>
        <w:rPr>
          <w:rFonts w:ascii="Nirmala UI" w:hAnsi="Nirmala UI" w:cs="Nirmala UI"/>
          <w:b/>
          <w:bCs/>
          <w:sz w:val="32"/>
          <w:szCs w:val="32"/>
        </w:rPr>
      </w:pPr>
      <w:r w:rsidRPr="00B716B8">
        <w:rPr>
          <w:rFonts w:ascii="Nirmala UI" w:hAnsi="Nirmala UI" w:cs="Nirmala UI"/>
          <w:b/>
          <w:bCs/>
          <w:sz w:val="32"/>
          <w:szCs w:val="32"/>
        </w:rPr>
        <w:t xml:space="preserve">වසර 3 ක සහ </w:t>
      </w:r>
      <w:r w:rsidR="00356D6D" w:rsidRPr="00B716B8">
        <w:rPr>
          <w:rFonts w:ascii="Nirmala UI" w:hAnsi="Nirmala UI" w:cs="Nirmala UI"/>
          <w:b/>
          <w:bCs/>
          <w:sz w:val="32"/>
          <w:szCs w:val="32"/>
        </w:rPr>
        <w:t>වසර 2</w:t>
      </w:r>
      <w:r w:rsidRPr="00B716B8">
        <w:rPr>
          <w:rFonts w:ascii="Nirmala UI" w:hAnsi="Nirmala UI" w:cs="Nirmala UI"/>
          <w:b/>
          <w:bCs/>
          <w:sz w:val="32"/>
          <w:szCs w:val="32"/>
        </w:rPr>
        <w:t xml:space="preserve"> ක පාඨමාලා සදහා අවශ්‍ය අධ්‍යාපන සුදුසුකම්</w:t>
      </w:r>
    </w:p>
    <w:p w14:paraId="5A2D537F" w14:textId="257778AB" w:rsidR="0043487B" w:rsidRPr="00B716B8" w:rsidRDefault="0043487B" w:rsidP="0043487B">
      <w:pPr>
        <w:rPr>
          <w:rFonts w:ascii="Nirmala UI" w:hAnsi="Nirmala UI" w:cs="Nirmala UI"/>
          <w:sz w:val="28"/>
          <w:szCs w:val="28"/>
        </w:rPr>
      </w:pPr>
      <w:r w:rsidRPr="00B716B8">
        <w:rPr>
          <w:rFonts w:ascii="Nirmala UI" w:hAnsi="Nirmala UI" w:cs="Nirmala UI"/>
          <w:b/>
          <w:bCs/>
          <w:sz w:val="32"/>
          <w:szCs w:val="32"/>
        </w:rPr>
        <w:tab/>
      </w:r>
      <w:r w:rsidRPr="00B716B8">
        <w:rPr>
          <w:rFonts w:ascii="Nirmala UI" w:hAnsi="Nirmala UI" w:cs="Nirmala UI"/>
          <w:sz w:val="28"/>
          <w:szCs w:val="28"/>
        </w:rPr>
        <w:t>සිංහල හෝ දෙමළ (මාධ්‍ය භාෂාව) ගණිතය, විද්‍යාව සහ ඉංග්‍රීසි ඇතුළු විෂයයන් හයකින් G.C.E (O / L) විභාගය සමත්විය යුතුය.</w:t>
      </w:r>
    </w:p>
    <w:tbl>
      <w:tblPr>
        <w:tblStyle w:val="TableGrid"/>
        <w:tblpPr w:leftFromText="180" w:rightFromText="180" w:vertAnchor="page" w:horzAnchor="margin" w:tblpY="8060"/>
        <w:tblW w:w="0" w:type="auto"/>
        <w:tblLook w:val="04A0" w:firstRow="1" w:lastRow="0" w:firstColumn="1" w:lastColumn="0" w:noHBand="0" w:noVBand="1"/>
      </w:tblPr>
      <w:tblGrid>
        <w:gridCol w:w="2963"/>
        <w:gridCol w:w="2395"/>
        <w:gridCol w:w="2106"/>
        <w:gridCol w:w="1512"/>
        <w:gridCol w:w="2034"/>
        <w:gridCol w:w="2188"/>
      </w:tblGrid>
      <w:tr w:rsidR="00356D6D" w:rsidRPr="00B716B8" w14:paraId="7480CB6F" w14:textId="77777777" w:rsidTr="00FE7E26">
        <w:trPr>
          <w:trHeight w:val="782"/>
        </w:trPr>
        <w:tc>
          <w:tcPr>
            <w:tcW w:w="2019" w:type="dxa"/>
            <w:shd w:val="clear" w:color="auto" w:fill="FFC000"/>
          </w:tcPr>
          <w:p w14:paraId="458E7705"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lastRenderedPageBreak/>
              <w:t>Course</w:t>
            </w:r>
          </w:p>
        </w:tc>
        <w:tc>
          <w:tcPr>
            <w:tcW w:w="2395" w:type="dxa"/>
            <w:shd w:val="clear" w:color="auto" w:fill="FFC000"/>
          </w:tcPr>
          <w:p w14:paraId="0578DF26"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Required qualifications</w:t>
            </w:r>
          </w:p>
        </w:tc>
        <w:tc>
          <w:tcPr>
            <w:tcW w:w="2098" w:type="dxa"/>
            <w:shd w:val="clear" w:color="auto" w:fill="FFC000"/>
          </w:tcPr>
          <w:p w14:paraId="0915709A"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Receiving qualification</w:t>
            </w:r>
          </w:p>
        </w:tc>
        <w:tc>
          <w:tcPr>
            <w:tcW w:w="1408" w:type="dxa"/>
            <w:shd w:val="clear" w:color="auto" w:fill="FFC000"/>
          </w:tcPr>
          <w:p w14:paraId="168D757A"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Course duration</w:t>
            </w:r>
          </w:p>
        </w:tc>
        <w:tc>
          <w:tcPr>
            <w:tcW w:w="2034" w:type="dxa"/>
            <w:shd w:val="clear" w:color="auto" w:fill="FFC000"/>
          </w:tcPr>
          <w:p w14:paraId="4BE07F45"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Course structure</w:t>
            </w:r>
          </w:p>
        </w:tc>
        <w:tc>
          <w:tcPr>
            <w:tcW w:w="2188" w:type="dxa"/>
            <w:shd w:val="clear" w:color="auto" w:fill="FFC000"/>
          </w:tcPr>
          <w:p w14:paraId="7E7F4B83" w14:textId="77777777" w:rsidR="00356D6D" w:rsidRPr="00B716B8" w:rsidRDefault="00356D6D" w:rsidP="00356D6D">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Recruitment</w:t>
            </w:r>
          </w:p>
        </w:tc>
      </w:tr>
      <w:tr w:rsidR="00356D6D" w:rsidRPr="00B716B8" w14:paraId="54702B76" w14:textId="77777777" w:rsidTr="00FE7E26">
        <w:trPr>
          <w:trHeight w:val="892"/>
        </w:trPr>
        <w:tc>
          <w:tcPr>
            <w:tcW w:w="2019" w:type="dxa"/>
            <w:shd w:val="clear" w:color="auto" w:fill="ED7D31" w:themeFill="accent2"/>
          </w:tcPr>
          <w:p w14:paraId="0C09626E" w14:textId="77777777" w:rsidR="00356D6D" w:rsidRPr="00B716B8" w:rsidRDefault="00356D6D" w:rsidP="00356D6D">
            <w:pPr>
              <w:jc w:val="cente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Automobile Mechanic</w:t>
            </w:r>
          </w:p>
          <w:p w14:paraId="5F11C83C" w14:textId="77777777" w:rsidR="00356D6D" w:rsidRPr="00B716B8" w:rsidRDefault="00356D6D" w:rsidP="00356D6D">
            <w:pPr>
              <w:jc w:val="cente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(මෝටර් රථ කාර්මික)</w:t>
            </w:r>
          </w:p>
        </w:tc>
        <w:tc>
          <w:tcPr>
            <w:tcW w:w="2395" w:type="dxa"/>
          </w:tcPr>
          <w:p w14:paraId="483BA16E"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අ.පො.ස. (O / L) විභාගය විද්‍යාව, ගණිතය සහ සිංහල / දෙමළ ඇතුළු විෂයයන් හයක් (06) දෙවතාවකට නොවැඩි වාර ගණනකදී සමත් විය යුතුය.</w:t>
            </w:r>
          </w:p>
        </w:tc>
        <w:tc>
          <w:tcPr>
            <w:tcW w:w="2098" w:type="dxa"/>
          </w:tcPr>
          <w:p w14:paraId="32ACC790"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1.ජාතික වෘත්තීය සුදුසුකම් (NVQ) - සහතික මට්ටම 4</w:t>
            </w:r>
          </w:p>
          <w:p w14:paraId="2970A78C" w14:textId="77777777" w:rsidR="00356D6D" w:rsidRPr="00B716B8" w:rsidRDefault="00356D6D" w:rsidP="00356D6D">
            <w:pPr>
              <w:rPr>
                <w:rFonts w:ascii="Nirmala UI" w:hAnsi="Nirmala UI" w:cs="Nirmala UI"/>
                <w:color w:val="4472C4" w:themeColor="accent1"/>
                <w:sz w:val="28"/>
                <w:szCs w:val="28"/>
              </w:rPr>
            </w:pPr>
          </w:p>
          <w:p w14:paraId="61D85D3B"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2.මෝටර් රථ ඉංජිනේරු පුහුණු ආයතනය අත්කම් සහතිකය</w:t>
            </w:r>
          </w:p>
          <w:p w14:paraId="447D8330" w14:textId="77777777" w:rsidR="00356D6D" w:rsidRPr="00B716B8" w:rsidRDefault="00356D6D" w:rsidP="00356D6D">
            <w:pPr>
              <w:rPr>
                <w:rFonts w:ascii="Nirmala UI" w:hAnsi="Nirmala UI" w:cs="Nirmala UI"/>
                <w:color w:val="4472C4" w:themeColor="accent1"/>
                <w:sz w:val="28"/>
                <w:szCs w:val="28"/>
              </w:rPr>
            </w:pPr>
          </w:p>
        </w:tc>
        <w:tc>
          <w:tcPr>
            <w:tcW w:w="1408" w:type="dxa"/>
          </w:tcPr>
          <w:p w14:paraId="1E1EB1B7"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වසර 3කි.</w:t>
            </w:r>
          </w:p>
        </w:tc>
        <w:tc>
          <w:tcPr>
            <w:tcW w:w="2034" w:type="dxa"/>
          </w:tcPr>
          <w:p w14:paraId="1A9474D4"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1.පළමු වසර ආයතනික පුහුණුව</w:t>
            </w:r>
          </w:p>
          <w:p w14:paraId="4C529719" w14:textId="77777777" w:rsidR="00356D6D" w:rsidRPr="00B716B8" w:rsidRDefault="00356D6D" w:rsidP="00356D6D">
            <w:pPr>
              <w:rPr>
                <w:rFonts w:ascii="Nirmala UI" w:hAnsi="Nirmala UI" w:cs="Nirmala UI"/>
                <w:color w:val="4472C4" w:themeColor="accent1"/>
                <w:sz w:val="28"/>
                <w:szCs w:val="28"/>
              </w:rPr>
            </w:pPr>
          </w:p>
          <w:p w14:paraId="177B68C2"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 2 වන සහ 3 වන වසර - කාර්මික පුහුණුව (රැකියා පුහුණුව මත)</w:t>
            </w:r>
          </w:p>
        </w:tc>
        <w:tc>
          <w:tcPr>
            <w:tcW w:w="2188" w:type="dxa"/>
          </w:tcPr>
          <w:p w14:paraId="746EA9AC"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යෝග්‍යතා පරීක්ෂණය සහ සම්මුඛ පරීක්ෂණය</w:t>
            </w:r>
          </w:p>
        </w:tc>
      </w:tr>
      <w:tr w:rsidR="00356D6D" w:rsidRPr="00B716B8" w14:paraId="31189D10" w14:textId="77777777" w:rsidTr="00FE7E26">
        <w:trPr>
          <w:trHeight w:val="1129"/>
        </w:trPr>
        <w:tc>
          <w:tcPr>
            <w:tcW w:w="2019" w:type="dxa"/>
            <w:shd w:val="clear" w:color="auto" w:fill="ED7D31" w:themeFill="accent2"/>
          </w:tcPr>
          <w:p w14:paraId="6E4030FF" w14:textId="77777777" w:rsidR="00356D6D" w:rsidRPr="00B716B8" w:rsidRDefault="00356D6D" w:rsidP="00356D6D">
            <w:pPr>
              <w:jc w:val="cente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Automobile Electrician Course</w:t>
            </w:r>
          </w:p>
          <w:p w14:paraId="2FA48C64" w14:textId="77777777" w:rsidR="00356D6D" w:rsidRPr="00B716B8" w:rsidRDefault="00356D6D" w:rsidP="00356D6D">
            <w:pPr>
              <w:jc w:val="cente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(මෝටර් රථ විදුලි</w:t>
            </w:r>
            <w:r w:rsidRPr="00B716B8">
              <w:rPr>
                <w:rFonts w:ascii="Nirmala UI" w:hAnsi="Nirmala UI" w:cs="Nirmala UI"/>
                <w:b/>
                <w:bCs/>
                <w:color w:val="1F3864" w:themeColor="accent1" w:themeShade="80"/>
              </w:rPr>
              <w:t xml:space="preserve"> </w:t>
            </w:r>
            <w:r w:rsidRPr="00B716B8">
              <w:rPr>
                <w:rFonts w:ascii="Nirmala UI" w:hAnsi="Nirmala UI" w:cs="Nirmala UI"/>
                <w:b/>
                <w:bCs/>
                <w:color w:val="1F3864" w:themeColor="accent1" w:themeShade="80"/>
                <w:sz w:val="28"/>
                <w:szCs w:val="28"/>
              </w:rPr>
              <w:t xml:space="preserve">කාර්මික </w:t>
            </w:r>
            <w:bookmarkStart w:id="1" w:name="_Hlk59323773"/>
            <w:r w:rsidRPr="00B716B8">
              <w:rPr>
                <w:rFonts w:ascii="Nirmala UI" w:hAnsi="Nirmala UI" w:cs="Nirmala UI"/>
                <w:b/>
                <w:bCs/>
                <w:color w:val="1F3864" w:themeColor="accent1" w:themeShade="80"/>
                <w:sz w:val="28"/>
                <w:szCs w:val="28"/>
              </w:rPr>
              <w:t>පාඨමාලා</w:t>
            </w:r>
            <w:bookmarkEnd w:id="1"/>
            <w:r w:rsidRPr="00B716B8">
              <w:rPr>
                <w:rFonts w:ascii="Nirmala UI" w:hAnsi="Nirmala UI" w:cs="Nirmala UI"/>
                <w:b/>
                <w:bCs/>
                <w:color w:val="1F3864" w:themeColor="accent1" w:themeShade="80"/>
                <w:sz w:val="28"/>
                <w:szCs w:val="28"/>
              </w:rPr>
              <w:t>ව)</w:t>
            </w:r>
          </w:p>
          <w:p w14:paraId="56AAA594" w14:textId="77777777" w:rsidR="00356D6D" w:rsidRPr="00B716B8" w:rsidRDefault="00356D6D" w:rsidP="00356D6D">
            <w:pPr>
              <w:jc w:val="center"/>
              <w:rPr>
                <w:rFonts w:ascii="Nirmala UI" w:hAnsi="Nirmala UI" w:cs="Nirmala UI"/>
                <w:b/>
                <w:bCs/>
                <w:color w:val="1F3864" w:themeColor="accent1" w:themeShade="80"/>
                <w:sz w:val="28"/>
                <w:szCs w:val="28"/>
              </w:rPr>
            </w:pPr>
          </w:p>
          <w:p w14:paraId="6B9F0304" w14:textId="77777777" w:rsidR="00356D6D" w:rsidRPr="00B716B8" w:rsidRDefault="00356D6D" w:rsidP="00356D6D">
            <w:pPr>
              <w:jc w:val="center"/>
              <w:rPr>
                <w:rFonts w:ascii="Nirmala UI" w:hAnsi="Nirmala UI" w:cs="Nirmala UI"/>
                <w:b/>
                <w:bCs/>
                <w:color w:val="1F3864" w:themeColor="accent1" w:themeShade="80"/>
                <w:sz w:val="28"/>
                <w:szCs w:val="28"/>
              </w:rPr>
            </w:pPr>
          </w:p>
        </w:tc>
        <w:tc>
          <w:tcPr>
            <w:tcW w:w="2395" w:type="dxa"/>
          </w:tcPr>
          <w:p w14:paraId="4E43B201"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අ.පො.ස. (O / L) විභාගය විද්‍යාව, ගණිතය සහ සිංහල / දෙමළ ඇතුළු විෂයයන් හයක් (06) දෙවතාවකට නොවැඩි වාර ගණනකදී සමත් විය යුතුය.</w:t>
            </w:r>
          </w:p>
        </w:tc>
        <w:tc>
          <w:tcPr>
            <w:tcW w:w="2098" w:type="dxa"/>
          </w:tcPr>
          <w:p w14:paraId="1610AC74"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1.ජාතික වෘත්තීය සුදුසුකම් (NVQ) - සහතික මට්ටම 4</w:t>
            </w:r>
          </w:p>
          <w:p w14:paraId="18B49AAF" w14:textId="77777777" w:rsidR="00356D6D" w:rsidRPr="00B716B8" w:rsidRDefault="00356D6D" w:rsidP="00356D6D">
            <w:pPr>
              <w:rPr>
                <w:rFonts w:ascii="Nirmala UI" w:hAnsi="Nirmala UI" w:cs="Nirmala UI"/>
                <w:color w:val="4472C4" w:themeColor="accent1"/>
                <w:sz w:val="28"/>
                <w:szCs w:val="28"/>
              </w:rPr>
            </w:pPr>
          </w:p>
          <w:p w14:paraId="639EFC6C"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2.මෝටර් රථ ඉංජිනේරු පුහුණු ආයතනය අත්කම් සහතිකය</w:t>
            </w:r>
          </w:p>
        </w:tc>
        <w:tc>
          <w:tcPr>
            <w:tcW w:w="1408" w:type="dxa"/>
          </w:tcPr>
          <w:p w14:paraId="654694B2"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වසර 3කි.</w:t>
            </w:r>
          </w:p>
        </w:tc>
        <w:tc>
          <w:tcPr>
            <w:tcW w:w="2034" w:type="dxa"/>
          </w:tcPr>
          <w:p w14:paraId="5FC36C38"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1.පළමු වසර ආයතනික පුහුණුව</w:t>
            </w:r>
          </w:p>
          <w:p w14:paraId="671B8E56" w14:textId="77777777" w:rsidR="00356D6D" w:rsidRPr="00B716B8" w:rsidRDefault="00356D6D" w:rsidP="00356D6D">
            <w:pPr>
              <w:rPr>
                <w:rFonts w:ascii="Nirmala UI" w:hAnsi="Nirmala UI" w:cs="Nirmala UI"/>
                <w:color w:val="4472C4" w:themeColor="accent1"/>
                <w:sz w:val="28"/>
                <w:szCs w:val="28"/>
              </w:rPr>
            </w:pPr>
          </w:p>
          <w:p w14:paraId="27306BF6"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 2 වන සහ 3 වන වසර - කාර්මික පුහුණුව (රැකියා පුහුණුව මත)</w:t>
            </w:r>
          </w:p>
        </w:tc>
        <w:tc>
          <w:tcPr>
            <w:tcW w:w="2188" w:type="dxa"/>
          </w:tcPr>
          <w:p w14:paraId="07AA735E"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යෝග්‍යතා පරීක්ෂණය සහ සම්මුඛ පරීක්ෂණය</w:t>
            </w:r>
          </w:p>
        </w:tc>
      </w:tr>
      <w:tr w:rsidR="00356D6D" w:rsidRPr="00B716B8" w14:paraId="68A5D524" w14:textId="77777777" w:rsidTr="00FE7E26">
        <w:trPr>
          <w:trHeight w:val="2555"/>
        </w:trPr>
        <w:tc>
          <w:tcPr>
            <w:tcW w:w="2019" w:type="dxa"/>
            <w:shd w:val="clear" w:color="auto" w:fill="ED7D31" w:themeFill="accent2"/>
          </w:tcPr>
          <w:p w14:paraId="184E4655" w14:textId="77777777" w:rsidR="00356D6D" w:rsidRPr="00B716B8" w:rsidRDefault="00356D6D" w:rsidP="00356D6D">
            <w:pPr>
              <w:jc w:val="cente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Machinist</w:t>
            </w:r>
            <w:r w:rsidRPr="00B716B8">
              <w:rPr>
                <w:rFonts w:ascii="Nirmala UI" w:hAnsi="Nirmala UI" w:cs="Nirmala UI"/>
                <w:b/>
                <w:bCs/>
                <w:color w:val="1F3864" w:themeColor="accent1" w:themeShade="80"/>
              </w:rPr>
              <w:t xml:space="preserve"> (</w:t>
            </w:r>
            <w:r w:rsidRPr="00B716B8">
              <w:rPr>
                <w:rFonts w:ascii="Nirmala UI" w:hAnsi="Nirmala UI" w:cs="Nirmala UI"/>
                <w:b/>
                <w:bCs/>
                <w:color w:val="1F3864" w:themeColor="accent1" w:themeShade="80"/>
                <w:sz w:val="28"/>
                <w:szCs w:val="28"/>
              </w:rPr>
              <w:t>යන්ත්‍රෝපකරණ</w:t>
            </w:r>
            <w:r w:rsidRPr="00B716B8">
              <w:rPr>
                <w:rFonts w:ascii="Nirmala UI" w:hAnsi="Nirmala UI" w:cs="Nirmala UI"/>
                <w:b/>
                <w:bCs/>
                <w:color w:val="1F3864" w:themeColor="accent1" w:themeShade="80"/>
              </w:rPr>
              <w:t xml:space="preserve"> </w:t>
            </w:r>
            <w:r w:rsidRPr="00B716B8">
              <w:rPr>
                <w:rFonts w:ascii="Nirmala UI" w:hAnsi="Nirmala UI" w:cs="Nirmala UI"/>
                <w:b/>
                <w:bCs/>
                <w:color w:val="1F3864" w:themeColor="accent1" w:themeShade="80"/>
                <w:sz w:val="28"/>
                <w:szCs w:val="28"/>
              </w:rPr>
              <w:t xml:space="preserve">කාර්මික) </w:t>
            </w:r>
          </w:p>
        </w:tc>
        <w:tc>
          <w:tcPr>
            <w:tcW w:w="2395" w:type="dxa"/>
          </w:tcPr>
          <w:p w14:paraId="0DECE45A"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අ.පො.ස. (O / L) විභාගය විද්‍යාව, ගණිතය සහ සිංහල / දෙමළ ඇතුළු විෂයයන් හයක් (06) දෙවතාවකට නොවැඩි වාර ගණනකදී සමත් විය යුතුය.</w:t>
            </w:r>
          </w:p>
        </w:tc>
        <w:tc>
          <w:tcPr>
            <w:tcW w:w="2098" w:type="dxa"/>
          </w:tcPr>
          <w:p w14:paraId="54011062"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1.ජාතික වෘත්තීය සුදුසුකම් (NVQ) - සහතික මට්ටම 4</w:t>
            </w:r>
          </w:p>
          <w:p w14:paraId="47DE6893" w14:textId="77777777" w:rsidR="00356D6D" w:rsidRPr="00B716B8" w:rsidRDefault="00356D6D" w:rsidP="00356D6D">
            <w:pPr>
              <w:rPr>
                <w:rFonts w:ascii="Nirmala UI" w:hAnsi="Nirmala UI" w:cs="Nirmala UI"/>
                <w:color w:val="4472C4" w:themeColor="accent1"/>
                <w:sz w:val="28"/>
                <w:szCs w:val="28"/>
              </w:rPr>
            </w:pPr>
          </w:p>
          <w:p w14:paraId="3A5EBB99"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2.මෝටර් රථ ඉංජිනේරු පුහුණු ආයතනය අත්කම් සහතිකය</w:t>
            </w:r>
          </w:p>
        </w:tc>
        <w:tc>
          <w:tcPr>
            <w:tcW w:w="1408" w:type="dxa"/>
          </w:tcPr>
          <w:p w14:paraId="5F4FC182"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වසර 3කි.</w:t>
            </w:r>
          </w:p>
        </w:tc>
        <w:tc>
          <w:tcPr>
            <w:tcW w:w="2034" w:type="dxa"/>
          </w:tcPr>
          <w:p w14:paraId="11BF8BC5"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1.පළමු වසර ආයතනික පුහුණුව</w:t>
            </w:r>
          </w:p>
          <w:p w14:paraId="7C61BB7C" w14:textId="77777777" w:rsidR="00356D6D" w:rsidRPr="00B716B8" w:rsidRDefault="00356D6D" w:rsidP="00356D6D">
            <w:pPr>
              <w:rPr>
                <w:rFonts w:ascii="Nirmala UI" w:hAnsi="Nirmala UI" w:cs="Nirmala UI"/>
                <w:color w:val="4472C4" w:themeColor="accent1"/>
                <w:sz w:val="28"/>
                <w:szCs w:val="28"/>
              </w:rPr>
            </w:pPr>
          </w:p>
          <w:p w14:paraId="4C6289B8"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 2 වන සහ 3 වන වසර - කාර්මික පුහුණුව (රැකියා පුහුණුව මත)</w:t>
            </w:r>
          </w:p>
        </w:tc>
        <w:tc>
          <w:tcPr>
            <w:tcW w:w="2188" w:type="dxa"/>
          </w:tcPr>
          <w:p w14:paraId="7B4A337A"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යෝග්‍යතා පරීක්ෂණය සහ සම්මුඛ පරීක්ෂණය</w:t>
            </w:r>
          </w:p>
        </w:tc>
      </w:tr>
      <w:tr w:rsidR="00356D6D" w:rsidRPr="00B716B8" w14:paraId="19D80544" w14:textId="77777777" w:rsidTr="00FE7E26">
        <w:trPr>
          <w:trHeight w:val="2580"/>
        </w:trPr>
        <w:tc>
          <w:tcPr>
            <w:tcW w:w="2019" w:type="dxa"/>
            <w:shd w:val="clear" w:color="auto" w:fill="ED7D31" w:themeFill="accent2"/>
          </w:tcPr>
          <w:p w14:paraId="3CEEAFCD" w14:textId="77777777" w:rsidR="00356D6D" w:rsidRPr="00B716B8" w:rsidRDefault="00356D6D" w:rsidP="00356D6D">
            <w:pP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t>Automobile Air Conditioning Mechanic (මෝටර් රථ වායු සමීකරණ යාන්ත්‍රික)</w:t>
            </w:r>
          </w:p>
          <w:p w14:paraId="2BDB30A1" w14:textId="77777777" w:rsidR="00356D6D" w:rsidRPr="00B716B8" w:rsidRDefault="00356D6D" w:rsidP="00356D6D">
            <w:pPr>
              <w:rPr>
                <w:rFonts w:ascii="Nirmala UI" w:hAnsi="Nirmala UI" w:cs="Nirmala UI"/>
                <w:b/>
                <w:bCs/>
                <w:color w:val="1F3864" w:themeColor="accent1" w:themeShade="80"/>
                <w:sz w:val="28"/>
                <w:szCs w:val="28"/>
              </w:rPr>
            </w:pPr>
          </w:p>
        </w:tc>
        <w:tc>
          <w:tcPr>
            <w:tcW w:w="2395" w:type="dxa"/>
          </w:tcPr>
          <w:p w14:paraId="12E54C36"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අ.පො.ස. (O / L) විභාගය විද්‍යාව, ගණිතය සහ සිංහල / දෙමළ ඇතුළු විෂයයන් හයක් (06) දෙවතාවකට නොවැඩි වාර </w:t>
            </w:r>
            <w:r w:rsidRPr="00B716B8">
              <w:rPr>
                <w:rFonts w:ascii="Nirmala UI" w:hAnsi="Nirmala UI" w:cs="Nirmala UI"/>
                <w:color w:val="4472C4" w:themeColor="accent1"/>
                <w:sz w:val="28"/>
                <w:szCs w:val="28"/>
              </w:rPr>
              <w:lastRenderedPageBreak/>
              <w:t>ගණනකදී සමත් විය යුතුය.</w:t>
            </w:r>
          </w:p>
        </w:tc>
        <w:tc>
          <w:tcPr>
            <w:tcW w:w="2098" w:type="dxa"/>
          </w:tcPr>
          <w:p w14:paraId="01A95E2E"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lastRenderedPageBreak/>
              <w:t>1.ජාතික වෘත්තීය සුදුසුකම් (NVQ) - සහතික මට්ටම 4</w:t>
            </w:r>
          </w:p>
          <w:p w14:paraId="598EC4C7" w14:textId="77777777" w:rsidR="00356D6D" w:rsidRPr="00B716B8" w:rsidRDefault="00356D6D" w:rsidP="00356D6D">
            <w:pPr>
              <w:rPr>
                <w:rFonts w:ascii="Nirmala UI" w:hAnsi="Nirmala UI" w:cs="Nirmala UI"/>
                <w:color w:val="4472C4" w:themeColor="accent1"/>
                <w:sz w:val="28"/>
                <w:szCs w:val="28"/>
              </w:rPr>
            </w:pPr>
          </w:p>
          <w:p w14:paraId="551FFDBB"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2.මෝටර් රථ ඉංජිනේරු </w:t>
            </w:r>
            <w:r w:rsidRPr="00B716B8">
              <w:rPr>
                <w:rFonts w:ascii="Nirmala UI" w:hAnsi="Nirmala UI" w:cs="Nirmala UI"/>
                <w:color w:val="4472C4" w:themeColor="accent1"/>
                <w:sz w:val="28"/>
                <w:szCs w:val="28"/>
              </w:rPr>
              <w:lastRenderedPageBreak/>
              <w:t>පුහුණු ආයතනය අත්කම් සහතිකය</w:t>
            </w:r>
          </w:p>
        </w:tc>
        <w:tc>
          <w:tcPr>
            <w:tcW w:w="1408" w:type="dxa"/>
          </w:tcPr>
          <w:p w14:paraId="4755C267"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lastRenderedPageBreak/>
              <w:t>වසර 2කි.</w:t>
            </w:r>
          </w:p>
        </w:tc>
        <w:tc>
          <w:tcPr>
            <w:tcW w:w="2034" w:type="dxa"/>
          </w:tcPr>
          <w:p w14:paraId="400FD098"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1.පළමු වසර ආයතනික පුහුණුව</w:t>
            </w:r>
          </w:p>
          <w:p w14:paraId="39C235A1" w14:textId="77777777" w:rsidR="00356D6D" w:rsidRPr="00B716B8" w:rsidRDefault="00356D6D" w:rsidP="00356D6D">
            <w:pPr>
              <w:rPr>
                <w:rFonts w:ascii="Nirmala UI" w:hAnsi="Nirmala UI" w:cs="Nirmala UI"/>
                <w:color w:val="4472C4" w:themeColor="accent1"/>
                <w:sz w:val="28"/>
                <w:szCs w:val="28"/>
              </w:rPr>
            </w:pPr>
          </w:p>
          <w:p w14:paraId="6A90363B"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2. 2 වන සහ 3 වන වසර - කාර්මික පුහුණුව (රැකියා </w:t>
            </w:r>
            <w:r w:rsidRPr="00B716B8">
              <w:rPr>
                <w:rFonts w:ascii="Nirmala UI" w:hAnsi="Nirmala UI" w:cs="Nirmala UI"/>
                <w:color w:val="4472C4" w:themeColor="accent1"/>
                <w:sz w:val="28"/>
                <w:szCs w:val="28"/>
              </w:rPr>
              <w:lastRenderedPageBreak/>
              <w:t>පුහුණුව මත)</w:t>
            </w:r>
            <w:r w:rsidRPr="00B716B8">
              <w:rPr>
                <w:rFonts w:ascii="Nirmala UI" w:hAnsi="Nirmala UI" w:cs="Nirmala UI"/>
                <w:color w:val="4472C4" w:themeColor="accent1"/>
                <w:sz w:val="28"/>
                <w:szCs w:val="28"/>
              </w:rPr>
              <w:tab/>
            </w:r>
          </w:p>
        </w:tc>
        <w:tc>
          <w:tcPr>
            <w:tcW w:w="2188" w:type="dxa"/>
          </w:tcPr>
          <w:p w14:paraId="397D5FFB"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lastRenderedPageBreak/>
              <w:t>යෝග්‍යතා පරීක්ෂණය සහ සම්මුඛ පරීක්ෂණය</w:t>
            </w:r>
          </w:p>
        </w:tc>
      </w:tr>
      <w:tr w:rsidR="00356D6D" w:rsidRPr="00B716B8" w14:paraId="27EEE222" w14:textId="77777777" w:rsidTr="00FE7E26">
        <w:trPr>
          <w:trHeight w:val="2513"/>
        </w:trPr>
        <w:tc>
          <w:tcPr>
            <w:tcW w:w="2019" w:type="dxa"/>
            <w:shd w:val="clear" w:color="auto" w:fill="ED7D31" w:themeFill="accent2"/>
          </w:tcPr>
          <w:p w14:paraId="0F4EB675" w14:textId="77777777" w:rsidR="00356D6D" w:rsidRPr="00B716B8" w:rsidRDefault="00356D6D" w:rsidP="00356D6D">
            <w:pPr>
              <w:rPr>
                <w:rFonts w:ascii="Nirmala UI" w:hAnsi="Nirmala UI" w:cs="Nirmala UI"/>
                <w:b/>
                <w:bCs/>
                <w:color w:val="1F3864" w:themeColor="accent1" w:themeShade="80"/>
                <w:sz w:val="28"/>
                <w:szCs w:val="28"/>
              </w:rPr>
            </w:pPr>
            <w:r w:rsidRPr="00B716B8">
              <w:rPr>
                <w:rFonts w:ascii="Nirmala UI" w:hAnsi="Nirmala UI" w:cs="Nirmala UI"/>
                <w:b/>
                <w:bCs/>
                <w:color w:val="1F3864" w:themeColor="accent1" w:themeShade="80"/>
                <w:sz w:val="28"/>
                <w:szCs w:val="28"/>
              </w:rPr>
              <w:lastRenderedPageBreak/>
              <w:t>Automobile Tinker &amp; ​Painter (මෝටර් රථ ටින්කර් සහ පින්තාරුකරු)</w:t>
            </w:r>
          </w:p>
        </w:tc>
        <w:tc>
          <w:tcPr>
            <w:tcW w:w="2395" w:type="dxa"/>
          </w:tcPr>
          <w:p w14:paraId="59BA552F"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රජයේ පාසලක හෝ රජයේ පිළිගත් පාසලක 8 ශ්‍රේණිය සමත් විය යුතුය.</w:t>
            </w:r>
          </w:p>
        </w:tc>
        <w:tc>
          <w:tcPr>
            <w:tcW w:w="2098" w:type="dxa"/>
          </w:tcPr>
          <w:p w14:paraId="5C62CC22"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1.ජාතික වෘත්තීය සුදුසුකම් (NVQ) - සහතික මට්ටම 4</w:t>
            </w:r>
          </w:p>
          <w:p w14:paraId="553E08F2" w14:textId="77777777" w:rsidR="00356D6D" w:rsidRPr="00B716B8" w:rsidRDefault="00356D6D" w:rsidP="00356D6D">
            <w:pPr>
              <w:rPr>
                <w:rFonts w:ascii="Nirmala UI" w:hAnsi="Nirmala UI" w:cs="Nirmala UI"/>
                <w:color w:val="4472C4" w:themeColor="accent1"/>
                <w:sz w:val="28"/>
                <w:szCs w:val="28"/>
              </w:rPr>
            </w:pPr>
          </w:p>
          <w:p w14:paraId="47EA0886"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2.මෝටර් රථ ඉංජිනේරු පුහුණු ආයතනය අත්කම් සහතිකය</w:t>
            </w:r>
          </w:p>
        </w:tc>
        <w:tc>
          <w:tcPr>
            <w:tcW w:w="1408" w:type="dxa"/>
          </w:tcPr>
          <w:p w14:paraId="7855E9FF"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වසර 3කි.</w:t>
            </w:r>
            <w:r w:rsidRPr="00B716B8">
              <w:rPr>
                <w:rFonts w:ascii="Nirmala UI" w:hAnsi="Nirmala UI" w:cs="Nirmala UI"/>
                <w:color w:val="4472C4" w:themeColor="accent1"/>
                <w:sz w:val="28"/>
                <w:szCs w:val="28"/>
              </w:rPr>
              <w:tab/>
            </w:r>
            <w:r w:rsidRPr="00B716B8">
              <w:rPr>
                <w:rFonts w:ascii="Nirmala UI" w:hAnsi="Nirmala UI" w:cs="Nirmala UI"/>
                <w:color w:val="4472C4" w:themeColor="accent1"/>
                <w:sz w:val="28"/>
                <w:szCs w:val="28"/>
              </w:rPr>
              <w:tab/>
            </w:r>
          </w:p>
          <w:p w14:paraId="12FEDC5E"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b/>
            </w:r>
          </w:p>
        </w:tc>
        <w:tc>
          <w:tcPr>
            <w:tcW w:w="2034" w:type="dxa"/>
          </w:tcPr>
          <w:p w14:paraId="5658B805"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1.පළමු වසර ආයතනික පුහුණුව</w:t>
            </w:r>
          </w:p>
          <w:p w14:paraId="249888A9" w14:textId="77777777" w:rsidR="00356D6D" w:rsidRPr="00B716B8" w:rsidRDefault="00356D6D" w:rsidP="00356D6D">
            <w:pPr>
              <w:rPr>
                <w:rFonts w:ascii="Nirmala UI" w:hAnsi="Nirmala UI" w:cs="Nirmala UI"/>
                <w:color w:val="4472C4" w:themeColor="accent1"/>
                <w:sz w:val="28"/>
                <w:szCs w:val="28"/>
              </w:rPr>
            </w:pPr>
          </w:p>
          <w:p w14:paraId="0ABF8401"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2. 2 වන සහ 3 වන වසර - කාර්මික පුහුණුව (රැකියා පුහුණුව මත)</w:t>
            </w:r>
          </w:p>
        </w:tc>
        <w:tc>
          <w:tcPr>
            <w:tcW w:w="2188" w:type="dxa"/>
          </w:tcPr>
          <w:p w14:paraId="7037CE36" w14:textId="77777777" w:rsidR="00356D6D" w:rsidRPr="00B716B8" w:rsidRDefault="00356D6D" w:rsidP="00356D6D">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යෝග්‍යතා පරීක්ෂණය සහ සම්මුඛ පරීක්ෂණය</w:t>
            </w:r>
          </w:p>
        </w:tc>
      </w:tr>
    </w:tbl>
    <w:p w14:paraId="0F7F7AF7" w14:textId="77777777" w:rsidR="00356D6D" w:rsidRPr="00B716B8" w:rsidRDefault="00356D6D" w:rsidP="0043487B">
      <w:pPr>
        <w:rPr>
          <w:rFonts w:ascii="Nirmala UI" w:hAnsi="Nirmala UI" w:cs="Nirmala UI"/>
          <w:b/>
          <w:bCs/>
          <w:sz w:val="32"/>
          <w:szCs w:val="32"/>
        </w:rPr>
      </w:pPr>
      <w:r w:rsidRPr="00B716B8">
        <w:rPr>
          <w:rFonts w:ascii="Nirmala UI" w:hAnsi="Nirmala UI" w:cs="Nirmala UI"/>
          <w:b/>
          <w:bCs/>
          <w:sz w:val="32"/>
          <w:szCs w:val="32"/>
        </w:rPr>
        <w:lastRenderedPageBreak/>
        <w:t xml:space="preserve"> </w:t>
      </w:r>
    </w:p>
    <w:p w14:paraId="2B434A41" w14:textId="77777777" w:rsidR="00356D6D" w:rsidRPr="00B716B8" w:rsidRDefault="00356D6D" w:rsidP="0043487B">
      <w:pPr>
        <w:rPr>
          <w:rFonts w:ascii="Nirmala UI" w:hAnsi="Nirmala UI" w:cs="Nirmala UI"/>
          <w:b/>
          <w:bCs/>
          <w:sz w:val="32"/>
          <w:szCs w:val="32"/>
        </w:rPr>
      </w:pPr>
    </w:p>
    <w:p w14:paraId="27C12DFD" w14:textId="77777777" w:rsidR="00356D6D" w:rsidRPr="00B716B8" w:rsidRDefault="00356D6D" w:rsidP="0043487B">
      <w:pPr>
        <w:rPr>
          <w:rFonts w:ascii="Nirmala UI" w:hAnsi="Nirmala UI" w:cs="Nirmala UI"/>
          <w:b/>
          <w:bCs/>
          <w:sz w:val="32"/>
          <w:szCs w:val="32"/>
        </w:rPr>
      </w:pPr>
    </w:p>
    <w:p w14:paraId="6955B2C1" w14:textId="77777777" w:rsidR="00356D6D" w:rsidRPr="00B716B8" w:rsidRDefault="00356D6D" w:rsidP="0043487B">
      <w:pPr>
        <w:rPr>
          <w:rFonts w:ascii="Nirmala UI" w:hAnsi="Nirmala UI" w:cs="Nirmala UI"/>
          <w:b/>
          <w:bCs/>
          <w:sz w:val="32"/>
          <w:szCs w:val="32"/>
        </w:rPr>
      </w:pPr>
    </w:p>
    <w:p w14:paraId="750F2122" w14:textId="77777777" w:rsidR="00356D6D" w:rsidRPr="00B716B8" w:rsidRDefault="00356D6D" w:rsidP="0043487B">
      <w:pPr>
        <w:rPr>
          <w:rFonts w:ascii="Nirmala UI" w:hAnsi="Nirmala UI" w:cs="Nirmala UI"/>
          <w:b/>
          <w:bCs/>
          <w:sz w:val="32"/>
          <w:szCs w:val="32"/>
        </w:rPr>
      </w:pPr>
    </w:p>
    <w:p w14:paraId="54D5EB12" w14:textId="77777777" w:rsidR="00356D6D" w:rsidRPr="00B716B8" w:rsidRDefault="00356D6D" w:rsidP="0043487B">
      <w:pPr>
        <w:rPr>
          <w:rFonts w:ascii="Nirmala UI" w:hAnsi="Nirmala UI" w:cs="Nirmala UI"/>
          <w:b/>
          <w:bCs/>
          <w:sz w:val="32"/>
          <w:szCs w:val="32"/>
        </w:rPr>
      </w:pPr>
    </w:p>
    <w:p w14:paraId="4AA737D2" w14:textId="60771E65" w:rsidR="0043487B" w:rsidRPr="00B716B8" w:rsidRDefault="0043487B" w:rsidP="0043487B">
      <w:pPr>
        <w:rPr>
          <w:rFonts w:ascii="Nirmala UI" w:hAnsi="Nirmala UI" w:cs="Nirmala UI"/>
          <w:b/>
          <w:bCs/>
          <w:sz w:val="32"/>
          <w:szCs w:val="32"/>
        </w:rPr>
      </w:pPr>
      <w:r w:rsidRPr="00B716B8">
        <w:rPr>
          <w:rFonts w:ascii="Nirmala UI" w:hAnsi="Nirmala UI" w:cs="Nirmala UI"/>
          <w:b/>
          <w:bCs/>
          <w:sz w:val="32"/>
          <w:szCs w:val="32"/>
        </w:rPr>
        <w:t>වසර 1 1/2 පාඨමාලා</w:t>
      </w:r>
    </w:p>
    <w:p w14:paraId="2D50C31F" w14:textId="088E8F0B" w:rsidR="0043487B" w:rsidRPr="00B716B8" w:rsidRDefault="0043487B" w:rsidP="0043487B">
      <w:pPr>
        <w:rPr>
          <w:rStyle w:val="jlqj4b"/>
          <w:rFonts w:ascii="Nirmala UI" w:hAnsi="Nirmala UI" w:cs="Nirmala UI"/>
          <w:sz w:val="28"/>
          <w:szCs w:val="28"/>
        </w:rPr>
      </w:pPr>
      <w:r w:rsidRPr="00B716B8">
        <w:rPr>
          <w:rFonts w:ascii="Nirmala UI" w:hAnsi="Nirmala UI" w:cs="Nirmala UI"/>
          <w:sz w:val="32"/>
          <w:szCs w:val="32"/>
        </w:rPr>
        <w:tab/>
      </w:r>
      <w:r w:rsidRPr="00B716B8">
        <w:rPr>
          <w:rStyle w:val="jlqj4b"/>
          <w:rFonts w:ascii="Nirmala UI" w:hAnsi="Nirmala UI" w:cs="Nirmala UI"/>
          <w:sz w:val="28"/>
          <w:szCs w:val="28"/>
        </w:rPr>
        <w:t>8 වන ශ්‍රේණිය රජයේ පාසලක හෝ රජය විසින් අනුමත කරන ලද වෙනත් පාසලක සමත් විය යුතුය.</w:t>
      </w:r>
    </w:p>
    <w:p w14:paraId="60124B7F" w14:textId="53EBA306" w:rsidR="0043487B" w:rsidRPr="00B716B8" w:rsidRDefault="0043487B" w:rsidP="0043487B">
      <w:pPr>
        <w:rPr>
          <w:rStyle w:val="jlqj4b"/>
          <w:rFonts w:ascii="Nirmala UI" w:hAnsi="Nirmala UI" w:cs="Nirmala UI"/>
          <w:b/>
          <w:bCs/>
          <w:sz w:val="32"/>
          <w:szCs w:val="32"/>
        </w:rPr>
      </w:pPr>
      <w:r w:rsidRPr="00B716B8">
        <w:rPr>
          <w:rStyle w:val="jlqj4b"/>
          <w:rFonts w:ascii="Nirmala UI" w:hAnsi="Nirmala UI" w:cs="Nirmala UI"/>
          <w:b/>
          <w:bCs/>
          <w:sz w:val="32"/>
          <w:szCs w:val="32"/>
        </w:rPr>
        <w:t>පරිගණක පුහුණුව</w:t>
      </w:r>
    </w:p>
    <w:p w14:paraId="4DF9BF04" w14:textId="5B37364D" w:rsidR="0043487B" w:rsidRPr="00B716B8" w:rsidRDefault="00437786" w:rsidP="0043487B">
      <w:pPr>
        <w:rPr>
          <w:rStyle w:val="jlqj4b"/>
          <w:rFonts w:ascii="Nirmala UI" w:hAnsi="Nirmala UI" w:cs="Nirmala UI"/>
          <w:sz w:val="28"/>
          <w:szCs w:val="28"/>
        </w:rPr>
      </w:pPr>
      <w:r w:rsidRPr="00B716B8">
        <w:rPr>
          <w:rStyle w:val="jlqj4b"/>
          <w:rFonts w:ascii="Nirmala UI" w:hAnsi="Nirmala UI" w:cs="Nirmala UI"/>
          <w:sz w:val="28"/>
          <w:szCs w:val="28"/>
        </w:rPr>
        <w:tab/>
        <w:t>සාමාන්‍ය පෙළ විභාගයේ විෂයන් 6න් 4කට සම්මාන තිබිය යුතු අතර ඉංග්‍රීසි සහ ගණිතය සඳහා සාමාන්‍ය සාමාර්ථයක් තිබිය යුතුය.</w:t>
      </w:r>
    </w:p>
    <w:p w14:paraId="547FCE9F" w14:textId="17B8763F" w:rsidR="00356D6D" w:rsidRPr="00B716B8" w:rsidRDefault="00356D6D" w:rsidP="0043487B">
      <w:pPr>
        <w:rPr>
          <w:rFonts w:ascii="Nirmala UI" w:hAnsi="Nirmala UI" w:cs="Nirmala UI"/>
          <w:sz w:val="40"/>
          <w:szCs w:val="40"/>
        </w:rPr>
      </w:pPr>
      <w:r w:rsidRPr="00B716B8">
        <w:rPr>
          <w:rStyle w:val="jlqj4b"/>
          <w:rFonts w:ascii="Nirmala UI" w:hAnsi="Nirmala UI" w:cs="Nirmala UI"/>
          <w:b/>
          <w:bCs/>
          <w:sz w:val="32"/>
          <w:szCs w:val="32"/>
        </w:rPr>
        <w:t>වයස් සීමාව - අවුරුදු 16 සහ 25</w:t>
      </w:r>
      <w:r w:rsidRPr="00B716B8">
        <w:rPr>
          <w:rStyle w:val="jlqj4b"/>
          <w:rFonts w:ascii="Nirmala UI" w:hAnsi="Nirmala UI" w:cs="Nirmala UI"/>
          <w:sz w:val="28"/>
          <w:szCs w:val="28"/>
        </w:rPr>
        <w:t>.</w:t>
      </w:r>
    </w:p>
    <w:p w14:paraId="199F8694" w14:textId="6964F338" w:rsidR="00DE3783" w:rsidRPr="00B716B8" w:rsidRDefault="00DE3783" w:rsidP="00DE3783">
      <w:pPr>
        <w:rPr>
          <w:rFonts w:ascii="Nirmala UI" w:hAnsi="Nirmala UI" w:cs="Nirmala UI"/>
          <w:sz w:val="36"/>
          <w:szCs w:val="36"/>
        </w:rPr>
      </w:pPr>
    </w:p>
    <w:p w14:paraId="60D3A434" w14:textId="324F3835" w:rsidR="007B154A" w:rsidRPr="00B716B8" w:rsidRDefault="007B154A" w:rsidP="007B154A">
      <w:pPr>
        <w:rPr>
          <w:rFonts w:ascii="Nirmala UI" w:hAnsi="Nirmala UI" w:cs="Nirmala UI"/>
          <w:sz w:val="36"/>
          <w:szCs w:val="36"/>
        </w:rPr>
      </w:pPr>
    </w:p>
    <w:p w14:paraId="0A2138B5" w14:textId="6BA5219A" w:rsidR="007B154A" w:rsidRPr="00B716B8" w:rsidRDefault="007B154A" w:rsidP="007B154A">
      <w:pPr>
        <w:rPr>
          <w:rFonts w:ascii="Nirmala UI" w:hAnsi="Nirmala UI" w:cs="Nirmala UI"/>
          <w:b/>
          <w:bCs/>
          <w:color w:val="833C0B" w:themeColor="accent2" w:themeShade="80"/>
          <w:sz w:val="44"/>
          <w:szCs w:val="44"/>
        </w:rPr>
      </w:pPr>
      <w:r w:rsidRPr="00B716B8">
        <w:rPr>
          <w:rFonts w:ascii="Nirmala UI" w:hAnsi="Nirmala UI" w:cs="Nirmala UI"/>
          <w:b/>
          <w:bCs/>
          <w:color w:val="833C0B" w:themeColor="accent2" w:themeShade="80"/>
          <w:sz w:val="44"/>
          <w:szCs w:val="44"/>
        </w:rPr>
        <w:t>Part Time Course (</w:t>
      </w:r>
      <w:r w:rsidRPr="00B716B8">
        <w:rPr>
          <w:rStyle w:val="jlqj4b"/>
          <w:rFonts w:ascii="Nirmala UI" w:hAnsi="Nirmala UI" w:cs="Nirmala UI"/>
          <w:b/>
          <w:bCs/>
          <w:color w:val="833C0B" w:themeColor="accent2" w:themeShade="80"/>
          <w:sz w:val="44"/>
          <w:szCs w:val="44"/>
        </w:rPr>
        <w:t xml:space="preserve">අර්ධ කාලීන </w:t>
      </w:r>
      <w:r w:rsidRPr="00B716B8">
        <w:rPr>
          <w:rFonts w:ascii="Nirmala UI" w:hAnsi="Nirmala UI" w:cs="Nirmala UI"/>
          <w:b/>
          <w:bCs/>
          <w:color w:val="833C0B" w:themeColor="accent2" w:themeShade="80"/>
          <w:sz w:val="44"/>
          <w:szCs w:val="44"/>
        </w:rPr>
        <w:t>පාඨමාලා)</w:t>
      </w:r>
    </w:p>
    <w:p w14:paraId="3906F5CD" w14:textId="07399A78" w:rsidR="007B154A" w:rsidRPr="00B716B8" w:rsidRDefault="007B778F" w:rsidP="007B154A">
      <w:pPr>
        <w:rPr>
          <w:rStyle w:val="jlqj4b"/>
          <w:rFonts w:ascii="Nirmala UI" w:hAnsi="Nirmala UI" w:cs="Nirmala UI"/>
          <w:color w:val="C45911" w:themeColor="accent2" w:themeShade="BF"/>
          <w:sz w:val="32"/>
          <w:szCs w:val="32"/>
          <w:u w:val="thick"/>
        </w:rPr>
      </w:pPr>
      <w:r w:rsidRPr="00B716B8">
        <w:rPr>
          <w:rStyle w:val="jlqj4b"/>
          <w:rFonts w:ascii="Nirmala UI" w:hAnsi="Nirmala UI" w:cs="Nirmala UI"/>
          <w:color w:val="C45911" w:themeColor="accent2" w:themeShade="BF"/>
          <w:sz w:val="32"/>
          <w:szCs w:val="32"/>
          <w:u w:val="thick"/>
        </w:rPr>
        <w:t>සති අන්තයේ පවත්වනු ලබන අර්ධකාලීන පුහුණු පාඨමාලා පිළිබඳ විස්තර</w:t>
      </w:r>
    </w:p>
    <w:p w14:paraId="01D38290" w14:textId="77777777" w:rsidR="007B778F" w:rsidRPr="00B716B8" w:rsidRDefault="007B778F" w:rsidP="007B778F">
      <w:pPr>
        <w:rPr>
          <w:rFonts w:ascii="Nirmala UI" w:hAnsi="Nirmala UI" w:cs="Nirmala UI"/>
          <w:b/>
          <w:bCs/>
          <w:sz w:val="28"/>
          <w:szCs w:val="28"/>
        </w:rPr>
      </w:pPr>
      <w:r w:rsidRPr="00B716B8">
        <w:rPr>
          <w:rFonts w:ascii="Nirmala UI" w:hAnsi="Nirmala UI" w:cs="Nirmala UI"/>
          <w:b/>
          <w:bCs/>
          <w:sz w:val="28"/>
          <w:szCs w:val="28"/>
        </w:rPr>
        <w:t>ඇතුළත් වීමේ සුදුසුකම්</w:t>
      </w:r>
    </w:p>
    <w:p w14:paraId="22AF62FD" w14:textId="64F17274" w:rsidR="007B778F" w:rsidRPr="00B716B8" w:rsidRDefault="007B778F" w:rsidP="007B778F">
      <w:pPr>
        <w:pStyle w:val="ListParagraph"/>
        <w:numPr>
          <w:ilvl w:val="0"/>
          <w:numId w:val="7"/>
        </w:numPr>
        <w:rPr>
          <w:rFonts w:ascii="Nirmala UI" w:hAnsi="Nirmala UI" w:cs="Nirmala UI"/>
          <w:sz w:val="28"/>
          <w:szCs w:val="28"/>
        </w:rPr>
      </w:pPr>
      <w:r w:rsidRPr="00B716B8">
        <w:rPr>
          <w:rFonts w:ascii="Nirmala UI" w:hAnsi="Nirmala UI" w:cs="Nirmala UI"/>
          <w:sz w:val="28"/>
          <w:szCs w:val="28"/>
        </w:rPr>
        <w:t>අදාළ පොදු අධ්‍යාපන සුදුසුකම්</w:t>
      </w:r>
    </w:p>
    <w:p w14:paraId="3D75470C" w14:textId="06CBA0F9" w:rsidR="007B778F" w:rsidRPr="00B716B8" w:rsidRDefault="007B778F" w:rsidP="007B778F">
      <w:pPr>
        <w:pStyle w:val="ListParagraph"/>
        <w:numPr>
          <w:ilvl w:val="0"/>
          <w:numId w:val="7"/>
        </w:numPr>
        <w:rPr>
          <w:rFonts w:ascii="Nirmala UI" w:hAnsi="Nirmala UI" w:cs="Nirmala UI"/>
          <w:sz w:val="28"/>
          <w:szCs w:val="28"/>
        </w:rPr>
      </w:pPr>
      <w:r w:rsidRPr="00B716B8">
        <w:rPr>
          <w:rFonts w:ascii="Nirmala UI" w:hAnsi="Nirmala UI" w:cs="Nirmala UI"/>
          <w:sz w:val="28"/>
          <w:szCs w:val="28"/>
        </w:rPr>
        <w:t>අදාළ ක්ෂේත්‍රයේ සේවා පළපුරුද්ද</w:t>
      </w:r>
    </w:p>
    <w:p w14:paraId="0F1E22E9" w14:textId="376184A2" w:rsidR="007B778F" w:rsidRPr="00B716B8" w:rsidRDefault="007B778F" w:rsidP="007B778F">
      <w:pPr>
        <w:pStyle w:val="ListParagraph"/>
        <w:numPr>
          <w:ilvl w:val="0"/>
          <w:numId w:val="7"/>
        </w:numPr>
        <w:rPr>
          <w:rFonts w:ascii="Nirmala UI" w:hAnsi="Nirmala UI" w:cs="Nirmala UI"/>
          <w:sz w:val="28"/>
          <w:szCs w:val="28"/>
        </w:rPr>
      </w:pPr>
      <w:r w:rsidRPr="00B716B8">
        <w:rPr>
          <w:rFonts w:ascii="Nirmala UI" w:hAnsi="Nirmala UI" w:cs="Nirmala UI"/>
          <w:sz w:val="28"/>
          <w:szCs w:val="28"/>
        </w:rPr>
        <w:t>සාමාන්‍ය පෙළ හා උසස් පෙළ විභාගවලින් පසුව</w:t>
      </w:r>
    </w:p>
    <w:p w14:paraId="2436C5C5" w14:textId="77777777" w:rsidR="007B778F" w:rsidRPr="00B716B8" w:rsidRDefault="007B778F" w:rsidP="007B778F">
      <w:pPr>
        <w:rPr>
          <w:rStyle w:val="jlqj4b"/>
          <w:rFonts w:ascii="Nirmala UI" w:hAnsi="Nirmala UI" w:cs="Nirmala UI"/>
          <w:b/>
          <w:bCs/>
          <w:sz w:val="28"/>
          <w:szCs w:val="28"/>
        </w:rPr>
      </w:pPr>
      <w:r w:rsidRPr="00B716B8">
        <w:rPr>
          <w:rStyle w:val="jlqj4b"/>
          <w:rFonts w:ascii="Nirmala UI" w:hAnsi="Nirmala UI" w:cs="Nirmala UI"/>
          <w:b/>
          <w:bCs/>
          <w:sz w:val="28"/>
          <w:szCs w:val="28"/>
        </w:rPr>
        <w:t xml:space="preserve">උපදෙස් මාධ්‍ය </w:t>
      </w:r>
    </w:p>
    <w:p w14:paraId="60C186E9" w14:textId="77777777" w:rsidR="007B778F" w:rsidRPr="00B716B8" w:rsidRDefault="007B778F" w:rsidP="007B778F">
      <w:pPr>
        <w:pStyle w:val="ListParagraph"/>
        <w:numPr>
          <w:ilvl w:val="0"/>
          <w:numId w:val="8"/>
        </w:numPr>
        <w:rPr>
          <w:rStyle w:val="jlqj4b"/>
          <w:rFonts w:ascii="Nirmala UI" w:hAnsi="Nirmala UI" w:cs="Nirmala UI"/>
          <w:sz w:val="28"/>
          <w:szCs w:val="28"/>
        </w:rPr>
      </w:pPr>
      <w:r w:rsidRPr="00B716B8">
        <w:rPr>
          <w:rStyle w:val="jlqj4b"/>
          <w:rFonts w:ascii="Nirmala UI" w:hAnsi="Nirmala UI" w:cs="Nirmala UI"/>
          <w:sz w:val="28"/>
          <w:szCs w:val="28"/>
        </w:rPr>
        <w:t>සිංහල / ඉංග්‍රීසි</w:t>
      </w:r>
    </w:p>
    <w:p w14:paraId="332A0D46" w14:textId="79B12344" w:rsidR="007B778F" w:rsidRPr="00B716B8" w:rsidRDefault="007B778F" w:rsidP="007B778F">
      <w:pPr>
        <w:pStyle w:val="ListParagraph"/>
        <w:numPr>
          <w:ilvl w:val="0"/>
          <w:numId w:val="8"/>
        </w:numPr>
        <w:rPr>
          <w:rStyle w:val="jlqj4b"/>
          <w:rFonts w:ascii="Nirmala UI" w:hAnsi="Nirmala UI" w:cs="Nirmala UI"/>
          <w:sz w:val="28"/>
          <w:szCs w:val="28"/>
        </w:rPr>
      </w:pPr>
      <w:r w:rsidRPr="00B716B8">
        <w:rPr>
          <w:rStyle w:val="jlqj4b"/>
          <w:rFonts w:ascii="Nirmala UI" w:hAnsi="Nirmala UI" w:cs="Nirmala UI"/>
          <w:sz w:val="28"/>
          <w:szCs w:val="28"/>
        </w:rPr>
        <w:t>විශේෂ</w:t>
      </w:r>
      <w:bookmarkStart w:id="2" w:name="_Hlk59363901"/>
      <w:r w:rsidRPr="00B716B8">
        <w:rPr>
          <w:rStyle w:val="jlqj4b"/>
          <w:rFonts w:ascii="Nirmala UI" w:hAnsi="Nirmala UI" w:cs="Nirmala UI"/>
          <w:sz w:val="28"/>
          <w:szCs w:val="28"/>
        </w:rPr>
        <w:t xml:space="preserve"> පාඨමාලා </w:t>
      </w:r>
      <w:bookmarkEnd w:id="2"/>
      <w:r w:rsidRPr="00B716B8">
        <w:rPr>
          <w:rStyle w:val="jlqj4b"/>
          <w:rFonts w:ascii="Nirmala UI" w:hAnsi="Nirmala UI" w:cs="Nirmala UI"/>
          <w:sz w:val="28"/>
          <w:szCs w:val="28"/>
        </w:rPr>
        <w:t>වලට අදාළ මුද්‍රණ ද්‍රව්‍ය ඉංග්‍රීසියෙන් වනු ඇත</w:t>
      </w:r>
    </w:p>
    <w:p w14:paraId="5AD55DFB" w14:textId="77777777" w:rsidR="007B778F" w:rsidRPr="00B716B8" w:rsidRDefault="007B778F" w:rsidP="007B778F">
      <w:pPr>
        <w:spacing w:line="240" w:lineRule="auto"/>
        <w:rPr>
          <w:rFonts w:ascii="Nirmala UI" w:hAnsi="Nirmala UI" w:cs="Nirmala UI"/>
          <w:sz w:val="28"/>
          <w:szCs w:val="28"/>
        </w:rPr>
      </w:pPr>
    </w:p>
    <w:p w14:paraId="1BA2D1A7" w14:textId="6D30291B" w:rsidR="007B778F" w:rsidRPr="00B716B8" w:rsidRDefault="007B778F" w:rsidP="007B778F">
      <w:pPr>
        <w:spacing w:line="240" w:lineRule="auto"/>
        <w:rPr>
          <w:rFonts w:ascii="Nirmala UI" w:hAnsi="Nirmala UI" w:cs="Nirmala UI"/>
          <w:b/>
          <w:bCs/>
          <w:sz w:val="28"/>
          <w:szCs w:val="28"/>
        </w:rPr>
      </w:pPr>
      <w:r w:rsidRPr="00B716B8">
        <w:rPr>
          <w:rStyle w:val="jlqj4b"/>
          <w:rFonts w:ascii="Nirmala UI" w:hAnsi="Nirmala UI" w:cs="Nirmala UI"/>
          <w:b/>
          <w:bCs/>
          <w:sz w:val="28"/>
          <w:szCs w:val="28"/>
        </w:rPr>
        <w:t>පාඨමාලා</w:t>
      </w:r>
      <w:r w:rsidRPr="00B716B8">
        <w:rPr>
          <w:rFonts w:ascii="Nirmala UI" w:hAnsi="Nirmala UI" w:cs="Nirmala UI"/>
          <w:b/>
          <w:bCs/>
          <w:sz w:val="28"/>
          <w:szCs w:val="28"/>
        </w:rPr>
        <w:t xml:space="preserve"> පවත්වන කාලය හා දිනයන්</w:t>
      </w:r>
      <w:r w:rsidR="00727194" w:rsidRPr="00B716B8">
        <w:rPr>
          <w:rFonts w:ascii="Nirmala UI" w:hAnsi="Nirmala UI" w:cs="Nirmala UI"/>
          <w:b/>
          <w:bCs/>
        </w:rPr>
        <w:t xml:space="preserve"> </w:t>
      </w:r>
      <w:r w:rsidR="00727194" w:rsidRPr="00B716B8">
        <w:rPr>
          <w:rFonts w:ascii="Nirmala UI" w:hAnsi="Nirmala UI" w:cs="Nirmala UI"/>
          <w:b/>
          <w:bCs/>
          <w:sz w:val="28"/>
          <w:szCs w:val="28"/>
        </w:rPr>
        <w:t>පිලිවෙලින්</w:t>
      </w:r>
      <w:r w:rsidRPr="00B716B8">
        <w:rPr>
          <w:rFonts w:ascii="Nirmala UI" w:hAnsi="Nirmala UI" w:cs="Nirmala UI"/>
          <w:b/>
          <w:bCs/>
          <w:sz w:val="28"/>
          <w:szCs w:val="28"/>
        </w:rPr>
        <w:t xml:space="preserve"> උදේ 8.30 සිට ප.ව 4.30 දක්වා</w:t>
      </w:r>
      <w:r w:rsidR="00727194" w:rsidRPr="00B716B8">
        <w:rPr>
          <w:rFonts w:ascii="Nirmala UI" w:hAnsi="Nirmala UI" w:cs="Nirmala UI"/>
          <w:b/>
          <w:bCs/>
          <w:sz w:val="28"/>
          <w:szCs w:val="28"/>
        </w:rPr>
        <w:t xml:space="preserve">, </w:t>
      </w:r>
      <w:r w:rsidRPr="00B716B8">
        <w:rPr>
          <w:rFonts w:ascii="Nirmala UI" w:hAnsi="Nirmala UI" w:cs="Nirmala UI"/>
          <w:b/>
          <w:bCs/>
          <w:sz w:val="28"/>
          <w:szCs w:val="28"/>
        </w:rPr>
        <w:t>සෙනසුරාදා සහ ඉරිදා දිනවල</w:t>
      </w:r>
    </w:p>
    <w:p w14:paraId="58D8F0BB" w14:textId="77777777" w:rsidR="00727194" w:rsidRPr="00B716B8" w:rsidRDefault="00727194" w:rsidP="007B778F">
      <w:pPr>
        <w:spacing w:line="240" w:lineRule="auto"/>
        <w:rPr>
          <w:rStyle w:val="jlqj4b"/>
          <w:rFonts w:ascii="Nirmala UI" w:hAnsi="Nirmala UI" w:cs="Nirmala UI"/>
          <w:b/>
          <w:bCs/>
          <w:sz w:val="28"/>
          <w:szCs w:val="28"/>
        </w:rPr>
      </w:pPr>
      <w:r w:rsidRPr="00B716B8">
        <w:rPr>
          <w:rStyle w:val="jlqj4b"/>
          <w:rFonts w:ascii="Nirmala UI" w:hAnsi="Nirmala UI" w:cs="Nirmala UI"/>
          <w:b/>
          <w:bCs/>
          <w:sz w:val="28"/>
          <w:szCs w:val="28"/>
        </w:rPr>
        <w:lastRenderedPageBreak/>
        <w:t>ඉල්ලුම් කළ යුතු ආකාරය</w:t>
      </w:r>
    </w:p>
    <w:p w14:paraId="03C7B0F7" w14:textId="48853289" w:rsidR="00727194" w:rsidRPr="00B716B8" w:rsidRDefault="00727194" w:rsidP="00727194">
      <w:pPr>
        <w:spacing w:line="240" w:lineRule="auto"/>
        <w:ind w:left="720"/>
        <w:rPr>
          <w:rStyle w:val="jlqj4b"/>
          <w:rFonts w:ascii="Nirmala UI" w:hAnsi="Nirmala UI" w:cs="Nirmala UI"/>
          <w:sz w:val="28"/>
          <w:szCs w:val="28"/>
        </w:rPr>
      </w:pPr>
      <w:r w:rsidRPr="00B716B8">
        <w:rPr>
          <w:rStyle w:val="jlqj4b"/>
          <w:rFonts w:ascii="Nirmala UI" w:hAnsi="Nirmala UI" w:cs="Nirmala UI"/>
          <w:sz w:val="28"/>
          <w:szCs w:val="28"/>
        </w:rPr>
        <w:t xml:space="preserve"> අයදුම්පත් ආයතනයෙන් කෙලින්ම ලබා ගත හැකිය, නැතහොත් වෙබ් අඩවියෙන් පිරවීම හෝ සම්පූර්ණ කරන ලද අයදුම්පතක් (අයදුම්පත බාගන්න) පහත ලිපිනයට එවිය හැකිය </w:t>
      </w:r>
    </w:p>
    <w:p w14:paraId="6BA5E458" w14:textId="46690A8F" w:rsidR="00727194" w:rsidRPr="00B716B8" w:rsidRDefault="00727194" w:rsidP="00727194">
      <w:pPr>
        <w:spacing w:line="240" w:lineRule="auto"/>
        <w:ind w:left="720"/>
        <w:rPr>
          <w:rStyle w:val="jlqj4b"/>
          <w:rFonts w:ascii="Nirmala UI" w:hAnsi="Nirmala UI" w:cs="Nirmala UI"/>
          <w:sz w:val="28"/>
          <w:szCs w:val="28"/>
        </w:rPr>
      </w:pPr>
      <w:r w:rsidRPr="00B716B8">
        <w:rPr>
          <w:rStyle w:val="jlqj4b"/>
          <w:rFonts w:ascii="Nirmala UI" w:hAnsi="Nirmala UI" w:cs="Nirmala UI"/>
          <w:sz w:val="28"/>
          <w:szCs w:val="28"/>
        </w:rPr>
        <w:t>අංශ ප්‍රධානී,                                                                                                                                                                               අර්ධ කාලීන අංශය,                                                                                                                                                                              අංක 69 / ඒ,                                                                                                                                                                              බේස්ලයින් පාර,                                                                                                                                                            ඔරුගොඩවත්ත,                                                                                                                                                                        වැල්ලම්පිටිය.</w:t>
      </w:r>
    </w:p>
    <w:p w14:paraId="46C6EB5D" w14:textId="5E786AC7" w:rsidR="00727194" w:rsidRPr="00B716B8" w:rsidRDefault="00727194" w:rsidP="00727194">
      <w:pPr>
        <w:spacing w:line="240" w:lineRule="auto"/>
        <w:ind w:left="720"/>
        <w:rPr>
          <w:rFonts w:ascii="Nirmala UI" w:hAnsi="Nirmala UI" w:cs="Nirmala UI"/>
          <w:sz w:val="28"/>
          <w:szCs w:val="28"/>
        </w:rPr>
      </w:pPr>
      <w:r w:rsidRPr="00B716B8">
        <w:rPr>
          <w:rFonts w:ascii="Nirmala UI" w:hAnsi="Nirmala UI" w:cs="Nirmala UI"/>
          <w:sz w:val="28"/>
          <w:szCs w:val="28"/>
        </w:rPr>
        <w:t xml:space="preserve">සම්පුර්ණ කරන ලද අයදුම්පත් ඉහත ලිපිනයට යවන විට ලියුම් කවරයේ වම් පැත්තේ ඇති </w:t>
      </w:r>
      <w:r w:rsidR="00D53913" w:rsidRPr="00B716B8">
        <w:rPr>
          <w:rFonts w:ascii="Nirmala UI" w:hAnsi="Nirmala UI" w:cs="Nirmala UI"/>
          <w:sz w:val="28"/>
          <w:szCs w:val="28"/>
        </w:rPr>
        <w:t>පාඨමාලා</w:t>
      </w:r>
      <w:r w:rsidRPr="00B716B8">
        <w:rPr>
          <w:rFonts w:ascii="Nirmala UI" w:hAnsi="Nirmala UI" w:cs="Nirmala UI"/>
          <w:sz w:val="28"/>
          <w:szCs w:val="28"/>
        </w:rPr>
        <w:t>වේ නම ලියන්න.</w:t>
      </w:r>
    </w:p>
    <w:p w14:paraId="6423FDC9" w14:textId="4AE2F227" w:rsidR="007B778F" w:rsidRPr="00B716B8" w:rsidRDefault="00727194" w:rsidP="007B778F">
      <w:pPr>
        <w:rPr>
          <w:rFonts w:ascii="Nirmala UI" w:hAnsi="Nirmala UI" w:cs="Nirmala UI"/>
          <w:b/>
          <w:bCs/>
          <w:sz w:val="28"/>
          <w:szCs w:val="28"/>
        </w:rPr>
      </w:pPr>
      <w:r w:rsidRPr="00B716B8">
        <w:rPr>
          <w:rFonts w:ascii="Nirmala UI" w:hAnsi="Nirmala UI" w:cs="Nirmala UI"/>
          <w:b/>
          <w:bCs/>
          <w:sz w:val="28"/>
          <w:szCs w:val="28"/>
        </w:rPr>
        <w:t>බඳවා ගැනීමේ ක්‍රියා පටිපාටිය</w:t>
      </w:r>
    </w:p>
    <w:p w14:paraId="7F7094CF" w14:textId="4947FDEB" w:rsidR="00727194" w:rsidRPr="00B716B8" w:rsidRDefault="00727194" w:rsidP="007B778F">
      <w:pPr>
        <w:rPr>
          <w:rFonts w:ascii="Nirmala UI" w:hAnsi="Nirmala UI" w:cs="Nirmala UI"/>
          <w:sz w:val="28"/>
          <w:szCs w:val="28"/>
        </w:rPr>
      </w:pPr>
    </w:p>
    <w:p w14:paraId="3A9F40CA" w14:textId="74F200CC" w:rsidR="00D53913" w:rsidRPr="00B716B8" w:rsidRDefault="00D53913" w:rsidP="00D53913">
      <w:pPr>
        <w:rPr>
          <w:rFonts w:ascii="Nirmala UI" w:hAnsi="Nirmala UI" w:cs="Nirmala UI"/>
          <w:b/>
          <w:bCs/>
          <w:sz w:val="28"/>
          <w:szCs w:val="28"/>
        </w:rPr>
      </w:pPr>
      <w:r w:rsidRPr="00B716B8">
        <w:rPr>
          <w:rFonts w:ascii="Nirmala UI" w:hAnsi="Nirmala UI" w:cs="Nirmala UI"/>
          <w:b/>
          <w:bCs/>
          <w:sz w:val="28"/>
          <w:szCs w:val="28"/>
        </w:rPr>
        <w:t>සහතික ප්‍රදානය කිරීම</w:t>
      </w:r>
    </w:p>
    <w:p w14:paraId="69E50A2B" w14:textId="4CA53866" w:rsidR="00D53913" w:rsidRPr="00B716B8" w:rsidRDefault="00D53913" w:rsidP="00D53913">
      <w:pPr>
        <w:rPr>
          <w:rFonts w:ascii="Nirmala UI" w:hAnsi="Nirmala UI" w:cs="Nirmala UI"/>
          <w:sz w:val="28"/>
          <w:szCs w:val="28"/>
        </w:rPr>
      </w:pPr>
      <w:r w:rsidRPr="00B716B8">
        <w:rPr>
          <w:rFonts w:ascii="Nirmala UI" w:hAnsi="Nirmala UI" w:cs="Nirmala UI"/>
          <w:sz w:val="28"/>
          <w:szCs w:val="28"/>
        </w:rPr>
        <w:tab/>
        <w:t>පුහුණු වැඩසටහන සාර්ථකව නිම කළ අයට සහතිකය ප්‍රදානය කෙරේ</w:t>
      </w:r>
    </w:p>
    <w:p w14:paraId="493E4E8A" w14:textId="2DA7FE56" w:rsidR="007B778F" w:rsidRPr="00B716B8" w:rsidRDefault="007B778F" w:rsidP="007B778F">
      <w:pPr>
        <w:rPr>
          <w:rFonts w:ascii="Nirmala UI" w:hAnsi="Nirmala UI" w:cs="Nirmala UI"/>
          <w:sz w:val="28"/>
          <w:szCs w:val="28"/>
        </w:rPr>
      </w:pPr>
    </w:p>
    <w:p w14:paraId="20D4F931" w14:textId="25689F60" w:rsidR="00356D6D" w:rsidRPr="00B716B8" w:rsidRDefault="00356D6D" w:rsidP="007B778F">
      <w:pPr>
        <w:rPr>
          <w:rFonts w:ascii="Nirmala UI" w:hAnsi="Nirmala UI" w:cs="Nirmala UI"/>
          <w:sz w:val="28"/>
          <w:szCs w:val="28"/>
        </w:rPr>
      </w:pPr>
    </w:p>
    <w:p w14:paraId="39B6DFCC" w14:textId="77777777" w:rsidR="00356D6D" w:rsidRPr="00B716B8" w:rsidRDefault="00356D6D" w:rsidP="007B778F">
      <w:pPr>
        <w:rPr>
          <w:rFonts w:ascii="Nirmala UI" w:hAnsi="Nirmala UI" w:cs="Nirmala UI"/>
          <w:sz w:val="28"/>
          <w:szCs w:val="28"/>
        </w:rPr>
      </w:pPr>
    </w:p>
    <w:tbl>
      <w:tblPr>
        <w:tblStyle w:val="TableGrid"/>
        <w:tblW w:w="0" w:type="auto"/>
        <w:tblLook w:val="04A0" w:firstRow="1" w:lastRow="0" w:firstColumn="1" w:lastColumn="0" w:noHBand="0" w:noVBand="1"/>
      </w:tblPr>
      <w:tblGrid>
        <w:gridCol w:w="2065"/>
        <w:gridCol w:w="2880"/>
        <w:gridCol w:w="1800"/>
        <w:gridCol w:w="1805"/>
        <w:gridCol w:w="1350"/>
      </w:tblGrid>
      <w:tr w:rsidR="00437786" w:rsidRPr="00B716B8" w14:paraId="54F80D76" w14:textId="77777777" w:rsidTr="00FE7E26">
        <w:trPr>
          <w:trHeight w:val="800"/>
        </w:trPr>
        <w:tc>
          <w:tcPr>
            <w:tcW w:w="2065" w:type="dxa"/>
            <w:shd w:val="clear" w:color="auto" w:fill="FFC000"/>
          </w:tcPr>
          <w:p w14:paraId="57D1CBBF" w14:textId="0AA2987A" w:rsidR="00C863C1" w:rsidRPr="00B716B8" w:rsidRDefault="00C863C1" w:rsidP="00437786">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Course</w:t>
            </w:r>
          </w:p>
        </w:tc>
        <w:tc>
          <w:tcPr>
            <w:tcW w:w="2880" w:type="dxa"/>
            <w:shd w:val="clear" w:color="auto" w:fill="FFC000"/>
          </w:tcPr>
          <w:p w14:paraId="26825513" w14:textId="00FC0171" w:rsidR="00C863C1" w:rsidRPr="00B716B8" w:rsidRDefault="00C863C1" w:rsidP="00437786">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Section</w:t>
            </w:r>
          </w:p>
        </w:tc>
        <w:tc>
          <w:tcPr>
            <w:tcW w:w="1800" w:type="dxa"/>
            <w:shd w:val="clear" w:color="auto" w:fill="FFC000"/>
          </w:tcPr>
          <w:p w14:paraId="22C0C452" w14:textId="6A90C67A" w:rsidR="00C863C1" w:rsidRPr="00B716B8" w:rsidRDefault="00C863C1" w:rsidP="00437786">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Duration</w:t>
            </w:r>
          </w:p>
        </w:tc>
        <w:tc>
          <w:tcPr>
            <w:tcW w:w="1620" w:type="dxa"/>
            <w:shd w:val="clear" w:color="auto" w:fill="FFC000"/>
          </w:tcPr>
          <w:p w14:paraId="583842F2" w14:textId="6908B098" w:rsidR="00C863C1" w:rsidRPr="00B716B8" w:rsidRDefault="00C863C1" w:rsidP="00437786">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Number of Applicants</w:t>
            </w:r>
          </w:p>
        </w:tc>
        <w:tc>
          <w:tcPr>
            <w:tcW w:w="1350" w:type="dxa"/>
            <w:shd w:val="clear" w:color="auto" w:fill="FFC000"/>
          </w:tcPr>
          <w:p w14:paraId="016D30DC" w14:textId="5D6459C3" w:rsidR="00C863C1" w:rsidRPr="00B716B8" w:rsidRDefault="00C863C1" w:rsidP="00437786">
            <w:pPr>
              <w:jc w:val="center"/>
              <w:rPr>
                <w:rFonts w:ascii="Nirmala UI" w:hAnsi="Nirmala UI" w:cs="Nirmala UI"/>
                <w:b/>
                <w:bCs/>
                <w:color w:val="C00000"/>
                <w:sz w:val="32"/>
                <w:szCs w:val="32"/>
              </w:rPr>
            </w:pPr>
            <w:r w:rsidRPr="00B716B8">
              <w:rPr>
                <w:rFonts w:ascii="Nirmala UI" w:hAnsi="Nirmala UI" w:cs="Nirmala UI"/>
                <w:b/>
                <w:bCs/>
                <w:color w:val="C00000"/>
                <w:sz w:val="32"/>
                <w:szCs w:val="32"/>
              </w:rPr>
              <w:t>Course Code</w:t>
            </w:r>
          </w:p>
        </w:tc>
      </w:tr>
      <w:tr w:rsidR="00437786" w:rsidRPr="00B716B8" w14:paraId="27793FC3" w14:textId="77777777" w:rsidTr="00FE7E26">
        <w:trPr>
          <w:trHeight w:val="836"/>
        </w:trPr>
        <w:tc>
          <w:tcPr>
            <w:tcW w:w="2065" w:type="dxa"/>
            <w:vMerge w:val="restart"/>
            <w:shd w:val="clear" w:color="auto" w:fill="ED7D31" w:themeFill="accent2"/>
          </w:tcPr>
          <w:p w14:paraId="614CB444" w14:textId="31447481" w:rsidR="00C0690D" w:rsidRPr="00B716B8" w:rsidRDefault="00C0690D" w:rsidP="00481DD8">
            <w:pPr>
              <w:jc w:val="center"/>
              <w:rPr>
                <w:rFonts w:ascii="Nirmala UI" w:hAnsi="Nirmala UI" w:cs="Nirmala UI"/>
                <w:b/>
                <w:bCs/>
                <w:color w:val="002060"/>
                <w:sz w:val="28"/>
                <w:szCs w:val="28"/>
              </w:rPr>
            </w:pPr>
          </w:p>
          <w:p w14:paraId="2A364538" w14:textId="77777777" w:rsidR="00C0690D" w:rsidRPr="00B716B8" w:rsidRDefault="00C0690D" w:rsidP="00481DD8">
            <w:pPr>
              <w:jc w:val="center"/>
              <w:rPr>
                <w:rFonts w:ascii="Nirmala UI" w:hAnsi="Nirmala UI" w:cs="Nirmala UI"/>
                <w:b/>
                <w:bCs/>
                <w:color w:val="002060"/>
                <w:sz w:val="28"/>
                <w:szCs w:val="28"/>
              </w:rPr>
            </w:pPr>
          </w:p>
          <w:p w14:paraId="34D6A598" w14:textId="77777777" w:rsidR="00C0690D" w:rsidRPr="00B716B8" w:rsidRDefault="00C0690D" w:rsidP="00481DD8">
            <w:pPr>
              <w:jc w:val="center"/>
              <w:rPr>
                <w:rFonts w:ascii="Nirmala UI" w:hAnsi="Nirmala UI" w:cs="Nirmala UI"/>
                <w:b/>
                <w:bCs/>
                <w:color w:val="002060"/>
                <w:sz w:val="28"/>
                <w:szCs w:val="28"/>
              </w:rPr>
            </w:pPr>
          </w:p>
          <w:p w14:paraId="4E4531E2" w14:textId="77777777" w:rsidR="00C0690D" w:rsidRPr="00B716B8" w:rsidRDefault="00C0690D" w:rsidP="00481DD8">
            <w:pPr>
              <w:jc w:val="center"/>
              <w:rPr>
                <w:rFonts w:ascii="Nirmala UI" w:hAnsi="Nirmala UI" w:cs="Nirmala UI"/>
                <w:b/>
                <w:bCs/>
                <w:color w:val="002060"/>
                <w:sz w:val="28"/>
                <w:szCs w:val="28"/>
              </w:rPr>
            </w:pPr>
          </w:p>
          <w:p w14:paraId="0238AA36" w14:textId="77777777" w:rsidR="00C0690D" w:rsidRPr="00B716B8" w:rsidRDefault="00C0690D" w:rsidP="00481DD8">
            <w:pPr>
              <w:jc w:val="center"/>
              <w:rPr>
                <w:rFonts w:ascii="Nirmala UI" w:hAnsi="Nirmala UI" w:cs="Nirmala UI"/>
                <w:b/>
                <w:bCs/>
                <w:color w:val="002060"/>
                <w:sz w:val="28"/>
                <w:szCs w:val="28"/>
              </w:rPr>
            </w:pPr>
          </w:p>
          <w:p w14:paraId="7089315C" w14:textId="77777777" w:rsidR="00C0690D" w:rsidRPr="00B716B8" w:rsidRDefault="00C0690D" w:rsidP="00481DD8">
            <w:pPr>
              <w:jc w:val="center"/>
              <w:rPr>
                <w:rFonts w:ascii="Nirmala UI" w:hAnsi="Nirmala UI" w:cs="Nirmala UI"/>
                <w:b/>
                <w:bCs/>
                <w:color w:val="002060"/>
                <w:sz w:val="28"/>
                <w:szCs w:val="28"/>
              </w:rPr>
            </w:pPr>
          </w:p>
          <w:p w14:paraId="1CF15F78" w14:textId="77777777" w:rsidR="00C0690D" w:rsidRPr="00B716B8" w:rsidRDefault="00C0690D" w:rsidP="00481DD8">
            <w:pPr>
              <w:jc w:val="center"/>
              <w:rPr>
                <w:rFonts w:ascii="Nirmala UI" w:hAnsi="Nirmala UI" w:cs="Nirmala UI"/>
                <w:b/>
                <w:bCs/>
                <w:color w:val="002060"/>
                <w:sz w:val="28"/>
                <w:szCs w:val="28"/>
              </w:rPr>
            </w:pPr>
          </w:p>
          <w:p w14:paraId="541A2894" w14:textId="77777777" w:rsidR="00C0690D" w:rsidRPr="00B716B8" w:rsidRDefault="00C0690D" w:rsidP="00481DD8">
            <w:pPr>
              <w:jc w:val="center"/>
              <w:rPr>
                <w:rFonts w:ascii="Nirmala UI" w:hAnsi="Nirmala UI" w:cs="Nirmala UI"/>
                <w:b/>
                <w:bCs/>
                <w:color w:val="002060"/>
                <w:sz w:val="28"/>
                <w:szCs w:val="28"/>
              </w:rPr>
            </w:pPr>
          </w:p>
          <w:p w14:paraId="4B2941C8" w14:textId="1083F46B" w:rsidR="00C0690D" w:rsidRPr="00B716B8" w:rsidRDefault="00C0690D" w:rsidP="00481DD8">
            <w:pPr>
              <w:jc w:val="center"/>
              <w:rPr>
                <w:rFonts w:ascii="Nirmala UI" w:hAnsi="Nirmala UI" w:cs="Nirmala UI"/>
                <w:b/>
                <w:bCs/>
                <w:color w:val="002060"/>
                <w:sz w:val="28"/>
                <w:szCs w:val="28"/>
              </w:rPr>
            </w:pPr>
            <w:r w:rsidRPr="00B716B8">
              <w:rPr>
                <w:rFonts w:ascii="Nirmala UI" w:hAnsi="Nirmala UI" w:cs="Nirmala UI"/>
                <w:b/>
                <w:bCs/>
                <w:color w:val="002060"/>
                <w:sz w:val="28"/>
                <w:szCs w:val="28"/>
              </w:rPr>
              <w:t>Automobile Mechanic</w:t>
            </w:r>
          </w:p>
        </w:tc>
        <w:tc>
          <w:tcPr>
            <w:tcW w:w="2880" w:type="dxa"/>
          </w:tcPr>
          <w:p w14:paraId="08CD79C4" w14:textId="33BBAD69"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lastRenderedPageBreak/>
              <w:t xml:space="preserve">Automobile Mechanic (Basic </w:t>
            </w:r>
            <w:r w:rsidR="00247993" w:rsidRPr="00B716B8">
              <w:rPr>
                <w:rFonts w:ascii="Nirmala UI" w:hAnsi="Nirmala UI" w:cs="Nirmala UI"/>
                <w:color w:val="4472C4" w:themeColor="accent1"/>
                <w:sz w:val="28"/>
                <w:szCs w:val="28"/>
              </w:rPr>
              <w:t>Course) (</w:t>
            </w:r>
            <w:r w:rsidRPr="00B716B8">
              <w:rPr>
                <w:rFonts w:ascii="Nirmala UI" w:hAnsi="Nirmala UI" w:cs="Nirmala UI"/>
                <w:color w:val="4472C4" w:themeColor="accent1"/>
                <w:sz w:val="28"/>
                <w:szCs w:val="28"/>
              </w:rPr>
              <w:t>Part 01)</w:t>
            </w:r>
          </w:p>
        </w:tc>
        <w:tc>
          <w:tcPr>
            <w:tcW w:w="1800" w:type="dxa"/>
          </w:tcPr>
          <w:p w14:paraId="18E1859D" w14:textId="3B1239C0"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 Days (80 Hours)</w:t>
            </w:r>
          </w:p>
        </w:tc>
        <w:tc>
          <w:tcPr>
            <w:tcW w:w="1620" w:type="dxa"/>
          </w:tcPr>
          <w:p w14:paraId="1ECF8CDD" w14:textId="406B7652"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1B5BAFF0" w14:textId="23699126"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AMP/2a</w:t>
            </w:r>
          </w:p>
        </w:tc>
      </w:tr>
      <w:tr w:rsidR="00437786" w:rsidRPr="00B716B8" w14:paraId="4C417391" w14:textId="77777777" w:rsidTr="00FE7E26">
        <w:trPr>
          <w:trHeight w:val="802"/>
        </w:trPr>
        <w:tc>
          <w:tcPr>
            <w:tcW w:w="2065" w:type="dxa"/>
            <w:vMerge/>
            <w:shd w:val="clear" w:color="auto" w:fill="ED7D31" w:themeFill="accent2"/>
          </w:tcPr>
          <w:p w14:paraId="718FF0CE"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3A160E4A" w14:textId="46734E45"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Automobile Mechanic (Intermediate </w:t>
            </w:r>
            <w:r w:rsidR="00247993" w:rsidRPr="00B716B8">
              <w:rPr>
                <w:rFonts w:ascii="Nirmala UI" w:hAnsi="Nirmala UI" w:cs="Nirmala UI"/>
                <w:color w:val="4472C4" w:themeColor="accent1"/>
                <w:sz w:val="28"/>
                <w:szCs w:val="28"/>
              </w:rPr>
              <w:t>Course) (</w:t>
            </w:r>
            <w:r w:rsidRPr="00B716B8">
              <w:rPr>
                <w:rFonts w:ascii="Nirmala UI" w:hAnsi="Nirmala UI" w:cs="Nirmala UI"/>
                <w:color w:val="4472C4" w:themeColor="accent1"/>
                <w:sz w:val="28"/>
                <w:szCs w:val="28"/>
              </w:rPr>
              <w:t>Part 02)</w:t>
            </w:r>
          </w:p>
        </w:tc>
        <w:tc>
          <w:tcPr>
            <w:tcW w:w="1800" w:type="dxa"/>
          </w:tcPr>
          <w:p w14:paraId="55F97AB0" w14:textId="4E7B7CAF"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11 Days (88 Hours)</w:t>
            </w:r>
          </w:p>
        </w:tc>
        <w:tc>
          <w:tcPr>
            <w:tcW w:w="1620" w:type="dxa"/>
          </w:tcPr>
          <w:p w14:paraId="5EE49EA8" w14:textId="155B77C2"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03A78261" w14:textId="73B36A2D" w:rsidR="00C0690D" w:rsidRPr="00B716B8" w:rsidRDefault="00C0690D" w:rsidP="007B154A">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AMP/2b</w:t>
            </w:r>
          </w:p>
        </w:tc>
      </w:tr>
      <w:tr w:rsidR="00437786" w:rsidRPr="00B716B8" w14:paraId="28DF04A6" w14:textId="77777777" w:rsidTr="00FE7E26">
        <w:trPr>
          <w:trHeight w:val="778"/>
        </w:trPr>
        <w:tc>
          <w:tcPr>
            <w:tcW w:w="2065" w:type="dxa"/>
            <w:vMerge/>
            <w:shd w:val="clear" w:color="auto" w:fill="ED7D31" w:themeFill="accent2"/>
          </w:tcPr>
          <w:p w14:paraId="05FB6196"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17DB7E27" w14:textId="6350D3B5"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Automobile Mechanic (Advanced </w:t>
            </w:r>
            <w:r w:rsidR="00247993" w:rsidRPr="00B716B8">
              <w:rPr>
                <w:rFonts w:ascii="Nirmala UI" w:hAnsi="Nirmala UI" w:cs="Nirmala UI"/>
                <w:color w:val="4472C4" w:themeColor="accent1"/>
                <w:sz w:val="28"/>
                <w:szCs w:val="28"/>
              </w:rPr>
              <w:t>Course) (</w:t>
            </w:r>
            <w:r w:rsidRPr="00B716B8">
              <w:rPr>
                <w:rFonts w:ascii="Nirmala UI" w:hAnsi="Nirmala UI" w:cs="Nirmala UI"/>
                <w:color w:val="4472C4" w:themeColor="accent1"/>
                <w:sz w:val="28"/>
                <w:szCs w:val="28"/>
              </w:rPr>
              <w:t>Part 03)</w:t>
            </w:r>
          </w:p>
        </w:tc>
        <w:tc>
          <w:tcPr>
            <w:tcW w:w="1800" w:type="dxa"/>
          </w:tcPr>
          <w:p w14:paraId="7C868599" w14:textId="1D762083"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11 Days (88 Hours)</w:t>
            </w:r>
          </w:p>
        </w:tc>
        <w:tc>
          <w:tcPr>
            <w:tcW w:w="1620" w:type="dxa"/>
          </w:tcPr>
          <w:p w14:paraId="4FC0465A" w14:textId="57C9F151"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1E57C9A2" w14:textId="1C5D8FE4"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AMP/2c</w:t>
            </w:r>
          </w:p>
        </w:tc>
      </w:tr>
      <w:tr w:rsidR="00437786" w:rsidRPr="00B716B8" w14:paraId="745F17E9" w14:textId="77777777" w:rsidTr="00FE7E26">
        <w:trPr>
          <w:trHeight w:val="844"/>
        </w:trPr>
        <w:tc>
          <w:tcPr>
            <w:tcW w:w="2065" w:type="dxa"/>
            <w:vMerge/>
            <w:shd w:val="clear" w:color="auto" w:fill="ED7D31" w:themeFill="accent2"/>
          </w:tcPr>
          <w:p w14:paraId="0EC22202"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489F6810" w14:textId="74DD02FC"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Diesel Injection Pump Service &amp; Inspection</w:t>
            </w:r>
          </w:p>
        </w:tc>
        <w:tc>
          <w:tcPr>
            <w:tcW w:w="1800" w:type="dxa"/>
          </w:tcPr>
          <w:p w14:paraId="0239497B" w14:textId="1DF14D59"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 Days (80 Hours)</w:t>
            </w:r>
          </w:p>
        </w:tc>
        <w:tc>
          <w:tcPr>
            <w:tcW w:w="1620" w:type="dxa"/>
          </w:tcPr>
          <w:p w14:paraId="6AC49420" w14:textId="68178E5F"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1273826C" w14:textId="50DA8F88"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AMP/03</w:t>
            </w:r>
          </w:p>
        </w:tc>
      </w:tr>
      <w:tr w:rsidR="00437786" w:rsidRPr="00B716B8" w14:paraId="141BD471" w14:textId="77777777" w:rsidTr="00FE7E26">
        <w:trPr>
          <w:trHeight w:val="720"/>
        </w:trPr>
        <w:tc>
          <w:tcPr>
            <w:tcW w:w="2065" w:type="dxa"/>
            <w:vMerge/>
            <w:shd w:val="clear" w:color="auto" w:fill="ED7D31" w:themeFill="accent2"/>
          </w:tcPr>
          <w:p w14:paraId="7F254C10"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54E3FCEB" w14:textId="4DAC4449"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Engine Tune-up</w:t>
            </w:r>
          </w:p>
        </w:tc>
        <w:tc>
          <w:tcPr>
            <w:tcW w:w="1800" w:type="dxa"/>
          </w:tcPr>
          <w:p w14:paraId="1CA1D553" w14:textId="46EF7824"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w:t>
            </w:r>
            <w:r w:rsidRPr="00B716B8">
              <w:rPr>
                <w:rStyle w:val="Emphasis"/>
                <w:rFonts w:ascii="Nirmala UI" w:hAnsi="Nirmala UI" w:cs="Nirmala UI"/>
                <w:i w:val="0"/>
                <w:iCs w:val="0"/>
                <w:color w:val="4472C4" w:themeColor="accent1"/>
                <w:sz w:val="28"/>
                <w:szCs w:val="28"/>
              </w:rPr>
              <w:t>04</w:t>
            </w:r>
            <w:r w:rsidRPr="00B716B8">
              <w:rPr>
                <w:rStyle w:val="Emphasis"/>
                <w:rFonts w:ascii="Nirmala UI" w:hAnsi="Nirmala UI" w:cs="Nirmala UI"/>
                <w:color w:val="4472C4" w:themeColor="accent1"/>
                <w:sz w:val="28"/>
                <w:szCs w:val="28"/>
              </w:rPr>
              <w:t xml:space="preserve"> </w:t>
            </w:r>
            <w:r w:rsidRPr="00B716B8">
              <w:rPr>
                <w:rStyle w:val="Emphasis"/>
                <w:rFonts w:ascii="Nirmala UI" w:hAnsi="Nirmala UI" w:cs="Nirmala UI"/>
                <w:i w:val="0"/>
                <w:iCs w:val="0"/>
                <w:color w:val="4472C4" w:themeColor="accent1"/>
                <w:sz w:val="28"/>
                <w:szCs w:val="28"/>
              </w:rPr>
              <w:t>Days</w:t>
            </w:r>
            <w:r w:rsidRPr="00B716B8">
              <w:rPr>
                <w:rStyle w:val="Emphasis"/>
                <w:rFonts w:ascii="Nirmala UI" w:hAnsi="Nirmala UI" w:cs="Nirmala UI"/>
                <w:color w:val="4472C4" w:themeColor="accent1"/>
                <w:sz w:val="28"/>
                <w:szCs w:val="28"/>
              </w:rPr>
              <w:t xml:space="preserve"> </w:t>
            </w:r>
            <w:r w:rsidR="00247993" w:rsidRPr="00B716B8">
              <w:rPr>
                <w:rStyle w:val="Emphasis"/>
                <w:rFonts w:ascii="Nirmala UI" w:hAnsi="Nirmala UI" w:cs="Nirmala UI"/>
                <w:i w:val="0"/>
                <w:iCs w:val="0"/>
                <w:color w:val="4472C4" w:themeColor="accent1"/>
                <w:sz w:val="28"/>
                <w:szCs w:val="28"/>
              </w:rPr>
              <w:t>(</w:t>
            </w:r>
            <w:r w:rsidRPr="00B716B8">
              <w:rPr>
                <w:rStyle w:val="Emphasis"/>
                <w:rFonts w:ascii="Nirmala UI" w:hAnsi="Nirmala UI" w:cs="Nirmala UI"/>
                <w:i w:val="0"/>
                <w:iCs w:val="0"/>
                <w:color w:val="4472C4" w:themeColor="accent1"/>
                <w:sz w:val="28"/>
                <w:szCs w:val="28"/>
              </w:rPr>
              <w:t>32</w:t>
            </w:r>
            <w:r w:rsidRPr="00B716B8">
              <w:rPr>
                <w:rStyle w:val="Emphasis"/>
                <w:rFonts w:ascii="Nirmala UI" w:hAnsi="Nirmala UI" w:cs="Nirmala UI"/>
                <w:color w:val="4472C4" w:themeColor="accent1"/>
                <w:sz w:val="28"/>
                <w:szCs w:val="28"/>
              </w:rPr>
              <w:t xml:space="preserve"> </w:t>
            </w:r>
            <w:r w:rsidRPr="00B716B8">
              <w:rPr>
                <w:rStyle w:val="Emphasis"/>
                <w:rFonts w:ascii="Nirmala UI" w:hAnsi="Nirmala UI" w:cs="Nirmala UI"/>
                <w:i w:val="0"/>
                <w:iCs w:val="0"/>
                <w:color w:val="4472C4" w:themeColor="accent1"/>
                <w:sz w:val="28"/>
                <w:szCs w:val="28"/>
              </w:rPr>
              <w:t>Hours</w:t>
            </w:r>
            <w:r w:rsidR="00247993" w:rsidRPr="00B716B8">
              <w:rPr>
                <w:rStyle w:val="Emphasis"/>
                <w:rFonts w:ascii="Nirmala UI" w:hAnsi="Nirmala UI" w:cs="Nirmala UI"/>
                <w:i w:val="0"/>
                <w:iCs w:val="0"/>
                <w:color w:val="4472C4" w:themeColor="accent1"/>
                <w:sz w:val="28"/>
                <w:szCs w:val="28"/>
              </w:rPr>
              <w:t>)</w:t>
            </w:r>
          </w:p>
        </w:tc>
        <w:tc>
          <w:tcPr>
            <w:tcW w:w="1620" w:type="dxa"/>
          </w:tcPr>
          <w:p w14:paraId="078181C9" w14:textId="77003CED"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0E5CAB14" w14:textId="13BFA785"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AMP/04</w:t>
            </w:r>
          </w:p>
        </w:tc>
      </w:tr>
      <w:tr w:rsidR="00437786" w:rsidRPr="00B716B8" w14:paraId="1ED89A06" w14:textId="77777777" w:rsidTr="00FE7E26">
        <w:trPr>
          <w:trHeight w:val="794"/>
        </w:trPr>
        <w:tc>
          <w:tcPr>
            <w:tcW w:w="2065" w:type="dxa"/>
            <w:vMerge/>
            <w:shd w:val="clear" w:color="auto" w:fill="ED7D31" w:themeFill="accent2"/>
          </w:tcPr>
          <w:p w14:paraId="48BB94A9"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5F42FB0C" w14:textId="4D89D69A"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Automatic Gear Box Maintenance &amp; Repair</w:t>
            </w:r>
          </w:p>
        </w:tc>
        <w:tc>
          <w:tcPr>
            <w:tcW w:w="1800" w:type="dxa"/>
          </w:tcPr>
          <w:p w14:paraId="27A5EB87" w14:textId="32F71A04"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06 Days (48 Hours)</w:t>
            </w:r>
          </w:p>
        </w:tc>
        <w:tc>
          <w:tcPr>
            <w:tcW w:w="1620" w:type="dxa"/>
          </w:tcPr>
          <w:p w14:paraId="234970AA" w14:textId="43E0DB56"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5373DC55" w14:textId="514FA7A6"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xml:space="preserve">AMP/05 </w:t>
            </w:r>
          </w:p>
        </w:tc>
      </w:tr>
      <w:tr w:rsidR="00437786" w:rsidRPr="00B716B8" w14:paraId="0D8DB07C" w14:textId="77777777" w:rsidTr="00FE7E26">
        <w:trPr>
          <w:trHeight w:val="778"/>
        </w:trPr>
        <w:tc>
          <w:tcPr>
            <w:tcW w:w="2065" w:type="dxa"/>
            <w:vMerge/>
            <w:shd w:val="clear" w:color="auto" w:fill="ED7D31" w:themeFill="accent2"/>
          </w:tcPr>
          <w:p w14:paraId="30A608E2" w14:textId="77777777" w:rsidR="00C0690D" w:rsidRPr="00B716B8" w:rsidRDefault="00C0690D" w:rsidP="00481DD8">
            <w:pPr>
              <w:jc w:val="center"/>
              <w:rPr>
                <w:rFonts w:ascii="Nirmala UI" w:hAnsi="Nirmala UI" w:cs="Nirmala UI"/>
                <w:b/>
                <w:bCs/>
                <w:color w:val="002060"/>
                <w:sz w:val="28"/>
                <w:szCs w:val="28"/>
              </w:rPr>
            </w:pPr>
          </w:p>
        </w:tc>
        <w:tc>
          <w:tcPr>
            <w:tcW w:w="2880" w:type="dxa"/>
          </w:tcPr>
          <w:p w14:paraId="6CAF905A" w14:textId="6D7D0991"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Electronic Fuel Injection Systems</w:t>
            </w:r>
          </w:p>
        </w:tc>
        <w:tc>
          <w:tcPr>
            <w:tcW w:w="1800" w:type="dxa"/>
          </w:tcPr>
          <w:p w14:paraId="2641CD20" w14:textId="09CA45CE"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 Days (80 Hours)</w:t>
            </w:r>
          </w:p>
        </w:tc>
        <w:tc>
          <w:tcPr>
            <w:tcW w:w="1620" w:type="dxa"/>
          </w:tcPr>
          <w:p w14:paraId="456704FD" w14:textId="23EB076B"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1C3738E0" w14:textId="7A9DB59B" w:rsidR="00C0690D" w:rsidRPr="00B716B8" w:rsidRDefault="00C0690D"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AMP/06</w:t>
            </w:r>
          </w:p>
        </w:tc>
      </w:tr>
      <w:tr w:rsidR="00FE7E26" w:rsidRPr="00B716B8" w14:paraId="2D4DB9FF" w14:textId="77777777" w:rsidTr="00FE7E26">
        <w:trPr>
          <w:trHeight w:val="753"/>
        </w:trPr>
        <w:tc>
          <w:tcPr>
            <w:tcW w:w="2065" w:type="dxa"/>
            <w:vMerge w:val="restart"/>
            <w:shd w:val="clear" w:color="auto" w:fill="ED7D31" w:themeFill="accent2"/>
          </w:tcPr>
          <w:p w14:paraId="3B2E4022" w14:textId="77777777" w:rsidR="00B509A4" w:rsidRPr="00B716B8" w:rsidRDefault="00B509A4" w:rsidP="00481DD8">
            <w:pPr>
              <w:jc w:val="center"/>
              <w:rPr>
                <w:rFonts w:ascii="Nirmala UI" w:hAnsi="Nirmala UI" w:cs="Nirmala UI"/>
                <w:b/>
                <w:bCs/>
                <w:color w:val="002060"/>
                <w:sz w:val="28"/>
                <w:szCs w:val="28"/>
              </w:rPr>
            </w:pPr>
          </w:p>
          <w:p w14:paraId="74F32C0B" w14:textId="77777777" w:rsidR="00B509A4" w:rsidRPr="00B716B8" w:rsidRDefault="00B509A4" w:rsidP="00481DD8">
            <w:pPr>
              <w:jc w:val="center"/>
              <w:rPr>
                <w:rFonts w:ascii="Nirmala UI" w:hAnsi="Nirmala UI" w:cs="Nirmala UI"/>
                <w:b/>
                <w:bCs/>
                <w:color w:val="002060"/>
                <w:sz w:val="28"/>
                <w:szCs w:val="28"/>
              </w:rPr>
            </w:pPr>
          </w:p>
          <w:p w14:paraId="46FEF81B" w14:textId="77777777" w:rsidR="00B509A4" w:rsidRPr="00B716B8" w:rsidRDefault="00B509A4" w:rsidP="00481DD8">
            <w:pPr>
              <w:jc w:val="center"/>
              <w:rPr>
                <w:rFonts w:ascii="Nirmala UI" w:hAnsi="Nirmala UI" w:cs="Nirmala UI"/>
                <w:b/>
                <w:bCs/>
                <w:color w:val="002060"/>
                <w:sz w:val="28"/>
                <w:szCs w:val="28"/>
              </w:rPr>
            </w:pPr>
          </w:p>
          <w:p w14:paraId="313DE545" w14:textId="1F5F01B1" w:rsidR="00B509A4" w:rsidRPr="00B716B8" w:rsidRDefault="00B509A4" w:rsidP="00481DD8">
            <w:pPr>
              <w:jc w:val="center"/>
              <w:rPr>
                <w:rFonts w:ascii="Nirmala UI" w:hAnsi="Nirmala UI" w:cs="Nirmala UI"/>
                <w:b/>
                <w:bCs/>
                <w:color w:val="002060"/>
                <w:sz w:val="28"/>
                <w:szCs w:val="28"/>
              </w:rPr>
            </w:pPr>
            <w:r w:rsidRPr="00B716B8">
              <w:rPr>
                <w:rFonts w:ascii="Nirmala UI" w:hAnsi="Nirmala UI" w:cs="Nirmala UI"/>
                <w:b/>
                <w:bCs/>
                <w:color w:val="002060"/>
                <w:sz w:val="28"/>
                <w:szCs w:val="28"/>
              </w:rPr>
              <w:t>Automobile Electrician</w:t>
            </w:r>
          </w:p>
        </w:tc>
        <w:tc>
          <w:tcPr>
            <w:tcW w:w="2880" w:type="dxa"/>
          </w:tcPr>
          <w:p w14:paraId="2E9167FA" w14:textId="0AE76154" w:rsidR="00B509A4" w:rsidRPr="00B716B8" w:rsidRDefault="000C63E3" w:rsidP="00437786">
            <w:pPr>
              <w:spacing w:before="100" w:beforeAutospacing="1" w:after="100" w:afterAutospacing="1"/>
              <w:rPr>
                <w:rFonts w:ascii="Nirmala UI" w:eastAsia="Times New Roman" w:hAnsi="Nirmala UI" w:cs="Nirmala UI"/>
                <w:color w:val="4472C4" w:themeColor="accent1"/>
                <w:sz w:val="28"/>
                <w:szCs w:val="28"/>
              </w:rPr>
            </w:pPr>
            <w:hyperlink r:id="rId7" w:history="1">
              <w:r w:rsidR="00B509A4" w:rsidRPr="00B716B8">
                <w:rPr>
                  <w:rFonts w:ascii="Nirmala UI" w:eastAsia="Times New Roman" w:hAnsi="Nirmala UI" w:cs="Nirmala UI"/>
                  <w:color w:val="4472C4" w:themeColor="accent1"/>
                  <w:sz w:val="28"/>
                  <w:szCs w:val="28"/>
                  <w:u w:val="single"/>
                </w:rPr>
                <w:t>Automobile Battery Maintenance</w:t>
              </w:r>
            </w:hyperlink>
          </w:p>
        </w:tc>
        <w:tc>
          <w:tcPr>
            <w:tcW w:w="1800" w:type="dxa"/>
          </w:tcPr>
          <w:p w14:paraId="1B4EA87B" w14:textId="49790C7F"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w:t>
            </w:r>
            <w:r w:rsidRPr="00B716B8">
              <w:rPr>
                <w:rStyle w:val="Emphasis"/>
                <w:rFonts w:ascii="Nirmala UI" w:hAnsi="Nirmala UI" w:cs="Nirmala UI"/>
                <w:i w:val="0"/>
                <w:iCs w:val="0"/>
                <w:color w:val="4472C4" w:themeColor="accent1"/>
                <w:sz w:val="28"/>
                <w:szCs w:val="28"/>
              </w:rPr>
              <w:t>02 Days (16 Hours)</w:t>
            </w:r>
          </w:p>
        </w:tc>
        <w:tc>
          <w:tcPr>
            <w:tcW w:w="1620" w:type="dxa"/>
          </w:tcPr>
          <w:p w14:paraId="33A2352D" w14:textId="2EEC7FF5"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70DEC58E" w14:textId="43E1514F"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AEP/01</w:t>
            </w:r>
            <w:r w:rsidRPr="00B716B8">
              <w:rPr>
                <w:rStyle w:val="Strong"/>
                <w:rFonts w:ascii="Nirmala UI" w:hAnsi="Nirmala UI" w:cs="Nirmala UI"/>
                <w:color w:val="4472C4" w:themeColor="accent1"/>
                <w:sz w:val="28"/>
                <w:szCs w:val="28"/>
              </w:rPr>
              <w:t> </w:t>
            </w:r>
          </w:p>
        </w:tc>
      </w:tr>
      <w:tr w:rsidR="00FE7E26" w:rsidRPr="00B716B8" w14:paraId="67EFB08D" w14:textId="77777777" w:rsidTr="00FE7E26">
        <w:trPr>
          <w:trHeight w:val="819"/>
        </w:trPr>
        <w:tc>
          <w:tcPr>
            <w:tcW w:w="2065" w:type="dxa"/>
            <w:vMerge/>
            <w:shd w:val="clear" w:color="auto" w:fill="ED7D31" w:themeFill="accent2"/>
          </w:tcPr>
          <w:p w14:paraId="4639C5D1"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3166BD84" w14:textId="2C213CB3" w:rsidR="00B509A4" w:rsidRPr="00B716B8" w:rsidRDefault="000C63E3" w:rsidP="00437786">
            <w:pPr>
              <w:spacing w:before="100" w:beforeAutospacing="1" w:after="100" w:afterAutospacing="1"/>
              <w:rPr>
                <w:rFonts w:ascii="Nirmala UI" w:eastAsia="Times New Roman" w:hAnsi="Nirmala UI" w:cs="Nirmala UI"/>
                <w:color w:val="4472C4" w:themeColor="accent1"/>
                <w:sz w:val="28"/>
                <w:szCs w:val="28"/>
              </w:rPr>
            </w:pPr>
            <w:hyperlink r:id="rId8" w:history="1">
              <w:r w:rsidR="00B509A4" w:rsidRPr="00B716B8">
                <w:rPr>
                  <w:rFonts w:ascii="Nirmala UI" w:eastAsia="Times New Roman" w:hAnsi="Nirmala UI" w:cs="Nirmala UI"/>
                  <w:color w:val="4472C4" w:themeColor="accent1"/>
                  <w:sz w:val="28"/>
                  <w:szCs w:val="28"/>
                  <w:u w:val="single"/>
                </w:rPr>
                <w:t>Automobile Electrical Technology</w:t>
              </w:r>
            </w:hyperlink>
          </w:p>
        </w:tc>
        <w:tc>
          <w:tcPr>
            <w:tcW w:w="1800" w:type="dxa"/>
          </w:tcPr>
          <w:p w14:paraId="4D813B95" w14:textId="2798CA9F"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w:t>
            </w:r>
            <w:r w:rsidRPr="00B716B8">
              <w:rPr>
                <w:rStyle w:val="Emphasis"/>
                <w:rFonts w:ascii="Nirmala UI" w:hAnsi="Nirmala UI" w:cs="Nirmala UI"/>
                <w:i w:val="0"/>
                <w:iCs w:val="0"/>
                <w:color w:val="4472C4" w:themeColor="accent1"/>
                <w:sz w:val="28"/>
                <w:szCs w:val="28"/>
              </w:rPr>
              <w:t>15 Days (120 Hours)</w:t>
            </w:r>
          </w:p>
        </w:tc>
        <w:tc>
          <w:tcPr>
            <w:tcW w:w="1620" w:type="dxa"/>
          </w:tcPr>
          <w:p w14:paraId="71D799AB" w14:textId="63F9F337"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772F2D74" w14:textId="2BA1FC1F"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AEP/02</w:t>
            </w:r>
          </w:p>
        </w:tc>
      </w:tr>
      <w:tr w:rsidR="00FE7E26" w:rsidRPr="00B716B8" w14:paraId="472B2EAD" w14:textId="77777777" w:rsidTr="00FE7E26">
        <w:trPr>
          <w:trHeight w:val="902"/>
        </w:trPr>
        <w:tc>
          <w:tcPr>
            <w:tcW w:w="2065" w:type="dxa"/>
            <w:vMerge/>
            <w:shd w:val="clear" w:color="auto" w:fill="ED7D31" w:themeFill="accent2"/>
          </w:tcPr>
          <w:p w14:paraId="2F0FC201"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0A925FAE" w14:textId="35562BAD" w:rsidR="00B509A4" w:rsidRPr="00B716B8" w:rsidRDefault="000C63E3" w:rsidP="00437786">
            <w:pPr>
              <w:spacing w:before="100" w:beforeAutospacing="1" w:after="100" w:afterAutospacing="1"/>
              <w:rPr>
                <w:rFonts w:ascii="Nirmala UI" w:eastAsia="Times New Roman" w:hAnsi="Nirmala UI" w:cs="Nirmala UI"/>
                <w:color w:val="4472C4" w:themeColor="accent1"/>
                <w:sz w:val="28"/>
                <w:szCs w:val="28"/>
              </w:rPr>
            </w:pPr>
            <w:hyperlink r:id="rId9" w:history="1">
              <w:r w:rsidR="00B509A4" w:rsidRPr="00B716B8">
                <w:rPr>
                  <w:rFonts w:ascii="Nirmala UI" w:eastAsia="Times New Roman" w:hAnsi="Nirmala UI" w:cs="Nirmala UI"/>
                  <w:color w:val="4472C4" w:themeColor="accent1"/>
                  <w:sz w:val="28"/>
                  <w:szCs w:val="28"/>
                  <w:u w:val="single"/>
                </w:rPr>
                <w:t>Automobile Electronic Technology</w:t>
              </w:r>
            </w:hyperlink>
          </w:p>
        </w:tc>
        <w:tc>
          <w:tcPr>
            <w:tcW w:w="1800" w:type="dxa"/>
          </w:tcPr>
          <w:p w14:paraId="2C6D5C58" w14:textId="243976CA"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w:t>
            </w:r>
            <w:r w:rsidRPr="00B716B8">
              <w:rPr>
                <w:rStyle w:val="Emphasis"/>
                <w:rFonts w:ascii="Nirmala UI" w:hAnsi="Nirmala UI" w:cs="Nirmala UI"/>
                <w:i w:val="0"/>
                <w:iCs w:val="0"/>
                <w:color w:val="4472C4" w:themeColor="accent1"/>
                <w:sz w:val="28"/>
                <w:szCs w:val="28"/>
              </w:rPr>
              <w:t>14 Days (112 Hours)</w:t>
            </w:r>
          </w:p>
        </w:tc>
        <w:tc>
          <w:tcPr>
            <w:tcW w:w="1620" w:type="dxa"/>
          </w:tcPr>
          <w:p w14:paraId="7A7C7667" w14:textId="68CF53DF"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13D756D7" w14:textId="4B8EF488"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AEP/03</w:t>
            </w:r>
          </w:p>
        </w:tc>
      </w:tr>
      <w:tr w:rsidR="00FE7E26" w:rsidRPr="00B716B8" w14:paraId="3CA92E76" w14:textId="77777777" w:rsidTr="00FE7E26">
        <w:trPr>
          <w:trHeight w:val="877"/>
        </w:trPr>
        <w:tc>
          <w:tcPr>
            <w:tcW w:w="2065" w:type="dxa"/>
            <w:shd w:val="clear" w:color="auto" w:fill="ED7D31" w:themeFill="accent2"/>
          </w:tcPr>
          <w:p w14:paraId="38BF324D" w14:textId="291F6EAD" w:rsidR="00C0690D" w:rsidRPr="00B716B8" w:rsidRDefault="00B509A4" w:rsidP="00481DD8">
            <w:pPr>
              <w:jc w:val="center"/>
              <w:rPr>
                <w:rFonts w:ascii="Nirmala UI" w:hAnsi="Nirmala UI" w:cs="Nirmala UI"/>
                <w:b/>
                <w:bCs/>
                <w:color w:val="002060"/>
                <w:sz w:val="28"/>
                <w:szCs w:val="28"/>
              </w:rPr>
            </w:pPr>
            <w:r w:rsidRPr="00B716B8">
              <w:rPr>
                <w:rFonts w:ascii="Nirmala UI" w:hAnsi="Nirmala UI" w:cs="Nirmala UI"/>
                <w:b/>
                <w:bCs/>
                <w:color w:val="002060"/>
                <w:sz w:val="28"/>
                <w:szCs w:val="28"/>
              </w:rPr>
              <w:t>Automobile Air-Conditioning Mechanic</w:t>
            </w:r>
          </w:p>
        </w:tc>
        <w:tc>
          <w:tcPr>
            <w:tcW w:w="2880" w:type="dxa"/>
          </w:tcPr>
          <w:p w14:paraId="19F98067" w14:textId="4B7AD8B2" w:rsidR="00C0690D"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Automobile Air-Conditioning Mechanic</w:t>
            </w:r>
          </w:p>
        </w:tc>
        <w:tc>
          <w:tcPr>
            <w:tcW w:w="1800" w:type="dxa"/>
          </w:tcPr>
          <w:p w14:paraId="13BFAD63" w14:textId="6F12976A" w:rsidR="00C0690D"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12 Days (96 Hours)</w:t>
            </w:r>
          </w:p>
        </w:tc>
        <w:tc>
          <w:tcPr>
            <w:tcW w:w="1620" w:type="dxa"/>
          </w:tcPr>
          <w:p w14:paraId="3B6B6AC2" w14:textId="5F1BAC12" w:rsidR="00C0690D"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22EB6C5F" w14:textId="3747AF06" w:rsidR="00C0690D"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AEP/04</w:t>
            </w:r>
          </w:p>
        </w:tc>
      </w:tr>
      <w:tr w:rsidR="00FE7E26" w:rsidRPr="00B716B8" w14:paraId="1BEBE164" w14:textId="77777777" w:rsidTr="00FE7E26">
        <w:trPr>
          <w:trHeight w:val="1150"/>
        </w:trPr>
        <w:tc>
          <w:tcPr>
            <w:tcW w:w="2065" w:type="dxa"/>
            <w:vMerge w:val="restart"/>
            <w:shd w:val="clear" w:color="auto" w:fill="ED7D31" w:themeFill="accent2"/>
          </w:tcPr>
          <w:p w14:paraId="39419EC7" w14:textId="77777777" w:rsidR="00B509A4" w:rsidRPr="00B716B8" w:rsidRDefault="00B509A4" w:rsidP="00481DD8">
            <w:pPr>
              <w:jc w:val="center"/>
              <w:rPr>
                <w:rFonts w:ascii="Nirmala UI" w:hAnsi="Nirmala UI" w:cs="Nirmala UI"/>
                <w:b/>
                <w:bCs/>
                <w:color w:val="002060"/>
                <w:sz w:val="28"/>
                <w:szCs w:val="28"/>
              </w:rPr>
            </w:pPr>
          </w:p>
          <w:p w14:paraId="16066262" w14:textId="77777777" w:rsidR="00B509A4" w:rsidRPr="00B716B8" w:rsidRDefault="00B509A4" w:rsidP="00481DD8">
            <w:pPr>
              <w:jc w:val="center"/>
              <w:rPr>
                <w:rFonts w:ascii="Nirmala UI" w:hAnsi="Nirmala UI" w:cs="Nirmala UI"/>
                <w:b/>
                <w:bCs/>
                <w:color w:val="002060"/>
                <w:sz w:val="28"/>
                <w:szCs w:val="28"/>
              </w:rPr>
            </w:pPr>
          </w:p>
          <w:p w14:paraId="23905FC2" w14:textId="77777777" w:rsidR="00B509A4" w:rsidRPr="00B716B8" w:rsidRDefault="00B509A4" w:rsidP="00481DD8">
            <w:pPr>
              <w:jc w:val="center"/>
              <w:rPr>
                <w:rFonts w:ascii="Nirmala UI" w:hAnsi="Nirmala UI" w:cs="Nirmala UI"/>
                <w:b/>
                <w:bCs/>
                <w:color w:val="002060"/>
                <w:sz w:val="28"/>
                <w:szCs w:val="28"/>
              </w:rPr>
            </w:pPr>
          </w:p>
          <w:p w14:paraId="14D3B3DF" w14:textId="77777777" w:rsidR="00B509A4" w:rsidRPr="00B716B8" w:rsidRDefault="00B509A4" w:rsidP="00481DD8">
            <w:pPr>
              <w:jc w:val="center"/>
              <w:rPr>
                <w:rFonts w:ascii="Nirmala UI" w:hAnsi="Nirmala UI" w:cs="Nirmala UI"/>
                <w:b/>
                <w:bCs/>
                <w:color w:val="002060"/>
                <w:sz w:val="28"/>
                <w:szCs w:val="28"/>
              </w:rPr>
            </w:pPr>
          </w:p>
          <w:p w14:paraId="045A0D9B" w14:textId="77777777" w:rsidR="00B509A4" w:rsidRPr="00B716B8" w:rsidRDefault="00B509A4" w:rsidP="00481DD8">
            <w:pPr>
              <w:jc w:val="center"/>
              <w:rPr>
                <w:rFonts w:ascii="Nirmala UI" w:hAnsi="Nirmala UI" w:cs="Nirmala UI"/>
                <w:b/>
                <w:bCs/>
                <w:color w:val="002060"/>
                <w:sz w:val="28"/>
                <w:szCs w:val="28"/>
              </w:rPr>
            </w:pPr>
          </w:p>
          <w:p w14:paraId="650106B5" w14:textId="77777777" w:rsidR="00B509A4" w:rsidRPr="00B716B8" w:rsidRDefault="00B509A4" w:rsidP="00481DD8">
            <w:pPr>
              <w:jc w:val="center"/>
              <w:rPr>
                <w:rFonts w:ascii="Nirmala UI" w:hAnsi="Nirmala UI" w:cs="Nirmala UI"/>
                <w:b/>
                <w:bCs/>
                <w:color w:val="002060"/>
                <w:sz w:val="28"/>
                <w:szCs w:val="28"/>
              </w:rPr>
            </w:pPr>
          </w:p>
          <w:p w14:paraId="749518F4" w14:textId="77777777" w:rsidR="00B509A4" w:rsidRPr="00B716B8" w:rsidRDefault="00B509A4" w:rsidP="00481DD8">
            <w:pPr>
              <w:jc w:val="center"/>
              <w:rPr>
                <w:rFonts w:ascii="Nirmala UI" w:hAnsi="Nirmala UI" w:cs="Nirmala UI"/>
                <w:b/>
                <w:bCs/>
                <w:color w:val="002060"/>
                <w:sz w:val="28"/>
                <w:szCs w:val="28"/>
              </w:rPr>
            </w:pPr>
          </w:p>
          <w:p w14:paraId="577984B4" w14:textId="77777777" w:rsidR="00B509A4" w:rsidRPr="00B716B8" w:rsidRDefault="00B509A4" w:rsidP="00481DD8">
            <w:pPr>
              <w:jc w:val="center"/>
              <w:rPr>
                <w:rFonts w:ascii="Nirmala UI" w:hAnsi="Nirmala UI" w:cs="Nirmala UI"/>
                <w:b/>
                <w:bCs/>
                <w:color w:val="002060"/>
                <w:sz w:val="28"/>
                <w:szCs w:val="28"/>
              </w:rPr>
            </w:pPr>
          </w:p>
          <w:p w14:paraId="43710BF5" w14:textId="77777777" w:rsidR="00B509A4" w:rsidRPr="00B716B8" w:rsidRDefault="00B509A4" w:rsidP="00481DD8">
            <w:pPr>
              <w:jc w:val="center"/>
              <w:rPr>
                <w:rFonts w:ascii="Nirmala UI" w:hAnsi="Nirmala UI" w:cs="Nirmala UI"/>
                <w:b/>
                <w:bCs/>
                <w:color w:val="002060"/>
                <w:sz w:val="28"/>
                <w:szCs w:val="28"/>
              </w:rPr>
            </w:pPr>
          </w:p>
          <w:p w14:paraId="76B6D465" w14:textId="77777777" w:rsidR="00B509A4" w:rsidRPr="00B716B8" w:rsidRDefault="00B509A4" w:rsidP="00481DD8">
            <w:pPr>
              <w:jc w:val="center"/>
              <w:rPr>
                <w:rFonts w:ascii="Nirmala UI" w:hAnsi="Nirmala UI" w:cs="Nirmala UI"/>
                <w:b/>
                <w:bCs/>
                <w:color w:val="002060"/>
                <w:sz w:val="28"/>
                <w:szCs w:val="28"/>
              </w:rPr>
            </w:pPr>
          </w:p>
          <w:p w14:paraId="7C088201" w14:textId="77777777" w:rsidR="00B509A4" w:rsidRPr="00B716B8" w:rsidRDefault="00B509A4" w:rsidP="00481DD8">
            <w:pPr>
              <w:jc w:val="center"/>
              <w:rPr>
                <w:rFonts w:ascii="Nirmala UI" w:hAnsi="Nirmala UI" w:cs="Nirmala UI"/>
                <w:b/>
                <w:bCs/>
                <w:color w:val="002060"/>
                <w:sz w:val="28"/>
                <w:szCs w:val="28"/>
              </w:rPr>
            </w:pPr>
          </w:p>
          <w:p w14:paraId="0D37F55A" w14:textId="77777777" w:rsidR="00B509A4" w:rsidRPr="00B716B8" w:rsidRDefault="00B509A4" w:rsidP="00481DD8">
            <w:pPr>
              <w:jc w:val="center"/>
              <w:rPr>
                <w:rFonts w:ascii="Nirmala UI" w:hAnsi="Nirmala UI" w:cs="Nirmala UI"/>
                <w:b/>
                <w:bCs/>
                <w:color w:val="002060"/>
                <w:sz w:val="28"/>
                <w:szCs w:val="28"/>
              </w:rPr>
            </w:pPr>
          </w:p>
          <w:p w14:paraId="533F2E61" w14:textId="77777777" w:rsidR="00B509A4" w:rsidRPr="00B716B8" w:rsidRDefault="00B509A4" w:rsidP="00481DD8">
            <w:pPr>
              <w:jc w:val="center"/>
              <w:rPr>
                <w:rFonts w:ascii="Nirmala UI" w:hAnsi="Nirmala UI" w:cs="Nirmala UI"/>
                <w:b/>
                <w:bCs/>
                <w:color w:val="002060"/>
                <w:sz w:val="28"/>
                <w:szCs w:val="28"/>
              </w:rPr>
            </w:pPr>
          </w:p>
          <w:p w14:paraId="1C067A47" w14:textId="215A9662" w:rsidR="00B509A4" w:rsidRPr="00B716B8" w:rsidRDefault="00B509A4" w:rsidP="00481DD8">
            <w:pPr>
              <w:spacing w:before="100" w:beforeAutospacing="1" w:after="100" w:afterAutospacing="1"/>
              <w:jc w:val="center"/>
              <w:rPr>
                <w:rFonts w:ascii="Nirmala UI" w:eastAsia="Times New Roman" w:hAnsi="Nirmala UI" w:cs="Nirmala UI"/>
                <w:b/>
                <w:bCs/>
                <w:color w:val="002060"/>
                <w:sz w:val="28"/>
                <w:szCs w:val="28"/>
              </w:rPr>
            </w:pPr>
            <w:r w:rsidRPr="00B716B8">
              <w:rPr>
                <w:rFonts w:ascii="Nirmala UI" w:eastAsia="Times New Roman" w:hAnsi="Nirmala UI" w:cs="Nirmala UI"/>
                <w:b/>
                <w:bCs/>
                <w:color w:val="002060"/>
                <w:sz w:val="28"/>
                <w:szCs w:val="28"/>
              </w:rPr>
              <w:t>Lathe Machinist</w:t>
            </w:r>
          </w:p>
          <w:p w14:paraId="31784429" w14:textId="6DDB9595" w:rsidR="00B509A4" w:rsidRPr="00B716B8" w:rsidRDefault="00B509A4" w:rsidP="00481DD8">
            <w:pPr>
              <w:spacing w:before="100" w:beforeAutospacing="1" w:after="100" w:afterAutospacing="1"/>
              <w:jc w:val="center"/>
              <w:rPr>
                <w:rFonts w:ascii="Nirmala UI" w:eastAsia="Times New Roman" w:hAnsi="Nirmala UI" w:cs="Nirmala UI"/>
                <w:b/>
                <w:bCs/>
                <w:color w:val="002060"/>
                <w:sz w:val="28"/>
                <w:szCs w:val="28"/>
              </w:rPr>
            </w:pPr>
          </w:p>
          <w:p w14:paraId="6033A90C" w14:textId="4EC39F6D" w:rsidR="00B509A4" w:rsidRPr="00B716B8" w:rsidRDefault="00B509A4" w:rsidP="00481DD8">
            <w:pPr>
              <w:jc w:val="center"/>
              <w:rPr>
                <w:rFonts w:ascii="Nirmala UI" w:hAnsi="Nirmala UI" w:cs="Nirmala UI"/>
                <w:b/>
                <w:bCs/>
                <w:color w:val="002060"/>
                <w:sz w:val="28"/>
                <w:szCs w:val="28"/>
              </w:rPr>
            </w:pPr>
          </w:p>
        </w:tc>
        <w:tc>
          <w:tcPr>
            <w:tcW w:w="2880" w:type="dxa"/>
          </w:tcPr>
          <w:p w14:paraId="38E9269F" w14:textId="184B4BCE" w:rsidR="00B509A4" w:rsidRPr="00B716B8" w:rsidRDefault="000C63E3" w:rsidP="00437786">
            <w:pPr>
              <w:spacing w:before="100" w:beforeAutospacing="1" w:after="100" w:afterAutospacing="1"/>
              <w:rPr>
                <w:rFonts w:ascii="Nirmala UI" w:eastAsia="Times New Roman" w:hAnsi="Nirmala UI" w:cs="Nirmala UI"/>
                <w:color w:val="4472C4" w:themeColor="accent1"/>
                <w:sz w:val="28"/>
                <w:szCs w:val="28"/>
              </w:rPr>
            </w:pPr>
            <w:hyperlink r:id="rId10" w:history="1">
              <w:r w:rsidR="00B509A4" w:rsidRPr="00B716B8">
                <w:rPr>
                  <w:rFonts w:ascii="Nirmala UI" w:eastAsia="Times New Roman" w:hAnsi="Nirmala UI" w:cs="Nirmala UI"/>
                  <w:color w:val="4472C4" w:themeColor="accent1"/>
                  <w:sz w:val="28"/>
                  <w:szCs w:val="28"/>
                  <w:u w:val="single"/>
                </w:rPr>
                <w:t>Milling Machine</w:t>
              </w:r>
            </w:hyperlink>
          </w:p>
        </w:tc>
        <w:tc>
          <w:tcPr>
            <w:tcW w:w="1800" w:type="dxa"/>
          </w:tcPr>
          <w:p w14:paraId="637B85DD" w14:textId="7446C112"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 </w:t>
            </w:r>
            <w:r w:rsidRPr="00B716B8">
              <w:rPr>
                <w:rStyle w:val="Emphasis"/>
                <w:rFonts w:ascii="Nirmala UI" w:hAnsi="Nirmala UI" w:cs="Nirmala UI"/>
                <w:i w:val="0"/>
                <w:iCs w:val="0"/>
                <w:color w:val="4472C4" w:themeColor="accent1"/>
                <w:sz w:val="28"/>
                <w:szCs w:val="28"/>
              </w:rPr>
              <w:t>08 Days (80 Hours)</w:t>
            </w:r>
          </w:p>
        </w:tc>
        <w:tc>
          <w:tcPr>
            <w:tcW w:w="1620" w:type="dxa"/>
          </w:tcPr>
          <w:p w14:paraId="14CB62E7" w14:textId="0044C5EC"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599DF5CF" w14:textId="5969B464"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MCP/02</w:t>
            </w:r>
            <w:r w:rsidRPr="00B716B8">
              <w:rPr>
                <w:rStyle w:val="Strong"/>
                <w:rFonts w:ascii="Nirmala UI" w:hAnsi="Nirmala UI" w:cs="Nirmala UI"/>
                <w:color w:val="4472C4" w:themeColor="accent1"/>
                <w:sz w:val="28"/>
                <w:szCs w:val="28"/>
              </w:rPr>
              <w:t> </w:t>
            </w:r>
          </w:p>
        </w:tc>
      </w:tr>
      <w:tr w:rsidR="00FE7E26" w:rsidRPr="00B716B8" w14:paraId="50E0D501" w14:textId="77777777" w:rsidTr="00FE7E26">
        <w:trPr>
          <w:trHeight w:val="1498"/>
        </w:trPr>
        <w:tc>
          <w:tcPr>
            <w:tcW w:w="2065" w:type="dxa"/>
            <w:vMerge/>
            <w:shd w:val="clear" w:color="auto" w:fill="ED7D31" w:themeFill="accent2"/>
          </w:tcPr>
          <w:p w14:paraId="12449A2F"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6CDBCA66" w14:textId="5054982E" w:rsidR="00B509A4" w:rsidRPr="00B716B8" w:rsidRDefault="000C63E3" w:rsidP="00437786">
            <w:pPr>
              <w:spacing w:before="100" w:beforeAutospacing="1" w:after="100" w:afterAutospacing="1"/>
              <w:rPr>
                <w:rFonts w:ascii="Nirmala UI" w:eastAsia="Times New Roman" w:hAnsi="Nirmala UI" w:cs="Nirmala UI"/>
                <w:color w:val="4472C4" w:themeColor="accent1"/>
                <w:sz w:val="28"/>
                <w:szCs w:val="28"/>
              </w:rPr>
            </w:pPr>
            <w:hyperlink r:id="rId11" w:history="1">
              <w:r w:rsidR="00B509A4" w:rsidRPr="00B716B8">
                <w:rPr>
                  <w:rFonts w:ascii="Nirmala UI" w:eastAsia="Times New Roman" w:hAnsi="Nirmala UI" w:cs="Nirmala UI"/>
                  <w:color w:val="4472C4" w:themeColor="accent1"/>
                  <w:sz w:val="28"/>
                  <w:szCs w:val="28"/>
                  <w:u w:val="single"/>
                </w:rPr>
                <w:t>Lathe Machine</w:t>
              </w:r>
            </w:hyperlink>
          </w:p>
        </w:tc>
        <w:tc>
          <w:tcPr>
            <w:tcW w:w="1800" w:type="dxa"/>
          </w:tcPr>
          <w:p w14:paraId="46F09647" w14:textId="6B9FAD98"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08 Days (80 Hours)</w:t>
            </w:r>
          </w:p>
        </w:tc>
        <w:tc>
          <w:tcPr>
            <w:tcW w:w="1620" w:type="dxa"/>
          </w:tcPr>
          <w:p w14:paraId="16C1F8F0" w14:textId="0B3AD972"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2A77CC2E" w14:textId="67D380E0"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MCP/01</w:t>
            </w:r>
          </w:p>
        </w:tc>
      </w:tr>
      <w:tr w:rsidR="00FE7E26" w:rsidRPr="00B716B8" w14:paraId="41A72718" w14:textId="77777777" w:rsidTr="00FE7E26">
        <w:trPr>
          <w:trHeight w:val="778"/>
        </w:trPr>
        <w:tc>
          <w:tcPr>
            <w:tcW w:w="2065" w:type="dxa"/>
            <w:vMerge/>
            <w:shd w:val="clear" w:color="auto" w:fill="ED7D31" w:themeFill="accent2"/>
          </w:tcPr>
          <w:p w14:paraId="69D203F5"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38EEC344" w14:textId="212108FA"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Cylinder Boring and Horning</w:t>
            </w:r>
          </w:p>
        </w:tc>
        <w:tc>
          <w:tcPr>
            <w:tcW w:w="1800" w:type="dxa"/>
          </w:tcPr>
          <w:p w14:paraId="3AC5EBCF" w14:textId="4178A781"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08 Days (64 Hours)</w:t>
            </w:r>
          </w:p>
        </w:tc>
        <w:tc>
          <w:tcPr>
            <w:tcW w:w="1620" w:type="dxa"/>
          </w:tcPr>
          <w:p w14:paraId="55F43173" w14:textId="7F514681"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1419ED09" w14:textId="4CBED548"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MCP/02</w:t>
            </w:r>
          </w:p>
        </w:tc>
      </w:tr>
      <w:tr w:rsidR="00FE7E26" w:rsidRPr="00B716B8" w14:paraId="4E869233" w14:textId="77777777" w:rsidTr="00FE7E26">
        <w:trPr>
          <w:trHeight w:val="512"/>
        </w:trPr>
        <w:tc>
          <w:tcPr>
            <w:tcW w:w="2065" w:type="dxa"/>
            <w:vMerge/>
            <w:shd w:val="clear" w:color="auto" w:fill="ED7D31" w:themeFill="accent2"/>
          </w:tcPr>
          <w:p w14:paraId="732465A4"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565C2B9A" w14:textId="2F6512A9"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CNC Machine</w:t>
            </w:r>
          </w:p>
        </w:tc>
        <w:tc>
          <w:tcPr>
            <w:tcW w:w="1800" w:type="dxa"/>
          </w:tcPr>
          <w:p w14:paraId="2901A9DC" w14:textId="71CA7011"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Days (64 Hours)</w:t>
            </w:r>
          </w:p>
        </w:tc>
        <w:tc>
          <w:tcPr>
            <w:tcW w:w="1620" w:type="dxa"/>
          </w:tcPr>
          <w:p w14:paraId="3FDE1A83" w14:textId="324CAEF2"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46ABF944" w14:textId="7E3A27B2" w:rsidR="00B509A4" w:rsidRPr="00B716B8" w:rsidRDefault="00B509A4"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MCP –08</w:t>
            </w:r>
          </w:p>
        </w:tc>
      </w:tr>
      <w:tr w:rsidR="00FE7E26" w:rsidRPr="00B716B8" w14:paraId="02C095F8" w14:textId="77777777" w:rsidTr="00FE7E26">
        <w:trPr>
          <w:trHeight w:val="587"/>
        </w:trPr>
        <w:tc>
          <w:tcPr>
            <w:tcW w:w="2065" w:type="dxa"/>
            <w:vMerge/>
            <w:shd w:val="clear" w:color="auto" w:fill="ED7D31" w:themeFill="accent2"/>
          </w:tcPr>
          <w:p w14:paraId="58EAAEBC"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3E3E4DF8" w14:textId="00294E29"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Line Boring</w:t>
            </w:r>
          </w:p>
        </w:tc>
        <w:tc>
          <w:tcPr>
            <w:tcW w:w="1800" w:type="dxa"/>
          </w:tcPr>
          <w:p w14:paraId="7741FD9B" w14:textId="0959E65B"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Days (40 Hours)</w:t>
            </w:r>
          </w:p>
        </w:tc>
        <w:tc>
          <w:tcPr>
            <w:tcW w:w="1620" w:type="dxa"/>
          </w:tcPr>
          <w:p w14:paraId="39AB0D55" w14:textId="3036C49A" w:rsidR="00B509A4" w:rsidRPr="00B716B8" w:rsidRDefault="00B509A4"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722B509D" w14:textId="1FA34EB9"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MCP –05</w:t>
            </w:r>
          </w:p>
        </w:tc>
      </w:tr>
      <w:tr w:rsidR="00FE7E26" w:rsidRPr="00B716B8" w14:paraId="7E6EB635" w14:textId="77777777" w:rsidTr="00FE7E26">
        <w:trPr>
          <w:trHeight w:val="819"/>
        </w:trPr>
        <w:tc>
          <w:tcPr>
            <w:tcW w:w="2065" w:type="dxa"/>
            <w:vMerge/>
            <w:shd w:val="clear" w:color="auto" w:fill="ED7D31" w:themeFill="accent2"/>
          </w:tcPr>
          <w:p w14:paraId="65131E87"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2987029A" w14:textId="59B4979D"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Head Facing</w:t>
            </w:r>
          </w:p>
        </w:tc>
        <w:tc>
          <w:tcPr>
            <w:tcW w:w="1800" w:type="dxa"/>
          </w:tcPr>
          <w:p w14:paraId="3B7B9474" w14:textId="12FFC366" w:rsidR="00B509A4" w:rsidRPr="00B716B8" w:rsidRDefault="00481DD8"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05 Days (40 Hours)</w:t>
            </w:r>
          </w:p>
        </w:tc>
        <w:tc>
          <w:tcPr>
            <w:tcW w:w="1620" w:type="dxa"/>
          </w:tcPr>
          <w:p w14:paraId="0EFAFD10" w14:textId="75053E19"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4DCAF6E6" w14:textId="77777777" w:rsidR="00B509A4" w:rsidRPr="00B716B8" w:rsidRDefault="00B509A4" w:rsidP="00C863C1">
            <w:pPr>
              <w:rPr>
                <w:rFonts w:ascii="Nirmala UI" w:hAnsi="Nirmala UI" w:cs="Nirmala UI"/>
                <w:color w:val="4472C4" w:themeColor="accent1"/>
                <w:sz w:val="28"/>
                <w:szCs w:val="28"/>
              </w:rPr>
            </w:pPr>
          </w:p>
        </w:tc>
      </w:tr>
      <w:tr w:rsidR="00FE7E26" w:rsidRPr="00B716B8" w14:paraId="2C111993" w14:textId="77777777" w:rsidTr="00FE7E26">
        <w:trPr>
          <w:trHeight w:val="720"/>
        </w:trPr>
        <w:tc>
          <w:tcPr>
            <w:tcW w:w="2065" w:type="dxa"/>
            <w:vMerge/>
            <w:shd w:val="clear" w:color="auto" w:fill="ED7D31" w:themeFill="accent2"/>
          </w:tcPr>
          <w:p w14:paraId="38111E68"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03C849DC" w14:textId="5AFEFE3B"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Tool &amp; Cutter Grinding</w:t>
            </w:r>
          </w:p>
        </w:tc>
        <w:tc>
          <w:tcPr>
            <w:tcW w:w="1800" w:type="dxa"/>
          </w:tcPr>
          <w:p w14:paraId="35C63ABD" w14:textId="20016737"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 Days (64 Hours)</w:t>
            </w:r>
          </w:p>
        </w:tc>
        <w:tc>
          <w:tcPr>
            <w:tcW w:w="1620" w:type="dxa"/>
          </w:tcPr>
          <w:p w14:paraId="10C838E2" w14:textId="108247BB"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6C3AEFDE" w14:textId="77777777" w:rsidR="00B509A4" w:rsidRPr="00B716B8" w:rsidRDefault="00B509A4" w:rsidP="00C863C1">
            <w:pPr>
              <w:rPr>
                <w:rFonts w:ascii="Nirmala UI" w:hAnsi="Nirmala UI" w:cs="Nirmala UI"/>
                <w:color w:val="4472C4" w:themeColor="accent1"/>
                <w:sz w:val="28"/>
                <w:szCs w:val="28"/>
              </w:rPr>
            </w:pPr>
          </w:p>
        </w:tc>
      </w:tr>
      <w:tr w:rsidR="00FE7E26" w:rsidRPr="00B716B8" w14:paraId="7183D712" w14:textId="77777777" w:rsidTr="00FE7E26">
        <w:trPr>
          <w:trHeight w:val="794"/>
        </w:trPr>
        <w:tc>
          <w:tcPr>
            <w:tcW w:w="2065" w:type="dxa"/>
            <w:vMerge/>
            <w:shd w:val="clear" w:color="auto" w:fill="ED7D31" w:themeFill="accent2"/>
          </w:tcPr>
          <w:p w14:paraId="18CB45FA"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494851B3" w14:textId="2C9FC468" w:rsidR="00B509A4" w:rsidRPr="00B716B8" w:rsidRDefault="00B509A4" w:rsidP="00437786">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Crank Grinding</w:t>
            </w:r>
          </w:p>
        </w:tc>
        <w:tc>
          <w:tcPr>
            <w:tcW w:w="1800" w:type="dxa"/>
          </w:tcPr>
          <w:p w14:paraId="76731D9C" w14:textId="40860B7B" w:rsidR="00B509A4" w:rsidRPr="00B716B8" w:rsidRDefault="00481DD8"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08 Days (64 Hours)</w:t>
            </w:r>
          </w:p>
        </w:tc>
        <w:tc>
          <w:tcPr>
            <w:tcW w:w="1620" w:type="dxa"/>
          </w:tcPr>
          <w:p w14:paraId="3943E4DB" w14:textId="6DD88F56"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7CAF70B5" w14:textId="77777777" w:rsidR="00B509A4" w:rsidRPr="00B716B8" w:rsidRDefault="00B509A4" w:rsidP="00C863C1">
            <w:pPr>
              <w:rPr>
                <w:rFonts w:ascii="Nirmala UI" w:hAnsi="Nirmala UI" w:cs="Nirmala UI"/>
                <w:color w:val="4472C4" w:themeColor="accent1"/>
                <w:sz w:val="28"/>
                <w:szCs w:val="28"/>
              </w:rPr>
            </w:pPr>
          </w:p>
        </w:tc>
      </w:tr>
      <w:tr w:rsidR="00FE7E26" w:rsidRPr="00B716B8" w14:paraId="3124B916" w14:textId="77777777" w:rsidTr="00FE7E26">
        <w:trPr>
          <w:trHeight w:val="695"/>
        </w:trPr>
        <w:tc>
          <w:tcPr>
            <w:tcW w:w="2065" w:type="dxa"/>
            <w:vMerge/>
            <w:shd w:val="clear" w:color="auto" w:fill="ED7D31" w:themeFill="accent2"/>
          </w:tcPr>
          <w:p w14:paraId="1DF243ED" w14:textId="77777777" w:rsidR="00B509A4" w:rsidRPr="00B716B8" w:rsidRDefault="00B509A4" w:rsidP="00481DD8">
            <w:pPr>
              <w:jc w:val="center"/>
              <w:rPr>
                <w:rFonts w:ascii="Nirmala UI" w:hAnsi="Nirmala UI" w:cs="Nirmala UI"/>
                <w:b/>
                <w:bCs/>
                <w:color w:val="002060"/>
                <w:sz w:val="28"/>
                <w:szCs w:val="28"/>
              </w:rPr>
            </w:pPr>
          </w:p>
        </w:tc>
        <w:tc>
          <w:tcPr>
            <w:tcW w:w="2880" w:type="dxa"/>
          </w:tcPr>
          <w:p w14:paraId="72249983" w14:textId="0D81D09A" w:rsidR="00B509A4" w:rsidRPr="00B716B8" w:rsidRDefault="00B509A4" w:rsidP="00B509A4">
            <w:pPr>
              <w:spacing w:before="100" w:beforeAutospacing="1" w:after="100" w:afterAutospacing="1"/>
              <w:rPr>
                <w:rFonts w:ascii="Nirmala UI" w:eastAsia="Times New Roman" w:hAnsi="Nirmala UI" w:cs="Nirmala UI"/>
                <w:color w:val="4472C4" w:themeColor="accent1"/>
                <w:sz w:val="28"/>
                <w:szCs w:val="28"/>
              </w:rPr>
            </w:pPr>
            <w:r w:rsidRPr="00B716B8">
              <w:rPr>
                <w:rFonts w:ascii="Nirmala UI" w:eastAsia="Times New Roman" w:hAnsi="Nirmala UI" w:cs="Nirmala UI"/>
                <w:color w:val="4472C4" w:themeColor="accent1"/>
                <w:sz w:val="28"/>
                <w:szCs w:val="28"/>
              </w:rPr>
              <w:t>Heat Treatment</w:t>
            </w:r>
          </w:p>
        </w:tc>
        <w:tc>
          <w:tcPr>
            <w:tcW w:w="1800" w:type="dxa"/>
          </w:tcPr>
          <w:p w14:paraId="01221C32" w14:textId="6B1DB8EB" w:rsidR="00B509A4" w:rsidRPr="00B716B8" w:rsidRDefault="00481DD8"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08 Days (64 Hours)</w:t>
            </w:r>
          </w:p>
        </w:tc>
        <w:tc>
          <w:tcPr>
            <w:tcW w:w="1620" w:type="dxa"/>
          </w:tcPr>
          <w:p w14:paraId="14A06955" w14:textId="3C4C2A98" w:rsidR="00B509A4"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08</w:t>
            </w:r>
          </w:p>
        </w:tc>
        <w:tc>
          <w:tcPr>
            <w:tcW w:w="1350" w:type="dxa"/>
          </w:tcPr>
          <w:p w14:paraId="68F59A13" w14:textId="77777777" w:rsidR="00B509A4" w:rsidRPr="00B716B8" w:rsidRDefault="00B509A4" w:rsidP="00C863C1">
            <w:pPr>
              <w:rPr>
                <w:rFonts w:ascii="Nirmala UI" w:hAnsi="Nirmala UI" w:cs="Nirmala UI"/>
                <w:color w:val="4472C4" w:themeColor="accent1"/>
                <w:sz w:val="28"/>
                <w:szCs w:val="28"/>
              </w:rPr>
            </w:pPr>
          </w:p>
        </w:tc>
      </w:tr>
      <w:tr w:rsidR="00247993" w:rsidRPr="00B716B8" w14:paraId="733CF0CE" w14:textId="77777777" w:rsidTr="00FE7E26">
        <w:trPr>
          <w:trHeight w:val="753"/>
        </w:trPr>
        <w:tc>
          <w:tcPr>
            <w:tcW w:w="2065" w:type="dxa"/>
            <w:vMerge w:val="restart"/>
            <w:shd w:val="clear" w:color="auto" w:fill="ED7D31" w:themeFill="accent2"/>
          </w:tcPr>
          <w:p w14:paraId="15327758" w14:textId="77777777" w:rsidR="00481DD8" w:rsidRPr="00B716B8" w:rsidRDefault="00481DD8" w:rsidP="00481DD8">
            <w:pPr>
              <w:jc w:val="center"/>
              <w:rPr>
                <w:rFonts w:ascii="Nirmala UI" w:hAnsi="Nirmala UI" w:cs="Nirmala UI"/>
                <w:b/>
                <w:bCs/>
                <w:color w:val="002060"/>
                <w:sz w:val="28"/>
                <w:szCs w:val="28"/>
              </w:rPr>
            </w:pPr>
          </w:p>
          <w:p w14:paraId="79DD16A7" w14:textId="77777777" w:rsidR="00481DD8" w:rsidRPr="00B716B8" w:rsidRDefault="00481DD8" w:rsidP="00481DD8">
            <w:pPr>
              <w:jc w:val="center"/>
              <w:rPr>
                <w:rFonts w:ascii="Nirmala UI" w:hAnsi="Nirmala UI" w:cs="Nirmala UI"/>
                <w:b/>
                <w:bCs/>
                <w:color w:val="002060"/>
                <w:sz w:val="28"/>
                <w:szCs w:val="28"/>
              </w:rPr>
            </w:pPr>
          </w:p>
          <w:p w14:paraId="6E5AB4E5" w14:textId="77777777" w:rsidR="00481DD8" w:rsidRPr="00B716B8" w:rsidRDefault="00481DD8" w:rsidP="00481DD8">
            <w:pPr>
              <w:jc w:val="center"/>
              <w:rPr>
                <w:rFonts w:ascii="Nirmala UI" w:hAnsi="Nirmala UI" w:cs="Nirmala UI"/>
                <w:b/>
                <w:bCs/>
                <w:color w:val="002060"/>
                <w:sz w:val="28"/>
                <w:szCs w:val="28"/>
              </w:rPr>
            </w:pPr>
          </w:p>
          <w:p w14:paraId="2DB6F625" w14:textId="3EAADAEB" w:rsidR="00481DD8" w:rsidRPr="00B716B8" w:rsidRDefault="00481DD8" w:rsidP="00481DD8">
            <w:pPr>
              <w:jc w:val="center"/>
              <w:rPr>
                <w:rFonts w:ascii="Nirmala UI" w:hAnsi="Nirmala UI" w:cs="Nirmala UI"/>
                <w:b/>
                <w:bCs/>
                <w:color w:val="002060"/>
                <w:sz w:val="28"/>
                <w:szCs w:val="28"/>
              </w:rPr>
            </w:pPr>
            <w:r w:rsidRPr="00B716B8">
              <w:rPr>
                <w:rFonts w:ascii="Nirmala UI" w:hAnsi="Nirmala UI" w:cs="Nirmala UI"/>
                <w:b/>
                <w:bCs/>
                <w:color w:val="002060"/>
                <w:sz w:val="28"/>
                <w:szCs w:val="28"/>
              </w:rPr>
              <w:t>Welder</w:t>
            </w:r>
          </w:p>
        </w:tc>
        <w:tc>
          <w:tcPr>
            <w:tcW w:w="2880" w:type="dxa"/>
          </w:tcPr>
          <w:p w14:paraId="4922EC32" w14:textId="77777777" w:rsidR="00481DD8" w:rsidRPr="00B716B8" w:rsidRDefault="000C63E3" w:rsidP="00481DD8">
            <w:pPr>
              <w:spacing w:before="100" w:beforeAutospacing="1" w:after="100" w:afterAutospacing="1"/>
              <w:rPr>
                <w:rFonts w:ascii="Nirmala UI" w:eastAsia="Times New Roman" w:hAnsi="Nirmala UI" w:cs="Nirmala UI"/>
                <w:color w:val="4472C4" w:themeColor="accent1"/>
                <w:sz w:val="28"/>
                <w:szCs w:val="28"/>
              </w:rPr>
            </w:pPr>
            <w:hyperlink r:id="rId12" w:history="1">
              <w:r w:rsidR="00481DD8" w:rsidRPr="00B716B8">
                <w:rPr>
                  <w:rFonts w:ascii="Nirmala UI" w:eastAsia="Times New Roman" w:hAnsi="Nirmala UI" w:cs="Nirmala UI"/>
                  <w:color w:val="4472C4" w:themeColor="accent1"/>
                  <w:sz w:val="28"/>
                  <w:szCs w:val="28"/>
                  <w:u w:val="single"/>
                </w:rPr>
                <w:t>Oxy/Acetylene gas Welding</w:t>
              </w:r>
            </w:hyperlink>
          </w:p>
          <w:p w14:paraId="5F0DB75E" w14:textId="77777777" w:rsidR="00481DD8" w:rsidRPr="00B716B8" w:rsidRDefault="00481DD8" w:rsidP="00481DD8">
            <w:pPr>
              <w:spacing w:before="100" w:beforeAutospacing="1" w:after="100" w:afterAutospacing="1"/>
              <w:ind w:left="1440"/>
              <w:rPr>
                <w:rFonts w:ascii="Nirmala UI" w:eastAsia="Times New Roman" w:hAnsi="Nirmala UI" w:cs="Nirmala UI"/>
                <w:color w:val="4472C4" w:themeColor="accent1"/>
                <w:sz w:val="28"/>
                <w:szCs w:val="28"/>
              </w:rPr>
            </w:pPr>
          </w:p>
        </w:tc>
        <w:tc>
          <w:tcPr>
            <w:tcW w:w="1800" w:type="dxa"/>
          </w:tcPr>
          <w:p w14:paraId="2C406764" w14:textId="572AD483" w:rsidR="00481DD8" w:rsidRPr="00B716B8" w:rsidRDefault="00481DD8" w:rsidP="00C863C1">
            <w:pPr>
              <w:rPr>
                <w:rStyle w:val="Emphasis"/>
                <w:rFonts w:ascii="Nirmala UI" w:hAnsi="Nirmala UI" w:cs="Nirmala UI"/>
                <w:i w:val="0"/>
                <w:iCs w:val="0"/>
                <w:color w:val="4472C4" w:themeColor="accent1"/>
                <w:sz w:val="28"/>
                <w:szCs w:val="28"/>
              </w:rPr>
            </w:pPr>
            <w:r w:rsidRPr="00B716B8">
              <w:rPr>
                <w:rStyle w:val="Emphasis"/>
                <w:rFonts w:ascii="Nirmala UI" w:hAnsi="Nirmala UI" w:cs="Nirmala UI"/>
                <w:i w:val="0"/>
                <w:iCs w:val="0"/>
                <w:color w:val="4472C4" w:themeColor="accent1"/>
                <w:sz w:val="28"/>
                <w:szCs w:val="28"/>
              </w:rPr>
              <w:t>10 Days (80 Hours)</w:t>
            </w:r>
          </w:p>
        </w:tc>
        <w:tc>
          <w:tcPr>
            <w:tcW w:w="1620" w:type="dxa"/>
          </w:tcPr>
          <w:p w14:paraId="3DCB43CA" w14:textId="18064460" w:rsidR="00481DD8"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39F47BC4" w14:textId="212784FA" w:rsidR="00481DD8" w:rsidRPr="00B716B8" w:rsidRDefault="00481DD8" w:rsidP="00C863C1">
            <w:pPr>
              <w:rPr>
                <w:rFonts w:ascii="Nirmala UI" w:hAnsi="Nirmala UI" w:cs="Nirmala UI"/>
                <w:color w:val="4472C4" w:themeColor="accent1"/>
                <w:sz w:val="28"/>
                <w:szCs w:val="28"/>
              </w:rPr>
            </w:pPr>
            <w:r w:rsidRPr="00B716B8">
              <w:rPr>
                <w:rStyle w:val="Emphasis"/>
                <w:rFonts w:ascii="Nirmala UI" w:hAnsi="Nirmala UI" w:cs="Nirmala UI"/>
                <w:i w:val="0"/>
                <w:iCs w:val="0"/>
                <w:color w:val="4472C4" w:themeColor="accent1"/>
                <w:sz w:val="28"/>
                <w:szCs w:val="28"/>
              </w:rPr>
              <w:t>TWP / 01</w:t>
            </w:r>
          </w:p>
        </w:tc>
      </w:tr>
      <w:tr w:rsidR="00FE7E26" w:rsidRPr="00B716B8" w14:paraId="5029C1A3" w14:textId="77777777" w:rsidTr="00FE7E26">
        <w:trPr>
          <w:trHeight w:val="819"/>
        </w:trPr>
        <w:tc>
          <w:tcPr>
            <w:tcW w:w="2065" w:type="dxa"/>
            <w:vMerge/>
            <w:shd w:val="clear" w:color="auto" w:fill="ED7D31" w:themeFill="accent2"/>
          </w:tcPr>
          <w:p w14:paraId="5E11E638" w14:textId="77777777" w:rsidR="00481DD8" w:rsidRPr="00B716B8" w:rsidRDefault="00481DD8" w:rsidP="00C863C1">
            <w:pPr>
              <w:rPr>
                <w:rFonts w:ascii="Nirmala UI" w:hAnsi="Nirmala UI" w:cs="Nirmala UI"/>
                <w:sz w:val="28"/>
                <w:szCs w:val="28"/>
              </w:rPr>
            </w:pPr>
          </w:p>
        </w:tc>
        <w:tc>
          <w:tcPr>
            <w:tcW w:w="2880" w:type="dxa"/>
          </w:tcPr>
          <w:p w14:paraId="6EEAA9C9" w14:textId="77777777" w:rsidR="00481DD8" w:rsidRPr="00B716B8" w:rsidRDefault="000C63E3" w:rsidP="00481DD8">
            <w:pPr>
              <w:spacing w:before="100" w:beforeAutospacing="1" w:after="100" w:afterAutospacing="1"/>
              <w:rPr>
                <w:rFonts w:ascii="Nirmala UI" w:eastAsia="Times New Roman" w:hAnsi="Nirmala UI" w:cs="Nirmala UI"/>
                <w:color w:val="4472C4" w:themeColor="accent1"/>
                <w:sz w:val="28"/>
                <w:szCs w:val="28"/>
              </w:rPr>
            </w:pPr>
            <w:hyperlink r:id="rId13" w:history="1">
              <w:r w:rsidR="00481DD8" w:rsidRPr="00B716B8">
                <w:rPr>
                  <w:rFonts w:ascii="Nirmala UI" w:eastAsia="Times New Roman" w:hAnsi="Nirmala UI" w:cs="Nirmala UI"/>
                  <w:color w:val="4472C4" w:themeColor="accent1"/>
                  <w:sz w:val="28"/>
                  <w:szCs w:val="28"/>
                  <w:u w:val="single"/>
                </w:rPr>
                <w:t>Arc Welding</w:t>
              </w:r>
            </w:hyperlink>
          </w:p>
          <w:p w14:paraId="6FB9CB81" w14:textId="77777777" w:rsidR="00481DD8" w:rsidRPr="00B716B8" w:rsidRDefault="00481DD8" w:rsidP="00481DD8">
            <w:pPr>
              <w:spacing w:before="100" w:beforeAutospacing="1" w:after="100" w:afterAutospacing="1"/>
              <w:ind w:left="1440"/>
              <w:rPr>
                <w:rFonts w:ascii="Nirmala UI" w:eastAsia="Times New Roman" w:hAnsi="Nirmala UI" w:cs="Nirmala UI"/>
                <w:color w:val="4472C4" w:themeColor="accent1"/>
                <w:sz w:val="28"/>
                <w:szCs w:val="28"/>
              </w:rPr>
            </w:pPr>
          </w:p>
        </w:tc>
        <w:tc>
          <w:tcPr>
            <w:tcW w:w="1800" w:type="dxa"/>
          </w:tcPr>
          <w:p w14:paraId="45C119E9" w14:textId="0C5C1F8F" w:rsidR="00481DD8" w:rsidRPr="00B716B8" w:rsidRDefault="00481DD8" w:rsidP="00C863C1">
            <w:pPr>
              <w:rPr>
                <w:rStyle w:val="Emphasis"/>
                <w:rFonts w:ascii="Nirmala UI" w:hAnsi="Nirmala UI" w:cs="Nirmala UI"/>
                <w:i w:val="0"/>
                <w:iCs w:val="0"/>
                <w:color w:val="4472C4" w:themeColor="accent1"/>
                <w:sz w:val="28"/>
                <w:szCs w:val="28"/>
              </w:rPr>
            </w:pPr>
            <w:r w:rsidRPr="00B716B8">
              <w:rPr>
                <w:rStyle w:val="Emphasis"/>
                <w:rFonts w:ascii="Nirmala UI" w:hAnsi="Nirmala UI" w:cs="Nirmala UI"/>
                <w:i w:val="0"/>
                <w:iCs w:val="0"/>
                <w:color w:val="4472C4" w:themeColor="accent1"/>
                <w:sz w:val="28"/>
                <w:szCs w:val="28"/>
              </w:rPr>
              <w:t>10 Days (80 Hours</w:t>
            </w:r>
          </w:p>
        </w:tc>
        <w:tc>
          <w:tcPr>
            <w:tcW w:w="1620" w:type="dxa"/>
          </w:tcPr>
          <w:p w14:paraId="1C0BD7D6" w14:textId="4AB18CCA" w:rsidR="00481DD8"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0D63FE91" w14:textId="43C12024" w:rsidR="00481DD8"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TWP/02</w:t>
            </w:r>
          </w:p>
        </w:tc>
      </w:tr>
      <w:tr w:rsidR="00FE7E26" w:rsidRPr="00B716B8" w14:paraId="61C6E5D9" w14:textId="77777777" w:rsidTr="00FE7E26">
        <w:trPr>
          <w:trHeight w:val="885"/>
        </w:trPr>
        <w:tc>
          <w:tcPr>
            <w:tcW w:w="2065" w:type="dxa"/>
            <w:vMerge/>
            <w:shd w:val="clear" w:color="auto" w:fill="ED7D31" w:themeFill="accent2"/>
          </w:tcPr>
          <w:p w14:paraId="43EF3F91" w14:textId="77777777" w:rsidR="00481DD8" w:rsidRPr="00B716B8" w:rsidRDefault="00481DD8" w:rsidP="00C863C1">
            <w:pPr>
              <w:rPr>
                <w:rFonts w:ascii="Nirmala UI" w:hAnsi="Nirmala UI" w:cs="Nirmala UI"/>
                <w:sz w:val="28"/>
                <w:szCs w:val="28"/>
              </w:rPr>
            </w:pPr>
          </w:p>
        </w:tc>
        <w:tc>
          <w:tcPr>
            <w:tcW w:w="2880" w:type="dxa"/>
          </w:tcPr>
          <w:p w14:paraId="4C6684C7" w14:textId="25448EDB" w:rsidR="00481DD8" w:rsidRPr="00B716B8" w:rsidRDefault="000C63E3" w:rsidP="00B509A4">
            <w:pPr>
              <w:spacing w:before="100" w:beforeAutospacing="1" w:after="100" w:afterAutospacing="1"/>
              <w:rPr>
                <w:rFonts w:ascii="Nirmala UI" w:eastAsia="Times New Roman" w:hAnsi="Nirmala UI" w:cs="Nirmala UI"/>
                <w:color w:val="4472C4" w:themeColor="accent1"/>
                <w:sz w:val="28"/>
                <w:szCs w:val="28"/>
              </w:rPr>
            </w:pPr>
            <w:hyperlink r:id="rId14" w:history="1">
              <w:r w:rsidR="00481DD8" w:rsidRPr="00B716B8">
                <w:rPr>
                  <w:rFonts w:ascii="Nirmala UI" w:eastAsia="Times New Roman" w:hAnsi="Nirmala UI" w:cs="Nirmala UI"/>
                  <w:color w:val="4472C4" w:themeColor="accent1"/>
                  <w:sz w:val="28"/>
                  <w:szCs w:val="28"/>
                  <w:u w:val="single"/>
                </w:rPr>
                <w:t>Tig/Mig Welding</w:t>
              </w:r>
            </w:hyperlink>
          </w:p>
        </w:tc>
        <w:tc>
          <w:tcPr>
            <w:tcW w:w="1800" w:type="dxa"/>
          </w:tcPr>
          <w:p w14:paraId="14009DBD" w14:textId="45335AAF" w:rsidR="00481DD8" w:rsidRPr="00B716B8" w:rsidRDefault="00481DD8" w:rsidP="00C863C1">
            <w:pPr>
              <w:rPr>
                <w:rStyle w:val="Emphasis"/>
                <w:rFonts w:ascii="Nirmala UI" w:hAnsi="Nirmala UI" w:cs="Nirmala UI"/>
                <w:i w:val="0"/>
                <w:iCs w:val="0"/>
                <w:color w:val="4472C4" w:themeColor="accent1"/>
                <w:sz w:val="28"/>
                <w:szCs w:val="28"/>
              </w:rPr>
            </w:pPr>
            <w:r w:rsidRPr="00B716B8">
              <w:rPr>
                <w:rStyle w:val="Emphasis"/>
                <w:rFonts w:ascii="Nirmala UI" w:hAnsi="Nirmala UI" w:cs="Nirmala UI"/>
                <w:i w:val="0"/>
                <w:iCs w:val="0"/>
                <w:color w:val="4472C4" w:themeColor="accent1"/>
                <w:sz w:val="28"/>
                <w:szCs w:val="28"/>
              </w:rPr>
              <w:t>10 Days (80 Hours</w:t>
            </w:r>
          </w:p>
        </w:tc>
        <w:tc>
          <w:tcPr>
            <w:tcW w:w="1620" w:type="dxa"/>
          </w:tcPr>
          <w:p w14:paraId="76B00E29" w14:textId="2AE419AC" w:rsidR="00481DD8"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10</w:t>
            </w:r>
          </w:p>
        </w:tc>
        <w:tc>
          <w:tcPr>
            <w:tcW w:w="1350" w:type="dxa"/>
          </w:tcPr>
          <w:p w14:paraId="5B1C2511" w14:textId="70AF3D57" w:rsidR="00481DD8" w:rsidRPr="00B716B8" w:rsidRDefault="00481DD8" w:rsidP="00C863C1">
            <w:pPr>
              <w:rPr>
                <w:rFonts w:ascii="Nirmala UI" w:hAnsi="Nirmala UI" w:cs="Nirmala UI"/>
                <w:color w:val="4472C4" w:themeColor="accent1"/>
                <w:sz w:val="28"/>
                <w:szCs w:val="28"/>
              </w:rPr>
            </w:pPr>
            <w:r w:rsidRPr="00B716B8">
              <w:rPr>
                <w:rFonts w:ascii="Nirmala UI" w:hAnsi="Nirmala UI" w:cs="Nirmala UI"/>
                <w:color w:val="4472C4" w:themeColor="accent1"/>
                <w:sz w:val="28"/>
                <w:szCs w:val="28"/>
              </w:rPr>
              <w:t>TWP/03</w:t>
            </w:r>
          </w:p>
        </w:tc>
      </w:tr>
    </w:tbl>
    <w:p w14:paraId="2304D75C" w14:textId="3A7EF303" w:rsidR="007B154A" w:rsidRPr="00B716B8" w:rsidRDefault="007B154A" w:rsidP="007B154A">
      <w:pPr>
        <w:rPr>
          <w:rFonts w:ascii="Nirmala UI" w:hAnsi="Nirmala UI" w:cs="Nirmala UI"/>
          <w:sz w:val="44"/>
          <w:szCs w:val="44"/>
        </w:rPr>
      </w:pPr>
    </w:p>
    <w:p w14:paraId="34461C02" w14:textId="77777777" w:rsidR="00952ED2" w:rsidRPr="00B716B8" w:rsidRDefault="00952ED2" w:rsidP="00952ED2">
      <w:pPr>
        <w:rPr>
          <w:rFonts w:ascii="Nirmala UI" w:hAnsi="Nirmala UI" w:cs="Nirmala UI"/>
          <w:b/>
          <w:bCs/>
          <w:sz w:val="36"/>
          <w:szCs w:val="36"/>
        </w:rPr>
      </w:pPr>
      <w:r w:rsidRPr="00B716B8">
        <w:rPr>
          <w:rFonts w:ascii="Nirmala UI" w:hAnsi="Nirmala UI" w:cs="Nirmala UI"/>
          <w:b/>
          <w:bCs/>
          <w:sz w:val="36"/>
          <w:szCs w:val="36"/>
        </w:rPr>
        <w:t>සෘජු සම්බන්ධතා</w:t>
      </w:r>
    </w:p>
    <w:p w14:paraId="00AD37AC" w14:textId="77777777" w:rsidR="00952ED2" w:rsidRPr="00B716B8" w:rsidRDefault="00952ED2" w:rsidP="00952ED2">
      <w:pPr>
        <w:rPr>
          <w:rFonts w:ascii="Nirmala UI" w:hAnsi="Nirmala UI" w:cs="Nirmala UI"/>
          <w:sz w:val="32"/>
          <w:szCs w:val="32"/>
        </w:rPr>
      </w:pPr>
    </w:p>
    <w:p w14:paraId="103D64C7" w14:textId="0A0E0E8C"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අධ්‍යක්ෂ / විදුහල්පති:</w:t>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t xml:space="preserve"> </w:t>
      </w:r>
      <w:r w:rsidRPr="00B716B8">
        <w:rPr>
          <w:rFonts w:ascii="Nirmala UI" w:hAnsi="Nirmala UI" w:cs="Nirmala UI"/>
          <w:sz w:val="28"/>
          <w:szCs w:val="28"/>
        </w:rPr>
        <w:tab/>
        <w:t>0112531843 0112531844</w:t>
      </w:r>
    </w:p>
    <w:p w14:paraId="1E4FEEFA" w14:textId="3A585259"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 xml:space="preserve">නියෝජ්‍ය විදුහල්පති (අධ්‍යයන): </w:t>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t>0112572977</w:t>
      </w:r>
    </w:p>
    <w:p w14:paraId="7B8FB323" w14:textId="695C0688"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 xml:space="preserve">නියෝජ්‍ය විදුහල්පති (කාර්මික පුහුණුව): </w:t>
      </w:r>
      <w:r w:rsidRPr="00B716B8">
        <w:rPr>
          <w:rFonts w:ascii="Nirmala UI" w:hAnsi="Nirmala UI" w:cs="Nirmala UI"/>
          <w:sz w:val="28"/>
          <w:szCs w:val="28"/>
        </w:rPr>
        <w:tab/>
      </w:r>
      <w:r w:rsidRPr="00B716B8">
        <w:rPr>
          <w:rFonts w:ascii="Nirmala UI" w:hAnsi="Nirmala UI" w:cs="Nirmala UI"/>
          <w:sz w:val="28"/>
          <w:szCs w:val="28"/>
        </w:rPr>
        <w:tab/>
        <w:t>0112532182</w:t>
      </w:r>
    </w:p>
    <w:p w14:paraId="52D844C1" w14:textId="10FF83A8"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 xml:space="preserve">රෙජිස්ට්‍රාර්: </w:t>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t>0112532182</w:t>
      </w:r>
    </w:p>
    <w:p w14:paraId="4DD28C16" w14:textId="5C8CD8C2"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 xml:space="preserve">සාමාන්‍ය: </w:t>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r>
      <w:r w:rsidRPr="00B716B8">
        <w:rPr>
          <w:rFonts w:ascii="Nirmala UI" w:hAnsi="Nirmala UI" w:cs="Nirmala UI"/>
          <w:sz w:val="28"/>
          <w:szCs w:val="28"/>
        </w:rPr>
        <w:tab/>
        <w:t>0112572977 0112532180</w:t>
      </w:r>
    </w:p>
    <w:p w14:paraId="020FD617" w14:textId="77777777" w:rsidR="00952ED2" w:rsidRPr="00B716B8" w:rsidRDefault="00952ED2" w:rsidP="00952ED2">
      <w:pPr>
        <w:rPr>
          <w:rFonts w:ascii="Nirmala UI" w:hAnsi="Nirmala UI" w:cs="Nirmala UI"/>
          <w:sz w:val="28"/>
          <w:szCs w:val="28"/>
        </w:rPr>
      </w:pPr>
    </w:p>
    <w:p w14:paraId="53BB8AFE" w14:textId="22646F55"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ෆැක්ස්: 0112532181</w:t>
      </w:r>
    </w:p>
    <w:p w14:paraId="5CD00E6F" w14:textId="77777777" w:rsidR="00952ED2" w:rsidRPr="00B716B8" w:rsidRDefault="00952ED2" w:rsidP="00952ED2">
      <w:pPr>
        <w:rPr>
          <w:rFonts w:ascii="Nirmala UI" w:hAnsi="Nirmala UI" w:cs="Nirmala UI"/>
          <w:sz w:val="28"/>
          <w:szCs w:val="28"/>
        </w:rPr>
      </w:pPr>
    </w:p>
    <w:p w14:paraId="567FDE61" w14:textId="625BD1B6" w:rsidR="00952ED2" w:rsidRPr="00B716B8" w:rsidRDefault="00952ED2" w:rsidP="00952ED2">
      <w:pPr>
        <w:rPr>
          <w:rFonts w:ascii="Nirmala UI" w:hAnsi="Nirmala UI" w:cs="Nirmala UI"/>
          <w:sz w:val="28"/>
          <w:szCs w:val="28"/>
        </w:rPr>
      </w:pPr>
      <w:r w:rsidRPr="00B716B8">
        <w:rPr>
          <w:rFonts w:ascii="Nirmala UI" w:hAnsi="Nirmala UI" w:cs="Nirmala UI"/>
          <w:sz w:val="28"/>
          <w:szCs w:val="28"/>
        </w:rPr>
        <w:t>විද්යුත් තැපෑල:</w:t>
      </w:r>
      <w:r w:rsidRPr="00B716B8">
        <w:rPr>
          <w:rFonts w:ascii="Nirmala UI" w:hAnsi="Nirmala UI" w:cs="Nirmala UI"/>
          <w:sz w:val="28"/>
          <w:szCs w:val="28"/>
        </w:rPr>
        <w:tab/>
        <w:t xml:space="preserve">info@aeti.edu.lk | </w:t>
      </w:r>
      <w:hyperlink r:id="rId15" w:history="1">
        <w:r w:rsidR="001E30DE" w:rsidRPr="00B716B8">
          <w:rPr>
            <w:rStyle w:val="Hyperlink"/>
            <w:rFonts w:ascii="Nirmala UI" w:hAnsi="Nirmala UI" w:cs="Nirmala UI"/>
            <w:sz w:val="28"/>
            <w:szCs w:val="28"/>
          </w:rPr>
          <w:t>director@aeti.edu.lk</w:t>
        </w:r>
      </w:hyperlink>
    </w:p>
    <w:p w14:paraId="4915B512" w14:textId="2E6F2F37" w:rsidR="001E30DE" w:rsidRPr="00B716B8" w:rsidRDefault="001E30DE" w:rsidP="00952ED2">
      <w:pPr>
        <w:rPr>
          <w:rFonts w:ascii="Nirmala UI" w:hAnsi="Nirmala UI" w:cs="Nirmala UI"/>
          <w:sz w:val="28"/>
          <w:szCs w:val="28"/>
        </w:rPr>
      </w:pPr>
      <w:r w:rsidRPr="00B716B8">
        <w:rPr>
          <w:rFonts w:ascii="Nirmala UI" w:hAnsi="Nirmala UI" w:cs="Nirmala UI"/>
          <w:sz w:val="28"/>
          <w:szCs w:val="28"/>
        </w:rPr>
        <w:t>වෙබ් අඩවිය:           https://www.aeti.edu.lk</w:t>
      </w:r>
    </w:p>
    <w:p w14:paraId="34C6A233" w14:textId="02831718" w:rsidR="00952ED2" w:rsidRPr="00B716B8" w:rsidRDefault="00952ED2" w:rsidP="00952ED2">
      <w:pPr>
        <w:rPr>
          <w:rFonts w:ascii="Nirmala UI" w:hAnsi="Nirmala UI" w:cs="Nirmala UI"/>
          <w:sz w:val="32"/>
          <w:szCs w:val="32"/>
        </w:rPr>
      </w:pPr>
    </w:p>
    <w:sectPr w:rsidR="00952ED2" w:rsidRPr="00B716B8" w:rsidSect="00DE3783">
      <w:pgSz w:w="16838" w:h="23811" w:code="8"/>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651A4" w14:textId="77777777" w:rsidR="000C63E3" w:rsidRDefault="000C63E3" w:rsidP="00146C08">
      <w:pPr>
        <w:spacing w:after="0" w:line="240" w:lineRule="auto"/>
      </w:pPr>
      <w:r>
        <w:separator/>
      </w:r>
    </w:p>
  </w:endnote>
  <w:endnote w:type="continuationSeparator" w:id="0">
    <w:p w14:paraId="16807E77" w14:textId="77777777" w:rsidR="000C63E3" w:rsidRDefault="000C63E3" w:rsidP="00146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03C1" w14:textId="77777777" w:rsidR="000C63E3" w:rsidRDefault="000C63E3" w:rsidP="00146C08">
      <w:pPr>
        <w:spacing w:after="0" w:line="240" w:lineRule="auto"/>
      </w:pPr>
      <w:r>
        <w:separator/>
      </w:r>
    </w:p>
  </w:footnote>
  <w:footnote w:type="continuationSeparator" w:id="0">
    <w:p w14:paraId="292E0AF4" w14:textId="77777777" w:rsidR="000C63E3" w:rsidRDefault="000C63E3" w:rsidP="00146C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A72"/>
    <w:multiLevelType w:val="multilevel"/>
    <w:tmpl w:val="B8EA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6365"/>
    <w:multiLevelType w:val="hybridMultilevel"/>
    <w:tmpl w:val="B9D80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94355"/>
    <w:multiLevelType w:val="multilevel"/>
    <w:tmpl w:val="C7E6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361D7"/>
    <w:multiLevelType w:val="multilevel"/>
    <w:tmpl w:val="7212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2170A"/>
    <w:multiLevelType w:val="hybridMultilevel"/>
    <w:tmpl w:val="0952D0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7B4576"/>
    <w:multiLevelType w:val="hybridMultilevel"/>
    <w:tmpl w:val="20DE47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4C0FB3"/>
    <w:multiLevelType w:val="hybridMultilevel"/>
    <w:tmpl w:val="D054D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64853"/>
    <w:multiLevelType w:val="hybridMultilevel"/>
    <w:tmpl w:val="B7140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83"/>
    <w:rsid w:val="00025069"/>
    <w:rsid w:val="000C63E3"/>
    <w:rsid w:val="00146C08"/>
    <w:rsid w:val="00150BAF"/>
    <w:rsid w:val="00187F35"/>
    <w:rsid w:val="001E30DE"/>
    <w:rsid w:val="00247993"/>
    <w:rsid w:val="00356D6D"/>
    <w:rsid w:val="003F1609"/>
    <w:rsid w:val="0043487B"/>
    <w:rsid w:val="00437786"/>
    <w:rsid w:val="00477C35"/>
    <w:rsid w:val="00481DD8"/>
    <w:rsid w:val="006A1B73"/>
    <w:rsid w:val="00727194"/>
    <w:rsid w:val="007B154A"/>
    <w:rsid w:val="007B778F"/>
    <w:rsid w:val="007C7E81"/>
    <w:rsid w:val="00814304"/>
    <w:rsid w:val="00952ED2"/>
    <w:rsid w:val="00A440F3"/>
    <w:rsid w:val="00B26C91"/>
    <w:rsid w:val="00B509A4"/>
    <w:rsid w:val="00B716B8"/>
    <w:rsid w:val="00C0690D"/>
    <w:rsid w:val="00C071C6"/>
    <w:rsid w:val="00C742E9"/>
    <w:rsid w:val="00C84D23"/>
    <w:rsid w:val="00C863C1"/>
    <w:rsid w:val="00D53913"/>
    <w:rsid w:val="00DE3783"/>
    <w:rsid w:val="00ED01DB"/>
    <w:rsid w:val="00F201C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746C6"/>
  <w15:chartTrackingRefBased/>
  <w15:docId w15:val="{E9FEEAD7-4730-42C2-BB25-E3FBA56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6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C08"/>
  </w:style>
  <w:style w:type="paragraph" w:styleId="Footer">
    <w:name w:val="footer"/>
    <w:basedOn w:val="Normal"/>
    <w:link w:val="FooterChar"/>
    <w:uiPriority w:val="99"/>
    <w:unhideWhenUsed/>
    <w:rsid w:val="00146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C08"/>
  </w:style>
  <w:style w:type="character" w:customStyle="1" w:styleId="jlqj4b">
    <w:name w:val="jlqj4b"/>
    <w:basedOn w:val="DefaultParagraphFont"/>
    <w:rsid w:val="007B154A"/>
  </w:style>
  <w:style w:type="character" w:styleId="Hyperlink">
    <w:name w:val="Hyperlink"/>
    <w:basedOn w:val="DefaultParagraphFont"/>
    <w:uiPriority w:val="99"/>
    <w:unhideWhenUsed/>
    <w:rsid w:val="00814304"/>
    <w:rPr>
      <w:color w:val="0000FF"/>
      <w:u w:val="single"/>
    </w:rPr>
  </w:style>
  <w:style w:type="paragraph" w:styleId="ListParagraph">
    <w:name w:val="List Paragraph"/>
    <w:basedOn w:val="Normal"/>
    <w:uiPriority w:val="34"/>
    <w:qFormat/>
    <w:rsid w:val="00814304"/>
    <w:pPr>
      <w:ind w:left="720"/>
      <w:contextualSpacing/>
    </w:pPr>
  </w:style>
  <w:style w:type="character" w:styleId="Emphasis">
    <w:name w:val="Emphasis"/>
    <w:basedOn w:val="DefaultParagraphFont"/>
    <w:uiPriority w:val="20"/>
    <w:qFormat/>
    <w:rsid w:val="00C0690D"/>
    <w:rPr>
      <w:i/>
      <w:iCs/>
    </w:rPr>
  </w:style>
  <w:style w:type="character" w:styleId="Strong">
    <w:name w:val="Strong"/>
    <w:basedOn w:val="DefaultParagraphFont"/>
    <w:uiPriority w:val="22"/>
    <w:qFormat/>
    <w:rsid w:val="00C0690D"/>
    <w:rPr>
      <w:b/>
      <w:bCs/>
    </w:rPr>
  </w:style>
  <w:style w:type="character" w:customStyle="1" w:styleId="UnresolvedMention">
    <w:name w:val="Unresolved Mention"/>
    <w:basedOn w:val="DefaultParagraphFont"/>
    <w:uiPriority w:val="99"/>
    <w:semiHidden/>
    <w:unhideWhenUsed/>
    <w:rsid w:val="001E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6832">
      <w:bodyDiv w:val="1"/>
      <w:marLeft w:val="0"/>
      <w:marRight w:val="0"/>
      <w:marTop w:val="0"/>
      <w:marBottom w:val="0"/>
      <w:divBdr>
        <w:top w:val="none" w:sz="0" w:space="0" w:color="auto"/>
        <w:left w:val="none" w:sz="0" w:space="0" w:color="auto"/>
        <w:bottom w:val="none" w:sz="0" w:space="0" w:color="auto"/>
        <w:right w:val="none" w:sz="0" w:space="0" w:color="auto"/>
      </w:divBdr>
    </w:div>
    <w:div w:id="1143040664">
      <w:bodyDiv w:val="1"/>
      <w:marLeft w:val="0"/>
      <w:marRight w:val="0"/>
      <w:marTop w:val="0"/>
      <w:marBottom w:val="0"/>
      <w:divBdr>
        <w:top w:val="none" w:sz="0" w:space="0" w:color="auto"/>
        <w:left w:val="none" w:sz="0" w:space="0" w:color="auto"/>
        <w:bottom w:val="none" w:sz="0" w:space="0" w:color="auto"/>
        <w:right w:val="none" w:sz="0" w:space="0" w:color="auto"/>
      </w:divBdr>
    </w:div>
    <w:div w:id="181359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ti.edu.lk/en/training/part-time-courses/automobile-electrician/automobile-electrical-technology/" TargetMode="External"/><Relationship Id="rId13" Type="http://schemas.openxmlformats.org/officeDocument/2006/relationships/hyperlink" Target="http://www.aeti.edu.lk/en/training/part-time-courses/welder/arc-welding/" TargetMode="External"/><Relationship Id="rId3" Type="http://schemas.openxmlformats.org/officeDocument/2006/relationships/settings" Target="settings.xml"/><Relationship Id="rId7" Type="http://schemas.openxmlformats.org/officeDocument/2006/relationships/hyperlink" Target="http://www.aeti.edu.lk/en/training/part-time-courses/automobile-electrician/automobile-battery-maintenance/" TargetMode="External"/><Relationship Id="rId12" Type="http://schemas.openxmlformats.org/officeDocument/2006/relationships/hyperlink" Target="http://www.aeti.edu.lk/en/training/part-time-courses/welder/oxy-acetylene-gas-wel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eti.edu.lk/en/training/part-time-courses/lathe-man/lathe-machine/" TargetMode="External"/><Relationship Id="rId5" Type="http://schemas.openxmlformats.org/officeDocument/2006/relationships/footnotes" Target="footnotes.xml"/><Relationship Id="rId15" Type="http://schemas.openxmlformats.org/officeDocument/2006/relationships/hyperlink" Target="mailto:director@aeti.edu.lk" TargetMode="External"/><Relationship Id="rId10" Type="http://schemas.openxmlformats.org/officeDocument/2006/relationships/hyperlink" Target="http://www.aeti.edu.lk/en/training/part-time-courses/lathe-man/milling-machine/" TargetMode="External"/><Relationship Id="rId4" Type="http://schemas.openxmlformats.org/officeDocument/2006/relationships/webSettings" Target="webSettings.xml"/><Relationship Id="rId9" Type="http://schemas.openxmlformats.org/officeDocument/2006/relationships/hyperlink" Target="http://www.aeti.edu.lk/en/training/part-time-courses/automobile-electrician/automobile-electronic-technology/" TargetMode="External"/><Relationship Id="rId14" Type="http://schemas.openxmlformats.org/officeDocument/2006/relationships/hyperlink" Target="http://www.aeti.edu.lk/en/training/part-time-courses/welder/tig-mig-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sb.bogahawaththa@gmail.com</dc:creator>
  <cp:keywords/>
  <dc:description/>
  <cp:lastModifiedBy>User</cp:lastModifiedBy>
  <cp:revision>6</cp:revision>
  <cp:lastPrinted>2020-12-20T09:08:00Z</cp:lastPrinted>
  <dcterms:created xsi:type="dcterms:W3CDTF">2020-12-19T18:05:00Z</dcterms:created>
  <dcterms:modified xsi:type="dcterms:W3CDTF">2021-01-06T09:27:00Z</dcterms:modified>
</cp:coreProperties>
</file>