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5401" w14:textId="463F9353" w:rsidR="006D50B0" w:rsidRPr="006D50B0" w:rsidRDefault="006D50B0" w:rsidP="006D50B0">
      <w:pPr>
        <w:spacing w:after="0" w:line="360" w:lineRule="auto"/>
        <w:jc w:val="center"/>
        <w:rPr>
          <w:rFonts w:cstheme="minorHAnsi"/>
          <w:b/>
          <w:bCs/>
          <w:color w:val="FF0000"/>
          <w:sz w:val="36"/>
          <w:szCs w:val="36"/>
        </w:rPr>
      </w:pPr>
      <w:r w:rsidRPr="006D50B0">
        <w:rPr>
          <w:rFonts w:cstheme="minorHAnsi"/>
          <w:b/>
          <w:bCs/>
          <w:color w:val="FF0000"/>
          <w:sz w:val="36"/>
          <w:szCs w:val="36"/>
        </w:rPr>
        <w:t>DOMAIN ANALYSIS</w:t>
      </w:r>
    </w:p>
    <w:p w14:paraId="1E23A2ED" w14:textId="77777777" w:rsidR="006D50B0" w:rsidRPr="006D50B0" w:rsidRDefault="006D50B0" w:rsidP="006D50B0">
      <w:pPr>
        <w:spacing w:after="0" w:line="360" w:lineRule="auto"/>
        <w:jc w:val="both"/>
        <w:rPr>
          <w:rFonts w:cstheme="minorHAnsi"/>
          <w:sz w:val="24"/>
          <w:szCs w:val="24"/>
        </w:rPr>
      </w:pPr>
      <w:r w:rsidRPr="006D50B0">
        <w:rPr>
          <w:rFonts w:cstheme="minorHAnsi"/>
          <w:sz w:val="24"/>
          <w:szCs w:val="24"/>
        </w:rPr>
        <w:t>In the context of direct phone call marketing campaigns for term deposits, the focus is often on reducing false positives or false negatives, depending on the specific business goals and constraints. Let's discuss these two types of errors:</w:t>
      </w:r>
    </w:p>
    <w:p w14:paraId="582E1B8A" w14:textId="1019B48F" w:rsidR="006D50B0" w:rsidRPr="006D50B0" w:rsidRDefault="006D50B0" w:rsidP="006D50B0">
      <w:pPr>
        <w:pStyle w:val="ListParagraph"/>
        <w:numPr>
          <w:ilvl w:val="0"/>
          <w:numId w:val="1"/>
        </w:numPr>
        <w:spacing w:after="0" w:line="360" w:lineRule="auto"/>
        <w:jc w:val="both"/>
        <w:rPr>
          <w:rFonts w:cstheme="minorHAnsi"/>
          <w:b/>
          <w:bCs/>
          <w:sz w:val="24"/>
          <w:szCs w:val="24"/>
        </w:rPr>
      </w:pPr>
      <w:r w:rsidRPr="006D50B0">
        <w:rPr>
          <w:rFonts w:cstheme="minorHAnsi"/>
          <w:b/>
          <w:bCs/>
          <w:sz w:val="24"/>
          <w:szCs w:val="24"/>
        </w:rPr>
        <w:t>False Positives (Type I Error):</w:t>
      </w:r>
    </w:p>
    <w:p w14:paraId="7BE354DF" w14:textId="77777777" w:rsidR="006D50B0" w:rsidRPr="006D50B0" w:rsidRDefault="006D50B0" w:rsidP="006D50B0">
      <w:pPr>
        <w:pStyle w:val="ListParagraph"/>
        <w:numPr>
          <w:ilvl w:val="0"/>
          <w:numId w:val="2"/>
        </w:numPr>
        <w:spacing w:after="0" w:line="360" w:lineRule="auto"/>
        <w:jc w:val="both"/>
        <w:rPr>
          <w:rFonts w:cstheme="minorHAnsi"/>
          <w:sz w:val="24"/>
          <w:szCs w:val="24"/>
        </w:rPr>
      </w:pPr>
      <w:r w:rsidRPr="006D50B0">
        <w:rPr>
          <w:rFonts w:cstheme="minorHAnsi"/>
          <w:b/>
          <w:bCs/>
          <w:sz w:val="24"/>
          <w:szCs w:val="24"/>
        </w:rPr>
        <w:t>Definition</w:t>
      </w:r>
      <w:r w:rsidRPr="006D50B0">
        <w:rPr>
          <w:rFonts w:cstheme="minorHAnsi"/>
          <w:sz w:val="24"/>
          <w:szCs w:val="24"/>
        </w:rPr>
        <w:t>: A false positive occurs when the model predicts that a customer will subscribe to a term deposit, but in reality, the customer does not subscribe.</w:t>
      </w:r>
    </w:p>
    <w:p w14:paraId="5B3BE3C0" w14:textId="52CCA5CA" w:rsidR="006D50B0" w:rsidRPr="006D50B0" w:rsidRDefault="006D50B0" w:rsidP="006D50B0">
      <w:pPr>
        <w:pStyle w:val="ListParagraph"/>
        <w:numPr>
          <w:ilvl w:val="0"/>
          <w:numId w:val="2"/>
        </w:numPr>
        <w:spacing w:after="0" w:line="360" w:lineRule="auto"/>
        <w:jc w:val="both"/>
        <w:rPr>
          <w:rFonts w:cstheme="minorHAnsi"/>
          <w:sz w:val="24"/>
          <w:szCs w:val="24"/>
        </w:rPr>
      </w:pPr>
      <w:r w:rsidRPr="006D50B0">
        <w:rPr>
          <w:rFonts w:cstheme="minorHAnsi"/>
          <w:b/>
          <w:bCs/>
          <w:sz w:val="24"/>
          <w:szCs w:val="24"/>
        </w:rPr>
        <w:t>Impact</w:t>
      </w:r>
      <w:r w:rsidRPr="006D50B0">
        <w:rPr>
          <w:rFonts w:cstheme="minorHAnsi"/>
          <w:sz w:val="24"/>
          <w:szCs w:val="24"/>
        </w:rPr>
        <w:t>: This type of error may lead to unnecessary costs and resources being allocated for marketing to customers who are unlikely to subscribe. It can also result in customer dissatisfaction if they receive irrelevant promotional materials.</w:t>
      </w:r>
    </w:p>
    <w:p w14:paraId="5491AF6E" w14:textId="77777777" w:rsidR="006D50B0" w:rsidRDefault="006D50B0" w:rsidP="006D50B0">
      <w:pPr>
        <w:spacing w:after="0" w:line="360" w:lineRule="auto"/>
        <w:jc w:val="both"/>
        <w:rPr>
          <w:rFonts w:cstheme="minorHAnsi"/>
          <w:sz w:val="24"/>
          <w:szCs w:val="24"/>
        </w:rPr>
      </w:pPr>
    </w:p>
    <w:p w14:paraId="239D1697" w14:textId="5423BC5C" w:rsidR="006D50B0" w:rsidRPr="006D50B0" w:rsidRDefault="006D50B0" w:rsidP="006D50B0">
      <w:pPr>
        <w:pStyle w:val="ListParagraph"/>
        <w:numPr>
          <w:ilvl w:val="0"/>
          <w:numId w:val="1"/>
        </w:numPr>
        <w:spacing w:after="0" w:line="360" w:lineRule="auto"/>
        <w:jc w:val="both"/>
        <w:rPr>
          <w:rFonts w:cstheme="minorHAnsi"/>
          <w:b/>
          <w:bCs/>
          <w:sz w:val="24"/>
          <w:szCs w:val="24"/>
        </w:rPr>
      </w:pPr>
      <w:r w:rsidRPr="006D50B0">
        <w:rPr>
          <w:rFonts w:cstheme="minorHAnsi"/>
          <w:b/>
          <w:bCs/>
          <w:sz w:val="24"/>
          <w:szCs w:val="24"/>
        </w:rPr>
        <w:t>False Negatives (Type II Error):</w:t>
      </w:r>
    </w:p>
    <w:p w14:paraId="5C787087" w14:textId="76DDAA36" w:rsidR="006D50B0" w:rsidRPr="006D50B0" w:rsidRDefault="006D50B0" w:rsidP="006D50B0">
      <w:pPr>
        <w:pStyle w:val="ListParagraph"/>
        <w:numPr>
          <w:ilvl w:val="0"/>
          <w:numId w:val="7"/>
        </w:numPr>
        <w:spacing w:after="0" w:line="360" w:lineRule="auto"/>
        <w:jc w:val="both"/>
        <w:rPr>
          <w:rFonts w:cstheme="minorHAnsi"/>
          <w:sz w:val="24"/>
          <w:szCs w:val="24"/>
        </w:rPr>
      </w:pPr>
      <w:r w:rsidRPr="006D50B0">
        <w:rPr>
          <w:rFonts w:cstheme="minorHAnsi"/>
          <w:b/>
          <w:bCs/>
          <w:sz w:val="24"/>
          <w:szCs w:val="24"/>
        </w:rPr>
        <w:t>Definition</w:t>
      </w:r>
      <w:r w:rsidRPr="006D50B0">
        <w:rPr>
          <w:rFonts w:cstheme="minorHAnsi"/>
          <w:sz w:val="24"/>
          <w:szCs w:val="24"/>
        </w:rPr>
        <w:t>: A false negative occurs when the model predicts that a customer will not subscribe to a term deposit, but in reality, the customer does subscribe.</w:t>
      </w:r>
    </w:p>
    <w:p w14:paraId="1381C46F" w14:textId="30D7D207" w:rsidR="006D50B0" w:rsidRPr="006D50B0" w:rsidRDefault="006D50B0" w:rsidP="006D50B0">
      <w:pPr>
        <w:pStyle w:val="ListParagraph"/>
        <w:numPr>
          <w:ilvl w:val="0"/>
          <w:numId w:val="3"/>
        </w:numPr>
        <w:spacing w:after="0" w:line="360" w:lineRule="auto"/>
        <w:jc w:val="both"/>
        <w:rPr>
          <w:rFonts w:cstheme="minorHAnsi"/>
          <w:sz w:val="24"/>
          <w:szCs w:val="24"/>
        </w:rPr>
      </w:pPr>
      <w:r w:rsidRPr="006D50B0">
        <w:rPr>
          <w:rFonts w:cstheme="minorHAnsi"/>
          <w:b/>
          <w:bCs/>
          <w:sz w:val="24"/>
          <w:szCs w:val="24"/>
        </w:rPr>
        <w:t>Impact</w:t>
      </w:r>
      <w:r w:rsidRPr="006D50B0">
        <w:rPr>
          <w:rFonts w:cstheme="minorHAnsi"/>
          <w:sz w:val="24"/>
          <w:szCs w:val="24"/>
        </w:rPr>
        <w:t>: This type of error can be more costly as the bank may miss opportunities to promote term deposits to customers who are actually interested. It may result in lost revenue and hinder the bank's ability to maximize the effectiveness of its marketing campaigns.</w:t>
      </w:r>
    </w:p>
    <w:p w14:paraId="76B50842" w14:textId="77777777" w:rsidR="006D50B0" w:rsidRDefault="006D50B0" w:rsidP="006D50B0">
      <w:pPr>
        <w:spacing w:after="0" w:line="360" w:lineRule="auto"/>
        <w:jc w:val="both"/>
        <w:rPr>
          <w:rFonts w:cstheme="minorHAnsi"/>
          <w:sz w:val="24"/>
          <w:szCs w:val="24"/>
        </w:rPr>
      </w:pPr>
    </w:p>
    <w:p w14:paraId="7459A48C" w14:textId="01FD8A73" w:rsidR="006D50B0" w:rsidRPr="006D50B0" w:rsidRDefault="006D50B0" w:rsidP="006D50B0">
      <w:pPr>
        <w:spacing w:after="0" w:line="360" w:lineRule="auto"/>
        <w:jc w:val="both"/>
        <w:rPr>
          <w:rFonts w:cstheme="minorHAnsi"/>
          <w:sz w:val="24"/>
          <w:szCs w:val="24"/>
        </w:rPr>
      </w:pPr>
      <w:r w:rsidRPr="006D50B0">
        <w:rPr>
          <w:rFonts w:cstheme="minorHAnsi"/>
          <w:sz w:val="24"/>
          <w:szCs w:val="24"/>
        </w:rPr>
        <w:t>In the case of direct phone call marketing campaigns, striking a balance between these two types of errors is crucial. The trade-off between false positives and false negatives can be managed by adjusting the classification threshold of the model. The default threshold for many classifiers is typically 0.5, meaning predictions with a probability greater than or equal to 0.5 are classified as positive.</w:t>
      </w:r>
    </w:p>
    <w:p w14:paraId="4C75DA14" w14:textId="77777777" w:rsidR="006D50B0" w:rsidRDefault="006D50B0" w:rsidP="006D50B0">
      <w:pPr>
        <w:spacing w:after="0" w:line="360" w:lineRule="auto"/>
        <w:jc w:val="both"/>
        <w:rPr>
          <w:rFonts w:cstheme="minorHAnsi"/>
          <w:sz w:val="24"/>
          <w:szCs w:val="24"/>
        </w:rPr>
      </w:pPr>
    </w:p>
    <w:p w14:paraId="2E0A80FA" w14:textId="73883C15" w:rsidR="006D50B0" w:rsidRPr="006D50B0" w:rsidRDefault="006D50B0" w:rsidP="006D50B0">
      <w:pPr>
        <w:spacing w:after="0" w:line="360" w:lineRule="auto"/>
        <w:jc w:val="both"/>
        <w:rPr>
          <w:rFonts w:cstheme="minorHAnsi"/>
          <w:b/>
          <w:bCs/>
          <w:sz w:val="24"/>
          <w:szCs w:val="24"/>
        </w:rPr>
      </w:pPr>
      <w:r w:rsidRPr="006D50B0">
        <w:rPr>
          <w:rFonts w:cstheme="minorHAnsi"/>
          <w:b/>
          <w:bCs/>
          <w:sz w:val="24"/>
          <w:szCs w:val="24"/>
        </w:rPr>
        <w:t>To optimize for your specific goals, you might want to:</w:t>
      </w:r>
    </w:p>
    <w:p w14:paraId="6402C2DF" w14:textId="603C1332" w:rsidR="006D50B0" w:rsidRPr="006D50B0" w:rsidRDefault="006D50B0" w:rsidP="006D50B0">
      <w:pPr>
        <w:pStyle w:val="ListParagraph"/>
        <w:numPr>
          <w:ilvl w:val="0"/>
          <w:numId w:val="4"/>
        </w:numPr>
        <w:spacing w:after="0" w:line="360" w:lineRule="auto"/>
        <w:jc w:val="both"/>
        <w:rPr>
          <w:rFonts w:cstheme="minorHAnsi"/>
          <w:b/>
          <w:bCs/>
          <w:sz w:val="24"/>
          <w:szCs w:val="24"/>
        </w:rPr>
      </w:pPr>
      <w:r w:rsidRPr="006D50B0">
        <w:rPr>
          <w:rFonts w:cstheme="minorHAnsi"/>
          <w:b/>
          <w:bCs/>
          <w:sz w:val="24"/>
          <w:szCs w:val="24"/>
        </w:rPr>
        <w:t>Reduce False Positives:</w:t>
      </w:r>
    </w:p>
    <w:p w14:paraId="58FACCDC" w14:textId="7BB94E83" w:rsidR="006D50B0" w:rsidRDefault="006D50B0" w:rsidP="006D50B0">
      <w:pPr>
        <w:pStyle w:val="ListParagraph"/>
        <w:numPr>
          <w:ilvl w:val="0"/>
          <w:numId w:val="6"/>
        </w:numPr>
        <w:spacing w:after="0" w:line="360" w:lineRule="auto"/>
        <w:jc w:val="both"/>
        <w:rPr>
          <w:rFonts w:cstheme="minorHAnsi"/>
          <w:sz w:val="24"/>
          <w:szCs w:val="24"/>
        </w:rPr>
      </w:pPr>
      <w:r w:rsidRPr="006D50B0">
        <w:rPr>
          <w:rFonts w:cstheme="minorHAnsi"/>
          <w:sz w:val="24"/>
          <w:szCs w:val="24"/>
        </w:rPr>
        <w:t>If the cost of reaching out to a non-interested customer is high, and you want to avoid unnecessary expenses, you may increase the threshold to be more conservative in predicting positive outcomes.</w:t>
      </w:r>
    </w:p>
    <w:p w14:paraId="2B398A1C" w14:textId="77777777" w:rsidR="006D50B0" w:rsidRPr="006D50B0" w:rsidRDefault="006D50B0" w:rsidP="006D50B0">
      <w:pPr>
        <w:spacing w:after="0" w:line="360" w:lineRule="auto"/>
        <w:jc w:val="both"/>
        <w:rPr>
          <w:rFonts w:cstheme="minorHAnsi"/>
          <w:sz w:val="24"/>
          <w:szCs w:val="24"/>
        </w:rPr>
      </w:pPr>
    </w:p>
    <w:p w14:paraId="28920AAF" w14:textId="0F05E045" w:rsidR="006D50B0" w:rsidRPr="006D50B0" w:rsidRDefault="006D50B0" w:rsidP="006D50B0">
      <w:pPr>
        <w:pStyle w:val="ListParagraph"/>
        <w:numPr>
          <w:ilvl w:val="0"/>
          <w:numId w:val="4"/>
        </w:numPr>
        <w:spacing w:after="0" w:line="360" w:lineRule="auto"/>
        <w:jc w:val="both"/>
        <w:rPr>
          <w:rFonts w:cstheme="minorHAnsi"/>
          <w:b/>
          <w:bCs/>
          <w:sz w:val="24"/>
          <w:szCs w:val="24"/>
        </w:rPr>
      </w:pPr>
      <w:r w:rsidRPr="006D50B0">
        <w:rPr>
          <w:rFonts w:cstheme="minorHAnsi"/>
          <w:b/>
          <w:bCs/>
          <w:sz w:val="24"/>
          <w:szCs w:val="24"/>
        </w:rPr>
        <w:lastRenderedPageBreak/>
        <w:t>Reduce False Negatives:</w:t>
      </w:r>
    </w:p>
    <w:p w14:paraId="05B0B199" w14:textId="6F796119" w:rsidR="006D50B0" w:rsidRPr="006D50B0" w:rsidRDefault="006D50B0" w:rsidP="006D50B0">
      <w:pPr>
        <w:pStyle w:val="ListParagraph"/>
        <w:numPr>
          <w:ilvl w:val="0"/>
          <w:numId w:val="5"/>
        </w:numPr>
        <w:spacing w:after="0" w:line="360" w:lineRule="auto"/>
        <w:jc w:val="both"/>
        <w:rPr>
          <w:rFonts w:cstheme="minorHAnsi"/>
          <w:sz w:val="24"/>
          <w:szCs w:val="24"/>
        </w:rPr>
      </w:pPr>
      <w:r w:rsidRPr="006D50B0">
        <w:rPr>
          <w:rFonts w:cstheme="minorHAnsi"/>
          <w:sz w:val="24"/>
          <w:szCs w:val="24"/>
        </w:rPr>
        <w:t>If missing potential customers who are interested in term deposits is a higher concern, you may decrease the threshold to be more lenient in predicting positive outcomes.</w:t>
      </w:r>
    </w:p>
    <w:p w14:paraId="6DDEB4C9" w14:textId="77777777" w:rsidR="006D50B0" w:rsidRDefault="006D50B0" w:rsidP="006D50B0">
      <w:pPr>
        <w:spacing w:after="0" w:line="360" w:lineRule="auto"/>
        <w:jc w:val="both"/>
        <w:rPr>
          <w:rFonts w:cstheme="minorHAnsi"/>
          <w:sz w:val="24"/>
          <w:szCs w:val="24"/>
        </w:rPr>
      </w:pPr>
    </w:p>
    <w:p w14:paraId="5F25836D" w14:textId="1E8EF877" w:rsidR="005D6A2E" w:rsidRPr="006D50B0" w:rsidRDefault="006D50B0" w:rsidP="006D50B0">
      <w:pPr>
        <w:spacing w:after="0" w:line="360" w:lineRule="auto"/>
        <w:jc w:val="both"/>
        <w:rPr>
          <w:rFonts w:cstheme="minorHAnsi"/>
          <w:sz w:val="24"/>
          <w:szCs w:val="24"/>
        </w:rPr>
      </w:pPr>
      <w:r w:rsidRPr="006D50B0">
        <w:rPr>
          <w:rFonts w:cstheme="minorHAnsi"/>
          <w:sz w:val="24"/>
          <w:szCs w:val="24"/>
        </w:rPr>
        <w:t>It's important to work closely with stakeholders and consider the business context to determine the appropriate trade-off between false positives and false negatives based on the organization's goals and resources. Additionally, metrics such as precision, recall, F1-score, and the ROC curve can be used to evaluate and communicate the model's performance with respect to these errors.</w:t>
      </w:r>
    </w:p>
    <w:sectPr w:rsidR="005D6A2E" w:rsidRPr="006D5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707"/>
    <w:multiLevelType w:val="hybridMultilevel"/>
    <w:tmpl w:val="A848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D4494"/>
    <w:multiLevelType w:val="hybridMultilevel"/>
    <w:tmpl w:val="3D16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E72C0"/>
    <w:multiLevelType w:val="hybridMultilevel"/>
    <w:tmpl w:val="F358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71C15"/>
    <w:multiLevelType w:val="hybridMultilevel"/>
    <w:tmpl w:val="BFFA90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E746EC4"/>
    <w:multiLevelType w:val="hybridMultilevel"/>
    <w:tmpl w:val="7ED06B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EFD7A14"/>
    <w:multiLevelType w:val="hybridMultilevel"/>
    <w:tmpl w:val="6D40C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5412E"/>
    <w:multiLevelType w:val="hybridMultilevel"/>
    <w:tmpl w:val="6D78F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468742">
    <w:abstractNumId w:val="3"/>
  </w:num>
  <w:num w:numId="2" w16cid:durableId="63143541">
    <w:abstractNumId w:val="2"/>
  </w:num>
  <w:num w:numId="3" w16cid:durableId="351804403">
    <w:abstractNumId w:val="6"/>
  </w:num>
  <w:num w:numId="4" w16cid:durableId="776562875">
    <w:abstractNumId w:val="4"/>
  </w:num>
  <w:num w:numId="5" w16cid:durableId="845292876">
    <w:abstractNumId w:val="5"/>
  </w:num>
  <w:num w:numId="6" w16cid:durableId="1764836686">
    <w:abstractNumId w:val="1"/>
  </w:num>
  <w:num w:numId="7" w16cid:durableId="48994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59"/>
    <w:rsid w:val="002F7159"/>
    <w:rsid w:val="005D6A2E"/>
    <w:rsid w:val="006D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6AD"/>
  <w15:chartTrackingRefBased/>
  <w15:docId w15:val="{A9BDDC8A-12AE-4C1D-8E07-52293716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Dinkar Patil</dc:creator>
  <cp:keywords/>
  <dc:description/>
  <cp:lastModifiedBy>Dinkar Patil</cp:lastModifiedBy>
  <cp:revision>2</cp:revision>
  <dcterms:created xsi:type="dcterms:W3CDTF">2024-01-10T21:52:00Z</dcterms:created>
  <dcterms:modified xsi:type="dcterms:W3CDTF">2024-01-10T21:56:00Z</dcterms:modified>
</cp:coreProperties>
</file>