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CA7D" w14:textId="067D709A" w:rsidR="00D0273F" w:rsidRDefault="00D0273F" w:rsidP="00FA17E8">
      <w:pPr>
        <w:jc w:val="center"/>
        <w:rPr>
          <w:rFonts w:asciiTheme="majorBidi" w:hAnsiTheme="majorBidi" w:cstheme="majorBidi"/>
          <w:color w:val="8EAADB" w:themeColor="accent1" w:themeTint="99"/>
          <w:sz w:val="144"/>
          <w:szCs w:val="144"/>
        </w:rPr>
      </w:pPr>
      <w:r>
        <w:rPr>
          <w:rFonts w:asciiTheme="majorBidi" w:hAnsiTheme="majorBidi" w:cstheme="majorBidi" w:hint="cs"/>
          <w:noProof/>
          <w:color w:val="4472C4" w:themeColor="accent1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29FC9A6D" wp14:editId="031A644B">
            <wp:simplePos x="0" y="0"/>
            <wp:positionH relativeFrom="margin">
              <wp:align>center</wp:align>
            </wp:positionH>
            <wp:positionV relativeFrom="paragraph">
              <wp:posOffset>1417320</wp:posOffset>
            </wp:positionV>
            <wp:extent cx="3973195" cy="2225040"/>
            <wp:effectExtent l="0" t="0" r="8255" b="3810"/>
            <wp:wrapTight wrapText="bothSides">
              <wp:wrapPolygon edited="0">
                <wp:start x="0" y="0"/>
                <wp:lineTo x="0" y="21452"/>
                <wp:lineTo x="21541" y="21452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CDB" w:rsidRPr="00257CDB">
        <w:rPr>
          <w:rFonts w:asciiTheme="majorBidi" w:hAnsiTheme="majorBidi" w:cstheme="majorBidi"/>
          <w:color w:val="8EAADB" w:themeColor="accent1" w:themeTint="99"/>
          <w:sz w:val="144"/>
          <w:szCs w:val="144"/>
          <w:cs/>
        </w:rPr>
        <w:t>ประเภทของโข</w:t>
      </w:r>
      <w:r>
        <w:rPr>
          <w:rFonts w:asciiTheme="majorBidi" w:hAnsiTheme="majorBidi" w:cstheme="majorBidi" w:hint="cs"/>
          <w:color w:val="8EAADB" w:themeColor="accent1" w:themeTint="99"/>
          <w:sz w:val="144"/>
          <w:szCs w:val="144"/>
          <w:cs/>
        </w:rPr>
        <w:t>น</w:t>
      </w:r>
    </w:p>
    <w:p w14:paraId="1555831D" w14:textId="0C93A7BC" w:rsidR="00D0273F" w:rsidRDefault="00D0273F" w:rsidP="00D0273F">
      <w:pPr>
        <w:jc w:val="center"/>
        <w:rPr>
          <w:rFonts w:asciiTheme="majorBidi" w:hAnsiTheme="majorBidi" w:cstheme="majorBidi"/>
          <w:color w:val="8EAADB" w:themeColor="accent1" w:themeTint="99"/>
          <w:sz w:val="144"/>
          <w:szCs w:val="144"/>
        </w:rPr>
      </w:pPr>
    </w:p>
    <w:p w14:paraId="6A1D23AB" w14:textId="77777777" w:rsidR="00D0273F" w:rsidRDefault="00D0273F" w:rsidP="00D0273F">
      <w:pPr>
        <w:jc w:val="center"/>
        <w:rPr>
          <w:rFonts w:asciiTheme="majorBidi" w:hAnsiTheme="majorBidi" w:cstheme="majorBidi"/>
          <w:color w:val="8EAADB" w:themeColor="accent1" w:themeTint="99"/>
          <w:sz w:val="144"/>
          <w:szCs w:val="144"/>
        </w:rPr>
      </w:pPr>
    </w:p>
    <w:p w14:paraId="3BAA7F6F" w14:textId="7C5BD591" w:rsidR="00D0273F" w:rsidRDefault="00D0273F" w:rsidP="00D0273F">
      <w:pPr>
        <w:jc w:val="center"/>
        <w:rPr>
          <w:rFonts w:asciiTheme="majorBidi" w:hAnsiTheme="majorBidi" w:cstheme="majorBidi"/>
          <w:color w:val="8EAADB" w:themeColor="accent1" w:themeTint="99"/>
          <w:sz w:val="96"/>
          <w:szCs w:val="96"/>
        </w:rPr>
      </w:pPr>
      <w:r>
        <w:rPr>
          <w:rFonts w:asciiTheme="majorBidi" w:hAnsiTheme="majorBidi" w:cstheme="majorBidi" w:hint="cs"/>
          <w:color w:val="8EAADB" w:themeColor="accent1" w:themeTint="99"/>
          <w:sz w:val="96"/>
          <w:szCs w:val="96"/>
          <w:cs/>
        </w:rPr>
        <w:t>จัดทำโดย</w:t>
      </w:r>
    </w:p>
    <w:p w14:paraId="4587C652" w14:textId="6960C98E" w:rsidR="00D0273F" w:rsidRDefault="00D0273F" w:rsidP="00D0273F">
      <w:pPr>
        <w:jc w:val="center"/>
        <w:rPr>
          <w:rFonts w:asciiTheme="majorBidi" w:hAnsiTheme="majorBidi" w:cstheme="majorBidi"/>
          <w:color w:val="8EAADB" w:themeColor="accent1" w:themeTint="99"/>
          <w:sz w:val="72"/>
          <w:szCs w:val="72"/>
        </w:rPr>
      </w:pPr>
      <w:r>
        <w:rPr>
          <w:rFonts w:asciiTheme="majorBidi" w:hAnsiTheme="majorBidi" w:cstheme="majorBidi" w:hint="cs"/>
          <w:color w:val="8EAADB" w:themeColor="accent1" w:themeTint="99"/>
          <w:sz w:val="72"/>
          <w:szCs w:val="72"/>
          <w:cs/>
        </w:rPr>
        <w:t>ด.ช.ดินไท โตวิเศษ  ม.3/8 เลขที่ 2</w:t>
      </w:r>
    </w:p>
    <w:p w14:paraId="41213C9B" w14:textId="4736DC44" w:rsidR="00D0273F" w:rsidRDefault="00D0273F" w:rsidP="00D0273F">
      <w:pPr>
        <w:jc w:val="center"/>
        <w:rPr>
          <w:rFonts w:asciiTheme="majorBidi" w:hAnsiTheme="majorBidi" w:cstheme="majorBidi"/>
          <w:color w:val="8EAADB" w:themeColor="accent1" w:themeTint="99"/>
          <w:sz w:val="96"/>
          <w:szCs w:val="96"/>
        </w:rPr>
      </w:pPr>
      <w:r>
        <w:rPr>
          <w:rFonts w:asciiTheme="majorBidi" w:hAnsiTheme="majorBidi" w:cstheme="majorBidi" w:hint="cs"/>
          <w:color w:val="8EAADB" w:themeColor="accent1" w:themeTint="99"/>
          <w:sz w:val="96"/>
          <w:szCs w:val="96"/>
          <w:cs/>
        </w:rPr>
        <w:t>เสนอ</w:t>
      </w:r>
    </w:p>
    <w:p w14:paraId="1EACF379" w14:textId="7C875254" w:rsidR="00D0273F" w:rsidRPr="00D0273F" w:rsidRDefault="00FA17E8" w:rsidP="00D0273F">
      <w:pPr>
        <w:jc w:val="center"/>
        <w:rPr>
          <w:rFonts w:asciiTheme="majorBidi" w:hAnsiTheme="majorBidi" w:cstheme="majorBidi" w:hint="cs"/>
          <w:color w:val="8EAADB" w:themeColor="accent1" w:themeTint="99"/>
          <w:sz w:val="72"/>
          <w:szCs w:val="72"/>
        </w:rPr>
      </w:pPr>
      <w:r>
        <w:rPr>
          <w:rFonts w:asciiTheme="majorBidi" w:hAnsiTheme="majorBidi" w:cstheme="majorBidi" w:hint="cs"/>
          <w:color w:val="8EAADB" w:themeColor="accent1" w:themeTint="99"/>
          <w:sz w:val="72"/>
          <w:szCs w:val="72"/>
          <w:cs/>
        </w:rPr>
        <w:t>อาจารย์สุพัชชา คลังเพ็ชร์</w:t>
      </w:r>
    </w:p>
    <w:sectPr w:rsidR="00D0273F" w:rsidRPr="00D02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DB"/>
    <w:rsid w:val="00257CDB"/>
    <w:rsid w:val="00CD3656"/>
    <w:rsid w:val="00D0273F"/>
    <w:rsid w:val="00F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3A66"/>
  <w15:chartTrackingRefBased/>
  <w15:docId w15:val="{48376572-7E30-4A53-A6AB-8E67C32B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17B18-86E3-49A1-8264-E54D1C08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Dinthai Towisess</dc:creator>
  <cp:keywords/>
  <dc:description/>
  <cp:lastModifiedBy>Dinthai Towisess</cp:lastModifiedBy>
  <cp:revision>1</cp:revision>
  <dcterms:created xsi:type="dcterms:W3CDTF">2022-08-17T13:20:00Z</dcterms:created>
  <dcterms:modified xsi:type="dcterms:W3CDTF">2022-08-17T13:44:00Z</dcterms:modified>
</cp:coreProperties>
</file>