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1F36" w:rsidRDefault="004F6905">
      <w:pPr>
        <w:spacing w:before="2400" w:after="200"/>
        <w:jc w:val="center"/>
      </w:pPr>
      <w:bookmarkStart w:id="0" w:name="_GoBack"/>
      <w:bookmarkEnd w:id="0"/>
      <w:r>
        <w:rPr>
          <w:b/>
          <w:bCs/>
          <w:color w:val="12224D"/>
          <w:sz w:val="52"/>
          <w:szCs w:val="52"/>
        </w:rPr>
        <w:t>Logistics Management System</w:t>
      </w:r>
    </w:p>
    <w:p w:rsidR="00931F36" w:rsidRDefault="004F6905">
      <w:pPr>
        <w:spacing w:after="600"/>
        <w:jc w:val="center"/>
      </w:pPr>
      <w:r>
        <w:rPr>
          <w:color w:val="2454E6"/>
          <w:sz w:val="36"/>
          <w:szCs w:val="36"/>
        </w:rPr>
        <w:t>Data Flow Documentation</w:t>
      </w:r>
    </w:p>
    <w:p w:rsidR="00931F36" w:rsidRDefault="004F6905">
      <w:pPr>
        <w:jc w:val="center"/>
      </w:pPr>
      <w:r>
        <w:rPr>
          <w:color w:val="5A6478"/>
        </w:rPr>
        <w:t>Laravel web application with a read-only link to the Inventory System</w:t>
      </w:r>
    </w:p>
    <w:p w:rsidR="00931F36" w:rsidRDefault="004F6905">
      <w:pPr>
        <w:spacing w:before="120"/>
        <w:jc w:val="center"/>
      </w:pPr>
      <w:r>
        <w:rPr>
          <w:color w:val="5A6478"/>
        </w:rPr>
        <w:t>Version 2 · 23 September 2026</w:t>
      </w:r>
    </w:p>
    <w:p w:rsidR="00931F36" w:rsidRDefault="004F6905">
      <w:r>
        <w:br w:type="page"/>
      </w:r>
    </w:p>
    <w:p w:rsidR="00931F36" w:rsidRDefault="004F6905">
      <w:pPr>
        <w:spacing w:after="160"/>
      </w:pPr>
      <w:r>
        <w:rPr>
          <w:b/>
          <w:bCs/>
          <w:color w:val="12224D"/>
          <w:sz w:val="32"/>
          <w:szCs w:val="32"/>
        </w:rPr>
        <w:lastRenderedPageBreak/>
        <w:t>Contents</w:t>
      </w:r>
    </w:p>
    <w:sdt>
      <w:sdtPr>
        <w:alias w:val="Contents"/>
        <w:id w:val="-994574809"/>
      </w:sdtPr>
      <w:sdtEndPr/>
      <w:sdtContent>
        <w:p w:rsidR="004F6905" w:rsidRDefault="004F6905">
          <w:pPr>
            <w:pStyle w:val="TOC1"/>
            <w:tabs>
              <w:tab w:val="right" w:leader="dot" w:pos="9016"/>
            </w:tabs>
            <w:rPr>
              <w:rFonts w:asciiTheme="minorHAnsi" w:eastAsiaTheme="minorEastAsia" w:hAnsiTheme="minorHAnsi" w:cstheme="minorBidi"/>
              <w:noProof/>
            </w:rPr>
          </w:pPr>
          <w:r>
            <w:fldChar w:fldCharType="begin"/>
          </w:r>
          <w:r>
            <w:instrText>TOC \h \o "1-2"</w:instrText>
          </w:r>
          <w:r>
            <w:fldChar w:fldCharType="separate"/>
          </w:r>
          <w:hyperlink w:anchor="_Toc241073378" w:history="1">
            <w:r w:rsidRPr="00C3396E">
              <w:rPr>
                <w:rStyle w:val="Hyperlink"/>
                <w:noProof/>
              </w:rPr>
              <w:t>1. Purpose and Scope</w:t>
            </w:r>
            <w:r>
              <w:rPr>
                <w:noProof/>
              </w:rPr>
              <w:tab/>
            </w:r>
            <w:r>
              <w:rPr>
                <w:noProof/>
              </w:rPr>
              <w:fldChar w:fldCharType="begin"/>
            </w:r>
            <w:r>
              <w:rPr>
                <w:noProof/>
              </w:rPr>
              <w:instrText xml:space="preserve"> PAGEREF _Toc241073378 \h </w:instrText>
            </w:r>
            <w:r>
              <w:rPr>
                <w:noProof/>
              </w:rPr>
            </w:r>
            <w:r>
              <w:rPr>
                <w:noProof/>
              </w:rPr>
              <w:fldChar w:fldCharType="separate"/>
            </w:r>
            <w:r>
              <w:rPr>
                <w:noProof/>
              </w:rPr>
              <w:t>3</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79" w:history="1">
            <w:r w:rsidRPr="00C3396E">
              <w:rPr>
                <w:rStyle w:val="Hyperlink"/>
                <w:noProof/>
              </w:rPr>
              <w:t>1.1 What changed since version 1</w:t>
            </w:r>
            <w:r>
              <w:rPr>
                <w:noProof/>
              </w:rPr>
              <w:tab/>
            </w:r>
            <w:r>
              <w:rPr>
                <w:noProof/>
              </w:rPr>
              <w:fldChar w:fldCharType="begin"/>
            </w:r>
            <w:r>
              <w:rPr>
                <w:noProof/>
              </w:rPr>
              <w:instrText xml:space="preserve"> PAGEREF _Toc241073379 \h </w:instrText>
            </w:r>
            <w:r>
              <w:rPr>
                <w:noProof/>
              </w:rPr>
            </w:r>
            <w:r>
              <w:rPr>
                <w:noProof/>
              </w:rPr>
              <w:fldChar w:fldCharType="separate"/>
            </w:r>
            <w:r>
              <w:rPr>
                <w:noProof/>
              </w:rPr>
              <w:t>3</w:t>
            </w:r>
            <w:r>
              <w:rPr>
                <w:noProof/>
              </w:rPr>
              <w:fldChar w:fldCharType="end"/>
            </w:r>
          </w:hyperlink>
        </w:p>
        <w:p w:rsidR="004F6905" w:rsidRDefault="004F6905">
          <w:pPr>
            <w:pStyle w:val="TOC1"/>
            <w:tabs>
              <w:tab w:val="right" w:leader="dot" w:pos="9016"/>
            </w:tabs>
            <w:rPr>
              <w:rFonts w:asciiTheme="minorHAnsi" w:eastAsiaTheme="minorEastAsia" w:hAnsiTheme="minorHAnsi" w:cstheme="minorBidi"/>
              <w:noProof/>
            </w:rPr>
          </w:pPr>
          <w:hyperlink w:anchor="_Toc241073380" w:history="1">
            <w:r w:rsidRPr="00C3396E">
              <w:rPr>
                <w:rStyle w:val="Hyperlink"/>
                <w:noProof/>
              </w:rPr>
              <w:t>2. System Components</w:t>
            </w:r>
            <w:r>
              <w:rPr>
                <w:noProof/>
              </w:rPr>
              <w:tab/>
            </w:r>
            <w:r>
              <w:rPr>
                <w:noProof/>
              </w:rPr>
              <w:fldChar w:fldCharType="begin"/>
            </w:r>
            <w:r>
              <w:rPr>
                <w:noProof/>
              </w:rPr>
              <w:instrText xml:space="preserve"> PAGEREF _Toc241073380 \h </w:instrText>
            </w:r>
            <w:r>
              <w:rPr>
                <w:noProof/>
              </w:rPr>
            </w:r>
            <w:r>
              <w:rPr>
                <w:noProof/>
              </w:rPr>
              <w:fldChar w:fldCharType="separate"/>
            </w:r>
            <w:r>
              <w:rPr>
                <w:noProof/>
              </w:rPr>
              <w:t>3</w:t>
            </w:r>
            <w:r>
              <w:rPr>
                <w:noProof/>
              </w:rPr>
              <w:fldChar w:fldCharType="end"/>
            </w:r>
          </w:hyperlink>
        </w:p>
        <w:p w:rsidR="004F6905" w:rsidRDefault="004F6905">
          <w:pPr>
            <w:pStyle w:val="TOC1"/>
            <w:tabs>
              <w:tab w:val="right" w:leader="dot" w:pos="9016"/>
            </w:tabs>
            <w:rPr>
              <w:rFonts w:asciiTheme="minorHAnsi" w:eastAsiaTheme="minorEastAsia" w:hAnsiTheme="minorHAnsi" w:cstheme="minorBidi"/>
              <w:noProof/>
            </w:rPr>
          </w:pPr>
          <w:hyperlink w:anchor="_Toc241073381" w:history="1">
            <w:r w:rsidRPr="00C3396E">
              <w:rPr>
                <w:rStyle w:val="Hyperlink"/>
                <w:noProof/>
              </w:rPr>
              <w:t>3. Level 0: Context Diagram</w:t>
            </w:r>
            <w:r>
              <w:rPr>
                <w:noProof/>
              </w:rPr>
              <w:tab/>
            </w:r>
            <w:r>
              <w:rPr>
                <w:noProof/>
              </w:rPr>
              <w:fldChar w:fldCharType="begin"/>
            </w:r>
            <w:r>
              <w:rPr>
                <w:noProof/>
              </w:rPr>
              <w:instrText xml:space="preserve"> PAGEREF _Toc241073381 \h </w:instrText>
            </w:r>
            <w:r>
              <w:rPr>
                <w:noProof/>
              </w:rPr>
            </w:r>
            <w:r>
              <w:rPr>
                <w:noProof/>
              </w:rPr>
              <w:fldChar w:fldCharType="separate"/>
            </w:r>
            <w:r>
              <w:rPr>
                <w:noProof/>
              </w:rPr>
              <w:t>5</w:t>
            </w:r>
            <w:r>
              <w:rPr>
                <w:noProof/>
              </w:rPr>
              <w:fldChar w:fldCharType="end"/>
            </w:r>
          </w:hyperlink>
        </w:p>
        <w:p w:rsidR="004F6905" w:rsidRDefault="004F6905">
          <w:pPr>
            <w:pStyle w:val="TOC1"/>
            <w:tabs>
              <w:tab w:val="right" w:leader="dot" w:pos="9016"/>
            </w:tabs>
            <w:rPr>
              <w:rFonts w:asciiTheme="minorHAnsi" w:eastAsiaTheme="minorEastAsia" w:hAnsiTheme="minorHAnsi" w:cstheme="minorBidi"/>
              <w:noProof/>
            </w:rPr>
          </w:pPr>
          <w:hyperlink w:anchor="_Toc241073382" w:history="1">
            <w:r w:rsidRPr="00C3396E">
              <w:rPr>
                <w:rStyle w:val="Hyperlink"/>
                <w:noProof/>
              </w:rPr>
              <w:t>4. Level 1: Main Processes</w:t>
            </w:r>
            <w:r>
              <w:rPr>
                <w:noProof/>
              </w:rPr>
              <w:tab/>
            </w:r>
            <w:r>
              <w:rPr>
                <w:noProof/>
              </w:rPr>
              <w:fldChar w:fldCharType="begin"/>
            </w:r>
            <w:r>
              <w:rPr>
                <w:noProof/>
              </w:rPr>
              <w:instrText xml:space="preserve"> PAGEREF _Toc241073382 \h </w:instrText>
            </w:r>
            <w:r>
              <w:rPr>
                <w:noProof/>
              </w:rPr>
            </w:r>
            <w:r>
              <w:rPr>
                <w:noProof/>
              </w:rPr>
              <w:fldChar w:fldCharType="separate"/>
            </w:r>
            <w:r>
              <w:rPr>
                <w:noProof/>
              </w:rPr>
              <w:t>6</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83" w:history="1">
            <w:r w:rsidRPr="00C3396E">
              <w:rPr>
                <w:rStyle w:val="Hyperlink"/>
                <w:noProof/>
              </w:rPr>
              <w:t>4.1 Processes</w:t>
            </w:r>
            <w:r>
              <w:rPr>
                <w:noProof/>
              </w:rPr>
              <w:tab/>
            </w:r>
            <w:r>
              <w:rPr>
                <w:noProof/>
              </w:rPr>
              <w:fldChar w:fldCharType="begin"/>
            </w:r>
            <w:r>
              <w:rPr>
                <w:noProof/>
              </w:rPr>
              <w:instrText xml:space="preserve"> PAGEREF _Toc241073383 \h </w:instrText>
            </w:r>
            <w:r>
              <w:rPr>
                <w:noProof/>
              </w:rPr>
            </w:r>
            <w:r>
              <w:rPr>
                <w:noProof/>
              </w:rPr>
              <w:fldChar w:fldCharType="separate"/>
            </w:r>
            <w:r>
              <w:rPr>
                <w:noProof/>
              </w:rPr>
              <w:t>6</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84" w:history="1">
            <w:r w:rsidRPr="00C3396E">
              <w:rPr>
                <w:rStyle w:val="Hyperlink"/>
                <w:noProof/>
              </w:rPr>
              <w:t>4.2 Data Stores</w:t>
            </w:r>
            <w:r>
              <w:rPr>
                <w:noProof/>
              </w:rPr>
              <w:tab/>
            </w:r>
            <w:r>
              <w:rPr>
                <w:noProof/>
              </w:rPr>
              <w:fldChar w:fldCharType="begin"/>
            </w:r>
            <w:r>
              <w:rPr>
                <w:noProof/>
              </w:rPr>
              <w:instrText xml:space="preserve"> PAGEREF _Toc241073384 \h </w:instrText>
            </w:r>
            <w:r>
              <w:rPr>
                <w:noProof/>
              </w:rPr>
            </w:r>
            <w:r>
              <w:rPr>
                <w:noProof/>
              </w:rPr>
              <w:fldChar w:fldCharType="separate"/>
            </w:r>
            <w:r>
              <w:rPr>
                <w:noProof/>
              </w:rPr>
              <w:t>7</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85" w:history="1">
            <w:r w:rsidRPr="00C3396E">
              <w:rPr>
                <w:rStyle w:val="Hyperlink"/>
                <w:noProof/>
              </w:rPr>
              <w:t>4.3 Process and Store Matrix</w:t>
            </w:r>
            <w:r>
              <w:rPr>
                <w:noProof/>
              </w:rPr>
              <w:tab/>
            </w:r>
            <w:r>
              <w:rPr>
                <w:noProof/>
              </w:rPr>
              <w:fldChar w:fldCharType="begin"/>
            </w:r>
            <w:r>
              <w:rPr>
                <w:noProof/>
              </w:rPr>
              <w:instrText xml:space="preserve"> PAGEREF _Toc241073385 \h </w:instrText>
            </w:r>
            <w:r>
              <w:rPr>
                <w:noProof/>
              </w:rPr>
            </w:r>
            <w:r>
              <w:rPr>
                <w:noProof/>
              </w:rPr>
              <w:fldChar w:fldCharType="separate"/>
            </w:r>
            <w:r>
              <w:rPr>
                <w:noProof/>
              </w:rPr>
              <w:t>8</w:t>
            </w:r>
            <w:r>
              <w:rPr>
                <w:noProof/>
              </w:rPr>
              <w:fldChar w:fldCharType="end"/>
            </w:r>
          </w:hyperlink>
        </w:p>
        <w:p w:rsidR="004F6905" w:rsidRDefault="004F6905">
          <w:pPr>
            <w:pStyle w:val="TOC1"/>
            <w:tabs>
              <w:tab w:val="right" w:leader="dot" w:pos="9016"/>
            </w:tabs>
            <w:rPr>
              <w:rFonts w:asciiTheme="minorHAnsi" w:eastAsiaTheme="minorEastAsia" w:hAnsiTheme="minorHAnsi" w:cstheme="minorBidi"/>
              <w:noProof/>
            </w:rPr>
          </w:pPr>
          <w:hyperlink w:anchor="_Toc241073386" w:history="1">
            <w:r w:rsidRPr="00C3396E">
              <w:rPr>
                <w:rStyle w:val="Hyperlink"/>
                <w:noProof/>
              </w:rPr>
              <w:t>5. Detailed Data Flows</w:t>
            </w:r>
            <w:r>
              <w:rPr>
                <w:noProof/>
              </w:rPr>
              <w:tab/>
            </w:r>
            <w:r>
              <w:rPr>
                <w:noProof/>
              </w:rPr>
              <w:fldChar w:fldCharType="begin"/>
            </w:r>
            <w:r>
              <w:rPr>
                <w:noProof/>
              </w:rPr>
              <w:instrText xml:space="preserve"> PAGEREF _Toc241073386 \h </w:instrText>
            </w:r>
            <w:r>
              <w:rPr>
                <w:noProof/>
              </w:rPr>
            </w:r>
            <w:r>
              <w:rPr>
                <w:noProof/>
              </w:rPr>
              <w:fldChar w:fldCharType="separate"/>
            </w:r>
            <w:r>
              <w:rPr>
                <w:noProof/>
              </w:rPr>
              <w:t>8</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87" w:history="1">
            <w:r w:rsidRPr="00C3396E">
              <w:rPr>
                <w:rStyle w:val="Hyperlink"/>
                <w:noProof/>
              </w:rPr>
              <w:t>5.1 Signing In</w:t>
            </w:r>
            <w:r>
              <w:rPr>
                <w:noProof/>
              </w:rPr>
              <w:tab/>
            </w:r>
            <w:r>
              <w:rPr>
                <w:noProof/>
              </w:rPr>
              <w:fldChar w:fldCharType="begin"/>
            </w:r>
            <w:r>
              <w:rPr>
                <w:noProof/>
              </w:rPr>
              <w:instrText xml:space="preserve"> PAGEREF _Toc241073387 \h </w:instrText>
            </w:r>
            <w:r>
              <w:rPr>
                <w:noProof/>
              </w:rPr>
            </w:r>
            <w:r>
              <w:rPr>
                <w:noProof/>
              </w:rPr>
              <w:fldChar w:fldCharType="separate"/>
            </w:r>
            <w:r>
              <w:rPr>
                <w:noProof/>
              </w:rPr>
              <w:t>8</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88" w:history="1">
            <w:r w:rsidRPr="00C3396E">
              <w:rPr>
                <w:rStyle w:val="Hyperlink"/>
                <w:noProof/>
              </w:rPr>
              <w:t>5.2 Creating a Shipment and Reserving Stock</w:t>
            </w:r>
            <w:r>
              <w:rPr>
                <w:noProof/>
              </w:rPr>
              <w:tab/>
            </w:r>
            <w:r>
              <w:rPr>
                <w:noProof/>
              </w:rPr>
              <w:fldChar w:fldCharType="begin"/>
            </w:r>
            <w:r>
              <w:rPr>
                <w:noProof/>
              </w:rPr>
              <w:instrText xml:space="preserve"> PAGEREF _Toc241073388 \h </w:instrText>
            </w:r>
            <w:r>
              <w:rPr>
                <w:noProof/>
              </w:rPr>
            </w:r>
            <w:r>
              <w:rPr>
                <w:noProof/>
              </w:rPr>
              <w:fldChar w:fldCharType="separate"/>
            </w:r>
            <w:r>
              <w:rPr>
                <w:noProof/>
              </w:rPr>
              <w:t>8</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89" w:history="1">
            <w:r w:rsidRPr="00C3396E">
              <w:rPr>
                <w:rStyle w:val="Hyperlink"/>
                <w:noProof/>
              </w:rPr>
              <w:t>5.3 Automatic Dispatch (Fleet Allocation)</w:t>
            </w:r>
            <w:r>
              <w:rPr>
                <w:noProof/>
              </w:rPr>
              <w:tab/>
            </w:r>
            <w:r>
              <w:rPr>
                <w:noProof/>
              </w:rPr>
              <w:fldChar w:fldCharType="begin"/>
            </w:r>
            <w:r>
              <w:rPr>
                <w:noProof/>
              </w:rPr>
              <w:instrText xml:space="preserve"> PAGEREF _Toc241073389 \h </w:instrText>
            </w:r>
            <w:r>
              <w:rPr>
                <w:noProof/>
              </w:rPr>
            </w:r>
            <w:r>
              <w:rPr>
                <w:noProof/>
              </w:rPr>
              <w:fldChar w:fldCharType="separate"/>
            </w:r>
            <w:r>
              <w:rPr>
                <w:noProof/>
              </w:rPr>
              <w:t>9</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0" w:history="1">
            <w:r w:rsidRPr="00C3396E">
              <w:rPr>
                <w:rStyle w:val="Hyperlink"/>
                <w:noProof/>
              </w:rPr>
              <w:t>5.4 Status Changes by Office Staff</w:t>
            </w:r>
            <w:r>
              <w:rPr>
                <w:noProof/>
              </w:rPr>
              <w:tab/>
            </w:r>
            <w:r>
              <w:rPr>
                <w:noProof/>
              </w:rPr>
              <w:fldChar w:fldCharType="begin"/>
            </w:r>
            <w:r>
              <w:rPr>
                <w:noProof/>
              </w:rPr>
              <w:instrText xml:space="preserve"> PAGEREF _Toc241073390 \h </w:instrText>
            </w:r>
            <w:r>
              <w:rPr>
                <w:noProof/>
              </w:rPr>
            </w:r>
            <w:r>
              <w:rPr>
                <w:noProof/>
              </w:rPr>
              <w:fldChar w:fldCharType="separate"/>
            </w:r>
            <w:r>
              <w:rPr>
                <w:noProof/>
              </w:rPr>
              <w:t>9</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1" w:history="1">
            <w:r w:rsidRPr="00C3396E">
              <w:rPr>
                <w:rStyle w:val="Hyperlink"/>
                <w:noProof/>
              </w:rPr>
              <w:t>5.5 Delivery Updates from the Field</w:t>
            </w:r>
            <w:r>
              <w:rPr>
                <w:noProof/>
              </w:rPr>
              <w:tab/>
            </w:r>
            <w:r>
              <w:rPr>
                <w:noProof/>
              </w:rPr>
              <w:fldChar w:fldCharType="begin"/>
            </w:r>
            <w:r>
              <w:rPr>
                <w:noProof/>
              </w:rPr>
              <w:instrText xml:space="preserve"> PAGEREF _Toc241073391 \h </w:instrText>
            </w:r>
            <w:r>
              <w:rPr>
                <w:noProof/>
              </w:rPr>
            </w:r>
            <w:r>
              <w:rPr>
                <w:noProof/>
              </w:rPr>
              <w:fldChar w:fldCharType="separate"/>
            </w:r>
            <w:r>
              <w:rPr>
                <w:noProof/>
              </w:rPr>
              <w:t>9</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2" w:history="1">
            <w:r w:rsidRPr="00C3396E">
              <w:rPr>
                <w:rStyle w:val="Hyperlink"/>
                <w:noProof/>
              </w:rPr>
              <w:t>5.6 Live Vehicle Tracking</w:t>
            </w:r>
            <w:r>
              <w:rPr>
                <w:noProof/>
              </w:rPr>
              <w:tab/>
            </w:r>
            <w:r>
              <w:rPr>
                <w:noProof/>
              </w:rPr>
              <w:fldChar w:fldCharType="begin"/>
            </w:r>
            <w:r>
              <w:rPr>
                <w:noProof/>
              </w:rPr>
              <w:instrText xml:space="preserve"> PAGEREF _Toc241073392 \h </w:instrText>
            </w:r>
            <w:r>
              <w:rPr>
                <w:noProof/>
              </w:rPr>
            </w:r>
            <w:r>
              <w:rPr>
                <w:noProof/>
              </w:rPr>
              <w:fldChar w:fldCharType="separate"/>
            </w:r>
            <w:r>
              <w:rPr>
                <w:noProof/>
              </w:rPr>
              <w:t>10</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3" w:history="1">
            <w:r w:rsidRPr="00C3396E">
              <w:rPr>
                <w:rStyle w:val="Hyperlink"/>
                <w:noProof/>
              </w:rPr>
              <w:t>5.7 Shipment Notes</w:t>
            </w:r>
            <w:r>
              <w:rPr>
                <w:noProof/>
              </w:rPr>
              <w:tab/>
            </w:r>
            <w:r>
              <w:rPr>
                <w:noProof/>
              </w:rPr>
              <w:fldChar w:fldCharType="begin"/>
            </w:r>
            <w:r>
              <w:rPr>
                <w:noProof/>
              </w:rPr>
              <w:instrText xml:space="preserve"> PAGEREF _Toc241073393 \h </w:instrText>
            </w:r>
            <w:r>
              <w:rPr>
                <w:noProof/>
              </w:rPr>
            </w:r>
            <w:r>
              <w:rPr>
                <w:noProof/>
              </w:rPr>
              <w:fldChar w:fldCharType="separate"/>
            </w:r>
            <w:r>
              <w:rPr>
                <w:noProof/>
              </w:rPr>
              <w:t>10</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4" w:history="1">
            <w:r w:rsidRPr="00C3396E">
              <w:rPr>
                <w:rStyle w:val="Hyperlink"/>
                <w:noProof/>
              </w:rPr>
              <w:t>5.8 Alerts</w:t>
            </w:r>
            <w:r>
              <w:rPr>
                <w:noProof/>
              </w:rPr>
              <w:tab/>
            </w:r>
            <w:r>
              <w:rPr>
                <w:noProof/>
              </w:rPr>
              <w:fldChar w:fldCharType="begin"/>
            </w:r>
            <w:r>
              <w:rPr>
                <w:noProof/>
              </w:rPr>
              <w:instrText xml:space="preserve"> PAGEREF _Toc241073394 \h </w:instrText>
            </w:r>
            <w:r>
              <w:rPr>
                <w:noProof/>
              </w:rPr>
            </w:r>
            <w:r>
              <w:rPr>
                <w:noProof/>
              </w:rPr>
              <w:fldChar w:fldCharType="separate"/>
            </w:r>
            <w:r>
              <w:rPr>
                <w:noProof/>
              </w:rPr>
              <w:t>10</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5" w:history="1">
            <w:r w:rsidRPr="00C3396E">
              <w:rPr>
                <w:rStyle w:val="Hyperlink"/>
                <w:noProof/>
              </w:rPr>
              <w:t>5.9 Managing Vehicles, Leases and Drivers</w:t>
            </w:r>
            <w:r>
              <w:rPr>
                <w:noProof/>
              </w:rPr>
              <w:tab/>
            </w:r>
            <w:r>
              <w:rPr>
                <w:noProof/>
              </w:rPr>
              <w:fldChar w:fldCharType="begin"/>
            </w:r>
            <w:r>
              <w:rPr>
                <w:noProof/>
              </w:rPr>
              <w:instrText xml:space="preserve"> PAGEREF _Toc241073395 \h </w:instrText>
            </w:r>
            <w:r>
              <w:rPr>
                <w:noProof/>
              </w:rPr>
            </w:r>
            <w:r>
              <w:rPr>
                <w:noProof/>
              </w:rPr>
              <w:fldChar w:fldCharType="separate"/>
            </w:r>
            <w:r>
              <w:rPr>
                <w:noProof/>
              </w:rPr>
              <w:t>10</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6" w:history="1">
            <w:r w:rsidRPr="00C3396E">
              <w:rPr>
                <w:rStyle w:val="Hyperlink"/>
                <w:noProof/>
              </w:rPr>
              <w:t>5.10 Users, Passwords and Images</w:t>
            </w:r>
            <w:r>
              <w:rPr>
                <w:noProof/>
              </w:rPr>
              <w:tab/>
            </w:r>
            <w:r>
              <w:rPr>
                <w:noProof/>
              </w:rPr>
              <w:fldChar w:fldCharType="begin"/>
            </w:r>
            <w:r>
              <w:rPr>
                <w:noProof/>
              </w:rPr>
              <w:instrText xml:space="preserve"> PAGEREF _Toc241073396 \h </w:instrText>
            </w:r>
            <w:r>
              <w:rPr>
                <w:noProof/>
              </w:rPr>
            </w:r>
            <w:r>
              <w:rPr>
                <w:noProof/>
              </w:rPr>
              <w:fldChar w:fldCharType="separate"/>
            </w:r>
            <w:r>
              <w:rPr>
                <w:noProof/>
              </w:rPr>
              <w:t>10</w:t>
            </w:r>
            <w:r>
              <w:rPr>
                <w:noProof/>
              </w:rPr>
              <w:fldChar w:fldCharType="end"/>
            </w:r>
          </w:hyperlink>
        </w:p>
        <w:p w:rsidR="004F6905" w:rsidRDefault="004F6905">
          <w:pPr>
            <w:pStyle w:val="TOC2"/>
            <w:tabs>
              <w:tab w:val="right" w:leader="dot" w:pos="9016"/>
            </w:tabs>
            <w:rPr>
              <w:rFonts w:asciiTheme="minorHAnsi" w:eastAsiaTheme="minorEastAsia" w:hAnsiTheme="minorHAnsi" w:cstheme="minorBidi"/>
              <w:noProof/>
            </w:rPr>
          </w:pPr>
          <w:hyperlink w:anchor="_Toc241073397" w:history="1">
            <w:r w:rsidRPr="00C3396E">
              <w:rPr>
                <w:rStyle w:val="Hyperlink"/>
                <w:noProof/>
              </w:rPr>
              <w:t>5.11 Dashboard and Reports</w:t>
            </w:r>
            <w:r>
              <w:rPr>
                <w:noProof/>
              </w:rPr>
              <w:tab/>
            </w:r>
            <w:r>
              <w:rPr>
                <w:noProof/>
              </w:rPr>
              <w:fldChar w:fldCharType="begin"/>
            </w:r>
            <w:r>
              <w:rPr>
                <w:noProof/>
              </w:rPr>
              <w:instrText xml:space="preserve"> PAGEREF _Toc241073397 \h </w:instrText>
            </w:r>
            <w:r>
              <w:rPr>
                <w:noProof/>
              </w:rPr>
            </w:r>
            <w:r>
              <w:rPr>
                <w:noProof/>
              </w:rPr>
              <w:fldChar w:fldCharType="separate"/>
            </w:r>
            <w:r>
              <w:rPr>
                <w:noProof/>
              </w:rPr>
              <w:t>11</w:t>
            </w:r>
            <w:r>
              <w:rPr>
                <w:noProof/>
              </w:rPr>
              <w:fldChar w:fldCharType="end"/>
            </w:r>
          </w:hyperlink>
        </w:p>
        <w:p w:rsidR="004F6905" w:rsidRDefault="004F6905">
          <w:pPr>
            <w:pStyle w:val="TOC1"/>
            <w:tabs>
              <w:tab w:val="right" w:leader="dot" w:pos="9016"/>
            </w:tabs>
            <w:rPr>
              <w:rFonts w:asciiTheme="minorHAnsi" w:eastAsiaTheme="minorEastAsia" w:hAnsiTheme="minorHAnsi" w:cstheme="minorBidi"/>
              <w:noProof/>
            </w:rPr>
          </w:pPr>
          <w:hyperlink w:anchor="_Toc241073398" w:history="1">
            <w:r w:rsidRPr="00C3396E">
              <w:rPr>
                <w:rStyle w:val="Hyperlink"/>
                <w:noProof/>
              </w:rPr>
              <w:t>6. Who Can Access Which Data</w:t>
            </w:r>
            <w:r>
              <w:rPr>
                <w:noProof/>
              </w:rPr>
              <w:tab/>
            </w:r>
            <w:r>
              <w:rPr>
                <w:noProof/>
              </w:rPr>
              <w:fldChar w:fldCharType="begin"/>
            </w:r>
            <w:r>
              <w:rPr>
                <w:noProof/>
              </w:rPr>
              <w:instrText xml:space="preserve"> PAGEREF _Toc241073398 \h </w:instrText>
            </w:r>
            <w:r>
              <w:rPr>
                <w:noProof/>
              </w:rPr>
            </w:r>
            <w:r>
              <w:rPr>
                <w:noProof/>
              </w:rPr>
              <w:fldChar w:fldCharType="separate"/>
            </w:r>
            <w:r>
              <w:rPr>
                <w:noProof/>
              </w:rPr>
              <w:t>12</w:t>
            </w:r>
            <w:r>
              <w:rPr>
                <w:noProof/>
              </w:rPr>
              <w:fldChar w:fldCharType="end"/>
            </w:r>
          </w:hyperlink>
        </w:p>
        <w:p w:rsidR="004F6905" w:rsidRDefault="004F6905">
          <w:pPr>
            <w:pStyle w:val="TOC1"/>
            <w:tabs>
              <w:tab w:val="right" w:leader="dot" w:pos="9016"/>
            </w:tabs>
            <w:rPr>
              <w:rFonts w:asciiTheme="minorHAnsi" w:eastAsiaTheme="minorEastAsia" w:hAnsiTheme="minorHAnsi" w:cstheme="minorBidi"/>
              <w:noProof/>
            </w:rPr>
          </w:pPr>
          <w:hyperlink w:anchor="_Toc241073399" w:history="1">
            <w:r w:rsidRPr="00C3396E">
              <w:rPr>
                <w:rStyle w:val="Hyperlink"/>
                <w:noProof/>
              </w:rPr>
              <w:t>7. Data Handling Rules</w:t>
            </w:r>
            <w:r>
              <w:rPr>
                <w:noProof/>
              </w:rPr>
              <w:tab/>
            </w:r>
            <w:r>
              <w:rPr>
                <w:noProof/>
              </w:rPr>
              <w:fldChar w:fldCharType="begin"/>
            </w:r>
            <w:r>
              <w:rPr>
                <w:noProof/>
              </w:rPr>
              <w:instrText xml:space="preserve"> PAGEREF _Toc241073399 \h </w:instrText>
            </w:r>
            <w:r>
              <w:rPr>
                <w:noProof/>
              </w:rPr>
            </w:r>
            <w:r>
              <w:rPr>
                <w:noProof/>
              </w:rPr>
              <w:fldChar w:fldCharType="separate"/>
            </w:r>
            <w:r>
              <w:rPr>
                <w:noProof/>
              </w:rPr>
              <w:t>12</w:t>
            </w:r>
            <w:r>
              <w:rPr>
                <w:noProof/>
              </w:rPr>
              <w:fldChar w:fldCharType="end"/>
            </w:r>
          </w:hyperlink>
        </w:p>
        <w:p w:rsidR="00931F36" w:rsidRDefault="004F6905">
          <w:r>
            <w:fldChar w:fldCharType="end"/>
          </w:r>
        </w:p>
      </w:sdtContent>
    </w:sdt>
    <w:p w:rsidR="00931F36" w:rsidRDefault="004F6905">
      <w:r>
        <w:br w:type="page"/>
      </w:r>
    </w:p>
    <w:p w:rsidR="00931F36" w:rsidRDefault="004F6905">
      <w:pPr>
        <w:pStyle w:val="Heading1"/>
      </w:pPr>
      <w:bookmarkStart w:id="1" w:name="_Toc241073378"/>
      <w:r>
        <w:lastRenderedPageBreak/>
        <w:t>1. Purpose and Scope</w:t>
      </w:r>
      <w:bookmarkEnd w:id="1"/>
    </w:p>
    <w:p w:rsidR="00931F36" w:rsidRDefault="004F6905">
      <w:pPr>
        <w:spacing w:after="120"/>
      </w:pPr>
      <w:r>
        <w:t>This document describes how data moves through the Logistics Management System: where it comes from, which part of the system processes it, where it is stored, and what is shown back to users.</w:t>
      </w:r>
    </w:p>
    <w:p w:rsidR="00931F36" w:rsidRDefault="004F6905">
      <w:pPr>
        <w:spacing w:after="120"/>
      </w:pPr>
      <w:r>
        <w:t>It is written from the system as it is currently built, and tab</w:t>
      </w:r>
      <w:r>
        <w:t>le names match the database so it can be used alongside the code.</w:t>
      </w:r>
    </w:p>
    <w:p w:rsidR="00931F36" w:rsidRDefault="004F6905">
      <w:pPr>
        <w:pStyle w:val="Heading2"/>
      </w:pPr>
      <w:bookmarkStart w:id="2" w:name="_Toc241073379"/>
      <w:r>
        <w:t>1.1 What changed since version 1</w:t>
      </w:r>
      <w:bookmarkEnd w:id="2"/>
    </w:p>
    <w:p w:rsidR="00931F36" w:rsidRDefault="004F6905">
      <w:pPr>
        <w:pStyle w:val="ListParagraph"/>
        <w:numPr>
          <w:ilvl w:val="0"/>
          <w:numId w:val="2"/>
        </w:numPr>
        <w:spacing w:after="60"/>
      </w:pPr>
      <w:r>
        <w:rPr>
          <w:b/>
          <w:bCs/>
        </w:rPr>
        <w:t>Stock reservations.</w:t>
      </w:r>
      <w:r>
        <w:t xml:space="preserve"> Stock promised to open shipments is subtracted from what can be booked, so the same units cannot go on two shipments.</w:t>
      </w:r>
    </w:p>
    <w:p w:rsidR="00931F36" w:rsidRDefault="004F6905">
      <w:pPr>
        <w:pStyle w:val="ListParagraph"/>
        <w:numPr>
          <w:ilvl w:val="0"/>
          <w:numId w:val="2"/>
        </w:numPr>
        <w:spacing w:after="60"/>
      </w:pPr>
      <w:r>
        <w:rPr>
          <w:b/>
          <w:bCs/>
        </w:rPr>
        <w:t>Field delivery upda</w:t>
      </w:r>
      <w:r>
        <w:rPr>
          <w:b/>
          <w:bCs/>
        </w:rPr>
        <w:t>tes.</w:t>
      </w:r>
      <w:r>
        <w:t xml:space="preserve"> Drivers mark their own deliveries In transit, Delayed or Delivered, with a photo and the receiver's name as proof of delivery.</w:t>
      </w:r>
    </w:p>
    <w:p w:rsidR="00931F36" w:rsidRDefault="004F6905">
      <w:pPr>
        <w:pStyle w:val="ListParagraph"/>
        <w:numPr>
          <w:ilvl w:val="0"/>
          <w:numId w:val="2"/>
        </w:numPr>
        <w:spacing w:after="60"/>
      </w:pPr>
      <w:r>
        <w:rPr>
          <w:b/>
          <w:bCs/>
        </w:rPr>
        <w:t>Live vehicle tracking.</w:t>
      </w:r>
      <w:r>
        <w:t xml:space="preserve"> Drivers can share their phone's location during a delivery; the office sees it on a live map.</w:t>
      </w:r>
    </w:p>
    <w:p w:rsidR="00931F36" w:rsidRDefault="004F6905">
      <w:pPr>
        <w:pStyle w:val="ListParagraph"/>
        <w:numPr>
          <w:ilvl w:val="0"/>
          <w:numId w:val="2"/>
        </w:numPr>
        <w:spacing w:after="60"/>
      </w:pPr>
      <w:r>
        <w:rPr>
          <w:b/>
          <w:bCs/>
        </w:rPr>
        <w:t>Shipmen</w:t>
      </w:r>
      <w:r>
        <w:rPr>
          <w:b/>
          <w:bCs/>
        </w:rPr>
        <w:t>t notes and alerts.</w:t>
      </w:r>
      <w:r>
        <w:t xml:space="preserve"> A notes thread on every shipment, and a bell with alerts for new notes, delays, deliveries and assignments.</w:t>
      </w:r>
    </w:p>
    <w:p w:rsidR="00931F36" w:rsidRDefault="004F6905">
      <w:pPr>
        <w:pStyle w:val="ListParagraph"/>
        <w:numPr>
          <w:ilvl w:val="0"/>
          <w:numId w:val="2"/>
        </w:numPr>
        <w:spacing w:after="60"/>
      </w:pPr>
      <w:r>
        <w:rPr>
          <w:b/>
          <w:bCs/>
        </w:rPr>
        <w:t>Security.</w:t>
      </w:r>
      <w:r>
        <w:t xml:space="preserve"> Limits on failed sign-in attempts; sessions end when a password is changed; Super Admins add users and set passwords.</w:t>
      </w:r>
    </w:p>
    <w:p w:rsidR="00931F36" w:rsidRDefault="004F6905">
      <w:pPr>
        <w:pStyle w:val="ListParagraph"/>
        <w:numPr>
          <w:ilvl w:val="0"/>
          <w:numId w:val="2"/>
        </w:numPr>
        <w:spacing w:after="60"/>
      </w:pPr>
      <w:r>
        <w:rPr>
          <w:b/>
          <w:bCs/>
        </w:rPr>
        <w:t>Screens.</w:t>
      </w:r>
      <w:r>
        <w:t xml:space="preserve"> The route map is shown only on a shipment's own page; the sidebar is grouped into Operations, Fleet, Insights and Administration.</w:t>
      </w:r>
    </w:p>
    <w:p w:rsidR="00931F36" w:rsidRDefault="004F6905">
      <w:pPr>
        <w:pStyle w:val="Heading1"/>
      </w:pPr>
      <w:bookmarkStart w:id="3" w:name="_Toc241073380"/>
      <w:r>
        <w:t>2. System Components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8"/>
        <w:gridCol w:w="3213"/>
        <w:gridCol w:w="3645"/>
      </w:tblGrid>
      <w:tr w:rsidR="00931F36">
        <w:tblPrEx>
          <w:tblCellMar>
            <w:top w:w="0" w:type="dxa"/>
            <w:bottom w:w="0" w:type="dxa"/>
          </w:tblCellMar>
        </w:tblPrEx>
        <w:trPr>
          <w:tblHeader/>
        </w:trPr>
        <w:tc>
          <w:tcPr>
            <w:tcW w:w="23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Component</w:t>
            </w:r>
          </w:p>
        </w:tc>
        <w:tc>
          <w:tcPr>
            <w:tcW w:w="25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Technology</w:t>
            </w:r>
          </w:p>
        </w:tc>
        <w:tc>
          <w:tcPr>
            <w:tcW w:w="4226"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Role in the data flow</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Logistics web app</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Laravel (PHP), Blade pages</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Receives every request, checks permissions, validates input, and reads and writes the data stores.</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Logistics database</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Microsoft SQL Server (logistics)</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Stores users, shipments, fleet, allocations, images, activity log, location pings, notes and alerts (D1 to D6, D8 to D10).</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Inventory database</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Microsoft SQL Server (inventory_DB)</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Owned by the Inventory System. Logistics only reads products, stock, location</w:t>
            </w:r>
            <w:r>
              <w:t>s and suppliers from it.</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File storage</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Laravel "public" disk (storage/app/public)</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Site images, profile pictures, proof-of-delivery photos and lease contracts. The database stores only their paths.</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City dataset</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resources/data/ph_locations.json (D7)</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Philippine cities with province and postal code, used by the location search.</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OpenStreetMap</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External web services</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Nominatim turns addresses into map coordinates. The browser also loads map tiles and road routes (OSRM) directly.</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lastRenderedPageBreak/>
              <w:t>Drivers' phones</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Web browser</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Send delivery updates, photos and, when the driver opts in, the phone's location.</w:t>
            </w:r>
          </w:p>
        </w:tc>
      </w:tr>
      <w:tr w:rsidR="00931F36">
        <w:tblPrEx>
          <w:tblCellMar>
            <w:top w:w="0" w:type="dxa"/>
            <w:bottom w:w="0" w:type="dxa"/>
          </w:tblCellMar>
        </w:tblPrEx>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Scheduler</w:t>
            </w:r>
          </w:p>
        </w:tc>
        <w:tc>
          <w:tcPr>
            <w:tcW w:w="25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Laravel scheduler (php artisan schedule:run)</w:t>
            </w:r>
          </w:p>
        </w:tc>
        <w:tc>
          <w:tcPr>
            <w:tcW w:w="4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Runs daily clean-up, including deleting location data older than 90 days.</w:t>
            </w:r>
          </w:p>
        </w:tc>
      </w:tr>
    </w:tbl>
    <w:p w:rsidR="00931F36" w:rsidRDefault="00931F36"/>
    <w:p w:rsidR="00931F36" w:rsidRDefault="004F6905">
      <w:r>
        <w:br w:type="page"/>
      </w:r>
    </w:p>
    <w:p w:rsidR="00931F36" w:rsidRDefault="004F6905">
      <w:pPr>
        <w:pStyle w:val="Heading1"/>
      </w:pPr>
      <w:bookmarkStart w:id="4" w:name="_Toc241073381"/>
      <w:r>
        <w:lastRenderedPageBreak/>
        <w:t>3. Level 0: Context Diagram</w:t>
      </w:r>
      <w:bookmarkEnd w:id="4"/>
    </w:p>
    <w:p w:rsidR="00931F36" w:rsidRDefault="004F6905">
      <w:pPr>
        <w:spacing w:after="120"/>
      </w:pPr>
      <w:r>
        <w:t>The whole system as a single process, and the outside parties it exchanges data with.</w:t>
      </w:r>
    </w:p>
    <w:p w:rsidR="00931F36" w:rsidRDefault="004F6905">
      <w:pPr>
        <w:jc w:val="center"/>
      </w:pPr>
      <w:r>
        <w:rPr>
          <w:noProof/>
        </w:rPr>
        <w:drawing>
          <wp:inline distT="0" distB="0" distL="0" distR="0" wp14:anchorId="38CAAF50" wp14:editId="52B45FC9">
            <wp:extent cx="5715000" cy="3857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857625"/>
                    </a:xfrm>
                    <a:prstGeom prst="rect">
                      <a:avLst/>
                    </a:prstGeom>
                  </pic:spPr>
                </pic:pic>
              </a:graphicData>
            </a:graphic>
          </wp:inline>
        </w:drawing>
      </w:r>
    </w:p>
    <w:p w:rsidR="00931F36" w:rsidRDefault="004F6905">
      <w:pPr>
        <w:spacing w:before="60" w:after="240"/>
        <w:jc w:val="center"/>
      </w:pPr>
      <w:r>
        <w:rPr>
          <w:i/>
          <w:iCs/>
          <w:color w:val="5A6478"/>
          <w:sz w:val="18"/>
          <w:szCs w:val="18"/>
        </w:rPr>
        <w:t>Figure 1. Context diagram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931F36">
        <w:tblPrEx>
          <w:tblCellMar>
            <w:top w:w="0" w:type="dxa"/>
            <w:bottom w:w="0" w:type="dxa"/>
          </w:tblCellMar>
        </w:tblPrEx>
        <w:trPr>
          <w:tblHeader/>
        </w:trPr>
        <w:tc>
          <w:tcPr>
            <w:tcW w:w="22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External party</w:t>
            </w:r>
          </w:p>
        </w:tc>
        <w:tc>
          <w:tcPr>
            <w:tcW w:w="34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Data sent to the system</w:t>
            </w:r>
          </w:p>
        </w:tc>
        <w:tc>
          <w:tcPr>
            <w:tcW w:w="3426"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Data received from the system</w:t>
            </w:r>
          </w:p>
        </w:tc>
      </w:tr>
      <w:tr w:rsidR="00931F36">
        <w:tblPrEx>
          <w:tblCellMar>
            <w:top w:w="0" w:type="dxa"/>
            <w:bottom w:w="0" w:type="dxa"/>
          </w:tblCellMar>
        </w:tblPrEx>
        <w:tc>
          <w:tcPr>
            <w:tcW w:w="22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Office staff</w:t>
            </w:r>
          </w:p>
        </w:tc>
        <w:tc>
          <w:tcPr>
            <w:tcW w:w="34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Sign-in details, shipments, status changes, vehicle and dri</w:t>
            </w:r>
            <w:r>
              <w:t>ver records, user accounts, images, notes</w:t>
            </w:r>
          </w:p>
        </w:tc>
        <w:tc>
          <w:tcPr>
            <w:tcW w:w="34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Dashboard, shipment pages, live tracking map, alerts, activity reports and CSV exports</w:t>
            </w:r>
          </w:p>
        </w:tc>
      </w:tr>
      <w:tr w:rsidR="00931F36">
        <w:tblPrEx>
          <w:tblCellMar>
            <w:top w:w="0" w:type="dxa"/>
            <w:bottom w:w="0" w:type="dxa"/>
          </w:tblCellMar>
        </w:tblPrEx>
        <w:tc>
          <w:tcPr>
            <w:tcW w:w="22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Field personnel</w:t>
            </w:r>
          </w:p>
        </w:tc>
        <w:tc>
          <w:tcPr>
            <w:tcW w:w="34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Delivery updates, proof-of-delivery photos and receiver names, phone location (opt-in), notes</w:t>
            </w:r>
          </w:p>
        </w:tc>
        <w:tc>
          <w:tcPr>
            <w:tcW w:w="34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Their assigned deliveries, shipment pages and alerts</w:t>
            </w:r>
          </w:p>
        </w:tc>
      </w:tr>
      <w:tr w:rsidR="00931F36">
        <w:tblPrEx>
          <w:tblCellMar>
            <w:top w:w="0" w:type="dxa"/>
            <w:bottom w:w="0" w:type="dxa"/>
          </w:tblCellMar>
        </w:tblPrEx>
        <w:tc>
          <w:tcPr>
            <w:tcW w:w="22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Inventory System</w:t>
            </w:r>
          </w:p>
        </w:tc>
        <w:tc>
          <w:tcPr>
            <w:tcW w:w="34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Products, stock per location, warehouse and store locations, suppliers</w:t>
            </w:r>
          </w:p>
        </w:tc>
        <w:tc>
          <w:tcPr>
            <w:tcW w:w="34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Nothing. The link is read-only.</w:t>
            </w:r>
          </w:p>
        </w:tc>
      </w:tr>
      <w:tr w:rsidR="00931F36">
        <w:tblPrEx>
          <w:tblCellMar>
            <w:top w:w="0" w:type="dxa"/>
            <w:bottom w:w="0" w:type="dxa"/>
          </w:tblCellMar>
        </w:tblPrEx>
        <w:tc>
          <w:tcPr>
            <w:tcW w:w="22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OpenStreetMap</w:t>
            </w:r>
          </w:p>
        </w:tc>
        <w:tc>
          <w:tcPr>
            <w:tcW w:w="34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Latitude and longitude for an address</w:t>
            </w:r>
          </w:p>
        </w:tc>
        <w:tc>
          <w:tcPr>
            <w:tcW w:w="34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Address, city and province to</w:t>
            </w:r>
            <w:r>
              <w:t xml:space="preserve"> look up</w:t>
            </w:r>
          </w:p>
        </w:tc>
      </w:tr>
      <w:tr w:rsidR="00931F36">
        <w:tblPrEx>
          <w:tblCellMar>
            <w:top w:w="0" w:type="dxa"/>
            <w:bottom w:w="0" w:type="dxa"/>
          </w:tblCellMar>
        </w:tblPrEx>
        <w:tc>
          <w:tcPr>
            <w:tcW w:w="22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File storage</w:t>
            </w:r>
          </w:p>
        </w:tc>
        <w:tc>
          <w:tcPr>
            <w:tcW w:w="34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Stored files, served back by their URL</w:t>
            </w:r>
          </w:p>
        </w:tc>
        <w:tc>
          <w:tcPr>
            <w:tcW w:w="34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Uploaded images, photos and documents</w:t>
            </w:r>
          </w:p>
        </w:tc>
      </w:tr>
    </w:tbl>
    <w:p w:rsidR="00931F36" w:rsidRDefault="004F6905">
      <w:r>
        <w:br w:type="page"/>
      </w:r>
    </w:p>
    <w:p w:rsidR="00931F36" w:rsidRDefault="004F6905">
      <w:pPr>
        <w:pStyle w:val="Heading1"/>
      </w:pPr>
      <w:bookmarkStart w:id="5" w:name="_Toc241073382"/>
      <w:r>
        <w:lastRenderedPageBreak/>
        <w:t>4. Level 1: Main Processes</w:t>
      </w:r>
      <w:bookmarkEnd w:id="5"/>
    </w:p>
    <w:p w:rsidR="00931F36" w:rsidRDefault="004F6905">
      <w:pPr>
        <w:spacing w:after="120"/>
      </w:pPr>
      <w:r>
        <w:t>Level 1 splits the system into eight processes and shows the data stores each one mainly uses.</w:t>
      </w:r>
    </w:p>
    <w:p w:rsidR="00931F36" w:rsidRDefault="004F6905">
      <w:pPr>
        <w:jc w:val="center"/>
      </w:pPr>
      <w:r>
        <w:rPr>
          <w:noProof/>
        </w:rPr>
        <w:drawing>
          <wp:inline distT="0" distB="0" distL="0" distR="0" wp14:anchorId="6CCB860C" wp14:editId="56E26701">
            <wp:extent cx="5048250" cy="571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48250" cy="5715000"/>
                    </a:xfrm>
                    <a:prstGeom prst="rect">
                      <a:avLst/>
                    </a:prstGeom>
                  </pic:spPr>
                </pic:pic>
              </a:graphicData>
            </a:graphic>
          </wp:inline>
        </w:drawing>
      </w:r>
    </w:p>
    <w:p w:rsidR="00931F36" w:rsidRDefault="004F6905">
      <w:pPr>
        <w:spacing w:before="60" w:after="240"/>
        <w:jc w:val="center"/>
      </w:pPr>
      <w:r>
        <w:rPr>
          <w:i/>
          <w:iCs/>
          <w:color w:val="5A6478"/>
          <w:sz w:val="18"/>
          <w:szCs w:val="18"/>
        </w:rPr>
        <w:t>Figure 2. Level 1 data flow diagram</w:t>
      </w:r>
    </w:p>
    <w:p w:rsidR="00931F36" w:rsidRDefault="004F6905">
      <w:pPr>
        <w:pStyle w:val="Heading2"/>
      </w:pPr>
      <w:bookmarkStart w:id="6" w:name="_Toc241073383"/>
      <w:r>
        <w:t>4.1 Processes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5826"/>
      </w:tblGrid>
      <w:tr w:rsidR="00931F36">
        <w:tblPrEx>
          <w:tblCellMar>
            <w:top w:w="0" w:type="dxa"/>
            <w:bottom w:w="0" w:type="dxa"/>
          </w:tblCellMar>
        </w:tblPrEx>
        <w:trPr>
          <w:tblHeader/>
        </w:trPr>
        <w:tc>
          <w:tcPr>
            <w:tcW w:w="9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No.</w:t>
            </w:r>
          </w:p>
        </w:tc>
        <w:tc>
          <w:tcPr>
            <w:tcW w:w="23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Process</w:t>
            </w:r>
          </w:p>
        </w:tc>
        <w:tc>
          <w:tcPr>
            <w:tcW w:w="5826"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What it does with data</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1.0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Sign In &amp; Check Permissions</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Checks email and password against D1, allows only active accounts, limits failed attempts, and checks the role on every request. A session ends if the account's password is changed.</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2.0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Create Shipments &amp; Reserve Stock</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Builds a shipment from the form. Reads stock from Inventory and subtracts what open shipments already hold, so only free stock can be booked. Fills city details from D7, looks up map coordinates, and saves to D2.</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lastRenderedPageBreak/>
              <w:t>3.0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Dispatch &amp; Allocate Fleet</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 xml:space="preserve">Reads items </w:t>
            </w:r>
            <w:r>
              <w:t>and weights from D2 and available vehicles from D3, splits the load across vehicles, and records the result in D4. Sets vehicles to "on road" and the shipment to "in transit".</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4.0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Manage Vehicles, Leases &amp; Drivers</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 xml:space="preserve">Adds, edits and deletes vehicles, leases </w:t>
            </w:r>
            <w:r>
              <w:t>and drivers in D3, including which Field Personnel account each driver signs in with.</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5.0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Manage Users &amp; Images</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Super Admins add users and change their name, email, role, status and password in D1, and manage background images and profile pictures in D6.</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6.0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Dashboard &amp; Reports</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Combines shipment figures from D2 with live Inventory stock figures, and reads D5 for the activity report, print view and CSV export.</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7.0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Field Deliveries &amp; Live Tracking</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Drivers update their own deliveries in D2 (with proof photo</w:t>
            </w:r>
            <w:r>
              <w:t xml:space="preserve"> and receiver on delivery) and, if they opt in, send positions to D8. The office reads D8 for the live map.</w:t>
            </w:r>
          </w:p>
        </w:tc>
      </w:tr>
      <w:tr w:rsidR="00931F36">
        <w:tblPrEx>
          <w:tblCellMar>
            <w:top w:w="0" w:type="dxa"/>
            <w:bottom w:w="0" w:type="dxa"/>
          </w:tblCellMar>
        </w:tblPrEx>
        <w:tc>
          <w:tcPr>
            <w:tcW w:w="9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8.0</w:t>
            </w:r>
          </w:p>
        </w:tc>
        <w:tc>
          <w:tcPr>
            <w:tcW w:w="23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Notes &amp; Alerts</w:t>
            </w:r>
          </w:p>
        </w:tc>
        <w:tc>
          <w:tcPr>
            <w:tcW w:w="58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Saves notes to D9 and creates alerts in D10 for the people involved when a note is posted, a shipment is delayed or delivered, o</w:t>
            </w:r>
            <w:r>
              <w:t>r a driver is assigned.</w:t>
            </w:r>
          </w:p>
        </w:tc>
      </w:tr>
    </w:tbl>
    <w:p w:rsidR="00931F36" w:rsidRDefault="00931F36"/>
    <w:p w:rsidR="00931F36" w:rsidRDefault="004F6905">
      <w:pPr>
        <w:pStyle w:val="Heading2"/>
      </w:pPr>
      <w:bookmarkStart w:id="7" w:name="_Toc241073384"/>
      <w:r>
        <w:t>4.2 Data Stores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2800"/>
        <w:gridCol w:w="2526"/>
      </w:tblGrid>
      <w:tr w:rsidR="00931F36">
        <w:tblPrEx>
          <w:tblCellMar>
            <w:top w:w="0" w:type="dxa"/>
            <w:bottom w:w="0" w:type="dxa"/>
          </w:tblCellMar>
        </w:tblPrEx>
        <w:trPr>
          <w:tblHeader/>
        </w:trPr>
        <w:tc>
          <w:tcPr>
            <w:tcW w:w="7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ID</w:t>
            </w:r>
          </w:p>
        </w:tc>
        <w:tc>
          <w:tcPr>
            <w:tcW w:w="30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Store (tables)</w:t>
            </w:r>
          </w:p>
        </w:tc>
        <w:tc>
          <w:tcPr>
            <w:tcW w:w="28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Holds</w:t>
            </w:r>
          </w:p>
        </w:tc>
        <w:tc>
          <w:tcPr>
            <w:tcW w:w="2526"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Written by / read by</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D1</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users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Accounts, hashed passwords, roles, active flag</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5.0; read by 1.0 and every page</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D2</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shipments, shipment_items, shipment_status_history</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Shipment details, item lines copied from Inventory, every status change, proof of delivery</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2.0, 3.0 and 7.0; read by 2.0, 3.0, 6.0, 7.0 and 8.0</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D3</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vehicles, vehicle_leases, drivers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Fleet, capacity, rental terms, drivers and their linked account</w:t>
            </w:r>
            <w:r>
              <w:t>s</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4.0 and 3.0; read by 2.0, 3.0, 4.0, 7.0 and 8.0</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D4</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shipment_vehicle_allocations, shipment_allocation_items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Which vehicle and driver carries which part of a shipment</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3.0; read by 7.0 and 8.0</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D5</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activity_logs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Who did what and when, with IP address</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every process; read by 6.0</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D6</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site_images (+ files)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Login and sidebar backgrounds, and each user's profile picture</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5.0 and the profile menu; read by every page</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D7</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ph_locations.json</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City, provin</w:t>
            </w:r>
            <w:r>
              <w:t>ce and postal code list</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Read-only; read by 2.0</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lastRenderedPageBreak/>
              <w:t>D8</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vehicle_location_pings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Positions from drivers' phones during deliveries</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7.0; read by 7.0. Deleted after 90 days</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D9</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shipment_notes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The notes thread on each shipment</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and read by 8.0</w:t>
            </w:r>
          </w:p>
        </w:tc>
      </w:tr>
      <w:tr w:rsidR="00931F36">
        <w:tblPrEx>
          <w:tblCellMar>
            <w:top w:w="0" w:type="dxa"/>
            <w:bottom w:w="0" w:type="dxa"/>
          </w:tblCellMar>
        </w:tblPrEx>
        <w:tc>
          <w:tcPr>
            <w:tcW w:w="7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D10</w:t>
            </w:r>
          </w:p>
        </w:tc>
        <w:tc>
          <w:tcPr>
            <w:tcW w:w="30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alerts</w:t>
            </w:r>
          </w:p>
        </w:tc>
        <w:tc>
          <w:tcPr>
            <w:tcW w:w="28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Each user's alerts, read or unread</w:t>
            </w:r>
          </w:p>
        </w:tc>
        <w:tc>
          <w:tcPr>
            <w:tcW w:w="25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Written by 8.0 (triggered by 2.0, 3.0, 7.0 and notes); read by the bell</w:t>
            </w:r>
          </w:p>
        </w:tc>
      </w:tr>
    </w:tbl>
    <w:p w:rsidR="00931F36" w:rsidRDefault="00931F36"/>
    <w:p w:rsidR="00931F36" w:rsidRDefault="004F6905">
      <w:pPr>
        <w:pStyle w:val="Heading2"/>
      </w:pPr>
      <w:bookmarkStart w:id="8" w:name="_Toc241073385"/>
      <w:r>
        <w:t>4.3 Process and Store Matrix</w:t>
      </w:r>
      <w:bookmarkEnd w:id="8"/>
    </w:p>
    <w:p w:rsidR="00931F36" w:rsidRDefault="004F6905">
      <w:pPr>
        <w:spacing w:after="120"/>
      </w:pPr>
      <w:r>
        <w:t>R = reads, W = writes. This includes links left out of Figure 2 to keep it readable.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620"/>
        <w:gridCol w:w="620"/>
        <w:gridCol w:w="620"/>
        <w:gridCol w:w="620"/>
        <w:gridCol w:w="620"/>
        <w:gridCol w:w="620"/>
        <w:gridCol w:w="620"/>
        <w:gridCol w:w="620"/>
        <w:gridCol w:w="620"/>
        <w:gridCol w:w="620"/>
        <w:gridCol w:w="600"/>
      </w:tblGrid>
      <w:tr w:rsidR="00931F36">
        <w:tblPrEx>
          <w:tblCellMar>
            <w:top w:w="0" w:type="dxa"/>
            <w:bottom w:w="0" w:type="dxa"/>
          </w:tblCellMar>
        </w:tblPrEx>
        <w:trPr>
          <w:tblHeader/>
        </w:trPr>
        <w:tc>
          <w:tcPr>
            <w:tcW w:w="2226"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Process</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D1</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D2</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D3</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D4</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D5</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D6</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D7</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D8</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D9</w:t>
            </w:r>
          </w:p>
        </w:tc>
        <w:tc>
          <w:tcPr>
            <w:tcW w:w="62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D10</w:t>
            </w:r>
          </w:p>
        </w:tc>
        <w:tc>
          <w:tcPr>
            <w:tcW w:w="60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pPr>
              <w:keepNext/>
              <w:keepLines/>
            </w:pPr>
            <w:r>
              <w:rPr>
                <w:b/>
                <w:bCs/>
                <w:color w:val="12224D"/>
              </w:rPr>
              <w:t>Inv.</w:t>
            </w: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1.0 Sign in</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2.0 Shipments</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3.0 Dispatch</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4.0 Fleet</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5.0 Users &amp; images</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6.0 Dashboard &amp; reports</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7.0 Field &amp; tracking</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W</w:t>
            </w: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r>
      <w:tr w:rsidR="00931F36">
        <w:tblPrEx>
          <w:tblCellMar>
            <w:top w:w="0" w:type="dxa"/>
            <w:bottom w:w="0" w:type="dxa"/>
          </w:tblCellMar>
        </w:tblPrEx>
        <w:tc>
          <w:tcPr>
            <w:tcW w:w="2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8.0 Notes &amp; alerts</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2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pPr>
              <w:keepNext/>
              <w:keepLines/>
            </w:pPr>
            <w:r>
              <w:t>R/W</w:t>
            </w:r>
          </w:p>
        </w:tc>
        <w:tc>
          <w:tcPr>
            <w:tcW w:w="60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931F36">
            <w:pPr>
              <w:keepNext/>
              <w:keepLines/>
            </w:pPr>
          </w:p>
        </w:tc>
      </w:tr>
    </w:tbl>
    <w:p w:rsidR="00931F36" w:rsidRDefault="00931F36"/>
    <w:p w:rsidR="00931F36" w:rsidRDefault="004F6905">
      <w:pPr>
        <w:pStyle w:val="Heading1"/>
      </w:pPr>
      <w:bookmarkStart w:id="9" w:name="_Toc241073386"/>
      <w:r>
        <w:t>5. Detailed Data Flows</w:t>
      </w:r>
      <w:bookmarkEnd w:id="9"/>
    </w:p>
    <w:p w:rsidR="00931F36" w:rsidRDefault="004F6905">
      <w:pPr>
        <w:spacing w:after="120"/>
      </w:pPr>
      <w:r>
        <w:t>Each flow lists the steps in order, from the user's action to what is saved and shown.</w:t>
      </w:r>
    </w:p>
    <w:p w:rsidR="00931F36" w:rsidRDefault="004F6905">
      <w:pPr>
        <w:pStyle w:val="Heading2"/>
      </w:pPr>
      <w:bookmarkStart w:id="10" w:name="_Toc241073387"/>
      <w:r>
        <w:t>5.1 Signing In</w:t>
      </w:r>
      <w:bookmarkEnd w:id="10"/>
    </w:p>
    <w:p w:rsidR="00931F36" w:rsidRDefault="004F6905">
      <w:pPr>
        <w:pStyle w:val="ListParagraph"/>
        <w:numPr>
          <w:ilvl w:val="0"/>
          <w:numId w:val="3"/>
        </w:numPr>
        <w:spacing w:after="60"/>
      </w:pPr>
      <w:r>
        <w:t>The user opens the login page. The background images are loaded from D6.</w:t>
      </w:r>
    </w:p>
    <w:p w:rsidR="00931F36" w:rsidRDefault="004F6905">
      <w:pPr>
        <w:pStyle w:val="ListParagraph"/>
        <w:numPr>
          <w:ilvl w:val="0"/>
          <w:numId w:val="3"/>
        </w:numPr>
        <w:spacing w:after="60"/>
      </w:pPr>
      <w:r>
        <w:t>The user enters an email and password and agrees to the Terms and Privacy Policy.</w:t>
      </w:r>
    </w:p>
    <w:p w:rsidR="00931F36" w:rsidRDefault="004F6905">
      <w:pPr>
        <w:pStyle w:val="ListParagraph"/>
        <w:numPr>
          <w:ilvl w:val="0"/>
          <w:numId w:val="3"/>
        </w:numPr>
        <w:spacing w:after="60"/>
      </w:pPr>
      <w:r>
        <w:t>The system checks the details against D1. Only active accounts can sign in.</w:t>
      </w:r>
    </w:p>
    <w:p w:rsidR="00931F36" w:rsidRDefault="004F6905">
      <w:pPr>
        <w:pStyle w:val="ListParagraph"/>
        <w:numPr>
          <w:ilvl w:val="0"/>
          <w:numId w:val="3"/>
        </w:numPr>
        <w:spacing w:after="60"/>
      </w:pPr>
      <w:r>
        <w:t>After 5 wrong passwords for one account from one address, that account is blocked from that addres</w:t>
      </w:r>
      <w:r>
        <w:t>s for 60 seconds. One address is limited to 20 failed attempts a minute across all accounts. Blocked attempts are logged as "Sign-in blocked".</w:t>
      </w:r>
    </w:p>
    <w:p w:rsidR="00931F36" w:rsidRDefault="004F6905">
      <w:pPr>
        <w:pStyle w:val="ListParagraph"/>
        <w:numPr>
          <w:ilvl w:val="0"/>
          <w:numId w:val="3"/>
        </w:numPr>
        <w:spacing w:after="60"/>
      </w:pPr>
      <w:r>
        <w:t>On success the session is renewed and a "login" entry is written to D5. A failed attempt writes "login_failed" wi</w:t>
      </w:r>
      <w:r>
        <w:t>th the email tried, never the password.</w:t>
      </w:r>
    </w:p>
    <w:p w:rsidR="00931F36" w:rsidRDefault="004F6905">
      <w:pPr>
        <w:pStyle w:val="ListParagraph"/>
        <w:numPr>
          <w:ilvl w:val="0"/>
          <w:numId w:val="3"/>
        </w:numPr>
        <w:spacing w:after="60"/>
      </w:pPr>
      <w:r>
        <w:t>On every later request the system checks that the account is still active and that its password has not changed since the session began. Otherwise the user is signed out.</w:t>
      </w:r>
    </w:p>
    <w:p w:rsidR="00931F36" w:rsidRDefault="004F6905">
      <w:pPr>
        <w:pStyle w:val="Heading2"/>
      </w:pPr>
      <w:bookmarkStart w:id="11" w:name="_Toc241073388"/>
      <w:r>
        <w:t>5.2 Creating a Shipment and Reserving Stock</w:t>
      </w:r>
      <w:bookmarkEnd w:id="11"/>
    </w:p>
    <w:p w:rsidR="00931F36" w:rsidRDefault="004F6905">
      <w:pPr>
        <w:pStyle w:val="ListParagraph"/>
        <w:numPr>
          <w:ilvl w:val="0"/>
          <w:numId w:val="4"/>
        </w:numPr>
        <w:spacing w:after="60"/>
      </w:pPr>
      <w:r>
        <w:lastRenderedPageBreak/>
        <w:t>A Manager, Logistics Coordinator or Super Admin opens New shipment. The system reads stock, locations and suppliers from the Inventory System.</w:t>
      </w:r>
    </w:p>
    <w:p w:rsidR="00931F36" w:rsidRDefault="004F6905">
      <w:pPr>
        <w:pStyle w:val="ListParagraph"/>
        <w:numPr>
          <w:ilvl w:val="0"/>
          <w:numId w:val="4"/>
        </w:numPr>
        <w:spacing w:after="60"/>
      </w:pPr>
      <w:r>
        <w:t>For each product, the free quantity is Inventory's quantity minus what is reserved: the total on shipments that a</w:t>
      </w:r>
      <w:r>
        <w:t>re Pending, In transit or Delayed. Only products with free stock are offered, with that number shown.</w:t>
      </w:r>
    </w:p>
    <w:p w:rsidR="00931F36" w:rsidRDefault="004F6905">
      <w:pPr>
        <w:pStyle w:val="ListParagraph"/>
        <w:numPr>
          <w:ilvl w:val="0"/>
          <w:numId w:val="4"/>
        </w:numPr>
        <w:spacing w:after="60"/>
      </w:pPr>
      <w:r>
        <w:t>Origin and destination cities are searched in D7, with province and postal code filled in. Anything not in the list can be entered manually.</w:t>
      </w:r>
    </w:p>
    <w:p w:rsidR="00931F36" w:rsidRDefault="004F6905">
      <w:pPr>
        <w:pStyle w:val="ListParagraph"/>
        <w:numPr>
          <w:ilvl w:val="0"/>
          <w:numId w:val="4"/>
        </w:numPr>
        <w:spacing w:after="60"/>
      </w:pPr>
      <w:r>
        <w:t>On submit, the system validates every field and re-reads product names, SKUs and stock from Inventory instead of trusting the browser.</w:t>
      </w:r>
    </w:p>
    <w:p w:rsidR="00931F36" w:rsidRDefault="004F6905">
      <w:pPr>
        <w:pStyle w:val="ListParagraph"/>
        <w:numPr>
          <w:ilvl w:val="0"/>
          <w:numId w:val="4"/>
        </w:numPr>
        <w:spacing w:after="60"/>
      </w:pPr>
      <w:r>
        <w:t>Addresses without stored coordinates are sent to OpenStreetMap; results are cached for 30 days.</w:t>
      </w:r>
    </w:p>
    <w:p w:rsidR="00931F36" w:rsidRDefault="004F6905">
      <w:pPr>
        <w:pStyle w:val="ListParagraph"/>
        <w:numPr>
          <w:ilvl w:val="0"/>
          <w:numId w:val="4"/>
        </w:numPr>
        <w:spacing w:after="60"/>
      </w:pPr>
      <w:r>
        <w:t>Under a lock, so two peop</w:t>
      </w:r>
      <w:r>
        <w:t>le cannot book the last units at the same moment, the free quantity is checked again and the shipment, its items and its first history entry are saved in one transaction.</w:t>
      </w:r>
    </w:p>
    <w:p w:rsidR="00931F36" w:rsidRDefault="004F6905">
      <w:pPr>
        <w:pStyle w:val="ListParagraph"/>
        <w:numPr>
          <w:ilvl w:val="0"/>
          <w:numId w:val="4"/>
        </w:numPr>
        <w:spacing w:after="60"/>
      </w:pPr>
      <w:r>
        <w:t>A "created" entry goes to D5. If a driver was chosen, that driver's account gets an "</w:t>
      </w:r>
      <w:r>
        <w:t>assigned" alert in D10.</w:t>
      </w:r>
    </w:p>
    <w:p w:rsidR="00931F36" w:rsidRDefault="004F6905">
      <w:pPr>
        <w:pStyle w:val="Heading2"/>
      </w:pPr>
      <w:bookmarkStart w:id="12" w:name="_Toc241073389"/>
      <w:r>
        <w:t>5.3 Automatic Dispatch (Fleet Allocation)</w:t>
      </w:r>
      <w:bookmarkEnd w:id="12"/>
    </w:p>
    <w:p w:rsidR="00931F36" w:rsidRDefault="004F6905">
      <w:pPr>
        <w:pStyle w:val="ListParagraph"/>
        <w:numPr>
          <w:ilvl w:val="0"/>
          <w:numId w:val="5"/>
        </w:numPr>
        <w:spacing w:after="60"/>
      </w:pPr>
      <w:r>
        <w:t>On a pending shipment, office staff choose auto-dispatch.</w:t>
      </w:r>
    </w:p>
    <w:p w:rsidR="00931F36" w:rsidRDefault="004F6905">
      <w:pPr>
        <w:pStyle w:val="ListParagraph"/>
        <w:numPr>
          <w:ilvl w:val="0"/>
          <w:numId w:val="5"/>
        </w:numPr>
        <w:spacing w:after="60"/>
      </w:pPr>
      <w:r>
        <w:t>The system reads items and weights from D2 and vehicles with status "available" from D3.</w:t>
      </w:r>
    </w:p>
    <w:p w:rsidR="00931F36" w:rsidRDefault="004F6905">
      <w:pPr>
        <w:pStyle w:val="ListParagraph"/>
        <w:numPr>
          <w:ilvl w:val="0"/>
          <w:numId w:val="5"/>
        </w:numPr>
        <w:spacing w:after="60"/>
      </w:pPr>
      <w:r>
        <w:t>It plans the load heaviest-first into the l</w:t>
      </w:r>
      <w:r>
        <w:t>argest vehicles, splitting a line across vehicles when needed. If the fleet cannot carry it, nothing is saved.</w:t>
      </w:r>
    </w:p>
    <w:p w:rsidR="00931F36" w:rsidRDefault="004F6905">
      <w:pPr>
        <w:pStyle w:val="ListParagraph"/>
        <w:numPr>
          <w:ilvl w:val="0"/>
          <w:numId w:val="5"/>
        </w:numPr>
        <w:spacing w:after="60"/>
      </w:pPr>
      <w:r>
        <w:t xml:space="preserve">In one transaction it saves one allocation per vehicle in D4, sets those vehicles to "on road" in D3, and sets the shipment to "in transit" with </w:t>
      </w:r>
      <w:r>
        <w:t>a history entry in D2.</w:t>
      </w:r>
    </w:p>
    <w:p w:rsidR="00931F36" w:rsidRDefault="004F6905">
      <w:pPr>
        <w:pStyle w:val="ListParagraph"/>
        <w:numPr>
          <w:ilvl w:val="0"/>
          <w:numId w:val="5"/>
        </w:numPr>
        <w:spacing w:after="60"/>
      </w:pPr>
      <w:r>
        <w:t>Each vehicle's driver gets an "assigned" alert in D10.</w:t>
      </w:r>
    </w:p>
    <w:p w:rsidR="00931F36" w:rsidRDefault="004F6905">
      <w:pPr>
        <w:pStyle w:val="Heading2"/>
      </w:pPr>
      <w:bookmarkStart w:id="13" w:name="_Toc241073390"/>
      <w:r>
        <w:t>5.4 Status Changes by Office Staff</w:t>
      </w:r>
      <w:bookmarkEnd w:id="13"/>
    </w:p>
    <w:p w:rsidR="00931F36" w:rsidRDefault="004F6905">
      <w:pPr>
        <w:pStyle w:val="ListParagraph"/>
        <w:numPr>
          <w:ilvl w:val="0"/>
          <w:numId w:val="6"/>
        </w:numPr>
        <w:spacing w:after="60"/>
      </w:pPr>
      <w:r>
        <w:t>Office staff pick a new status on the shipment page, with an optional note.</w:t>
      </w:r>
    </w:p>
    <w:p w:rsidR="00931F36" w:rsidRDefault="004F6905">
      <w:pPr>
        <w:pStyle w:val="ListParagraph"/>
        <w:numPr>
          <w:ilvl w:val="0"/>
          <w:numId w:val="6"/>
        </w:numPr>
        <w:spacing w:after="60"/>
      </w:pPr>
      <w:r>
        <w:t>Only valid moves are allowed: pending to in transit or cancelled; i</w:t>
      </w:r>
      <w:r>
        <w:t>n transit to delivered, delayed or cancelled; delayed to in transit, delivered or cancelled.</w:t>
      </w:r>
    </w:p>
    <w:p w:rsidR="00931F36" w:rsidRDefault="004F6905">
      <w:pPr>
        <w:pStyle w:val="ListParagraph"/>
        <w:numPr>
          <w:ilvl w:val="0"/>
          <w:numId w:val="6"/>
        </w:numPr>
        <w:spacing w:after="60"/>
      </w:pPr>
      <w:r>
        <w:t>The status, dispatch or delivery time and a history row are saved in D2, and "status_changed" is written to D5.</w:t>
      </w:r>
    </w:p>
    <w:p w:rsidR="00931F36" w:rsidRDefault="004F6905">
      <w:pPr>
        <w:pStyle w:val="ListParagraph"/>
        <w:numPr>
          <w:ilvl w:val="0"/>
          <w:numId w:val="6"/>
        </w:numPr>
        <w:spacing w:after="60"/>
      </w:pPr>
      <w:r>
        <w:t>Delivered and cancelled shipments release their res</w:t>
      </w:r>
      <w:r>
        <w:t>erved stock. Delayed and delivered shipments trigger alerts (see 5.8).</w:t>
      </w:r>
    </w:p>
    <w:p w:rsidR="00931F36" w:rsidRDefault="004F6905">
      <w:pPr>
        <w:pStyle w:val="Heading2"/>
      </w:pPr>
      <w:bookmarkStart w:id="14" w:name="_Toc241073391"/>
      <w:r>
        <w:t>5.5 Delivery Updates from the Field</w:t>
      </w:r>
      <w:bookmarkEnd w:id="14"/>
    </w:p>
    <w:p w:rsidR="00931F36" w:rsidRDefault="004F6905">
      <w:pPr>
        <w:pStyle w:val="ListParagraph"/>
        <w:numPr>
          <w:ilvl w:val="0"/>
          <w:numId w:val="7"/>
        </w:numPr>
        <w:spacing w:after="60"/>
      </w:pPr>
      <w:r>
        <w:t xml:space="preserve">A Manager links each driver in D3 to a Field Personnel account. That person then sees "My deliveries": open shipments where their driver is the main </w:t>
      </w:r>
      <w:r>
        <w:t>driver or on one of the vehicle legs.</w:t>
      </w:r>
    </w:p>
    <w:p w:rsidR="00931F36" w:rsidRDefault="004F6905">
      <w:pPr>
        <w:pStyle w:val="ListParagraph"/>
        <w:numPr>
          <w:ilvl w:val="0"/>
          <w:numId w:val="7"/>
        </w:numPr>
        <w:spacing w:after="60"/>
      </w:pPr>
      <w:r>
        <w:t>On a shipment that is In transit or Delayed, the driver chooses what happened. The form has no default choice, so a delivery cannot be finished by accident.</w:t>
      </w:r>
    </w:p>
    <w:p w:rsidR="00931F36" w:rsidRDefault="004F6905">
      <w:pPr>
        <w:pStyle w:val="ListParagraph"/>
        <w:numPr>
          <w:ilvl w:val="0"/>
          <w:numId w:val="7"/>
        </w:numPr>
        <w:spacing w:after="60"/>
      </w:pPr>
      <w:r>
        <w:rPr>
          <w:b/>
          <w:bCs/>
        </w:rPr>
        <w:t>Delivered</w:t>
      </w:r>
      <w:r>
        <w:t xml:space="preserve"> requires a photo (JPG, PNG or WebP, up to 5 MB, sto</w:t>
      </w:r>
      <w:r>
        <w:t xml:space="preserve">red under a random name) and the receiver's name. </w:t>
      </w:r>
      <w:r>
        <w:rPr>
          <w:b/>
          <w:bCs/>
        </w:rPr>
        <w:t>Delayed</w:t>
      </w:r>
      <w:r>
        <w:t xml:space="preserve"> requires a reason. Drivers cannot cancel or start a pending shipment.</w:t>
      </w:r>
    </w:p>
    <w:p w:rsidR="00931F36" w:rsidRDefault="004F6905">
      <w:pPr>
        <w:pStyle w:val="ListParagraph"/>
        <w:numPr>
          <w:ilvl w:val="0"/>
          <w:numId w:val="7"/>
        </w:numPr>
        <w:spacing w:after="60"/>
      </w:pPr>
      <w:r>
        <w:t>The change is saved to D2 exactly as an office change would be, with the history note (for example "Received by Ana Reyes."), an</w:t>
      </w:r>
      <w:r>
        <w:t>d logged in D5.</w:t>
      </w:r>
    </w:p>
    <w:p w:rsidR="00931F36" w:rsidRDefault="004F6905">
      <w:pPr>
        <w:pStyle w:val="ListParagraph"/>
        <w:numPr>
          <w:ilvl w:val="0"/>
          <w:numId w:val="7"/>
        </w:numPr>
        <w:spacing w:after="60"/>
      </w:pPr>
      <w:r>
        <w:lastRenderedPageBreak/>
        <w:t>The proof photo and receiver appear on the shipment page for everyone. Marking Delivered releases the reserved stock and ends location sharing.</w:t>
      </w:r>
    </w:p>
    <w:p w:rsidR="00931F36" w:rsidRDefault="004F6905">
      <w:pPr>
        <w:pStyle w:val="Heading2"/>
      </w:pPr>
      <w:bookmarkStart w:id="15" w:name="_Toc241073392"/>
      <w:r>
        <w:t>5.6 Live Vehicle Tracking</w:t>
      </w:r>
      <w:bookmarkEnd w:id="15"/>
    </w:p>
    <w:p w:rsidR="00931F36" w:rsidRDefault="004F6905">
      <w:pPr>
        <w:pStyle w:val="ListParagraph"/>
        <w:numPr>
          <w:ilvl w:val="0"/>
          <w:numId w:val="8"/>
        </w:numPr>
        <w:spacing w:after="60"/>
      </w:pPr>
      <w:r>
        <w:t>On an In-transit or Delayed shipment assigned to them, the driver presses Start sharing, and the phone asks for location permission. Starting and stopping are logged in D5 as a record of consent.</w:t>
      </w:r>
    </w:p>
    <w:p w:rsidR="00931F36" w:rsidRDefault="004F6905">
      <w:pPr>
        <w:pStyle w:val="ListParagraph"/>
        <w:numPr>
          <w:ilvl w:val="0"/>
          <w:numId w:val="8"/>
        </w:numPr>
        <w:spacing w:after="60"/>
      </w:pPr>
      <w:r>
        <w:t xml:space="preserve">While that page is open, the phone sends its position about </w:t>
      </w:r>
      <w:r>
        <w:t>once a minute. The system accepts it only from the assigned driver while the shipment is on the road, ignores positions less than 20 seconds apart, and saves it in D8 with the vehicle and accuracy.</w:t>
      </w:r>
    </w:p>
    <w:p w:rsidR="00931F36" w:rsidRDefault="004F6905">
      <w:pPr>
        <w:pStyle w:val="ListParagraph"/>
        <w:numPr>
          <w:ilvl w:val="0"/>
          <w:numId w:val="8"/>
        </w:numPr>
        <w:spacing w:after="60"/>
      </w:pPr>
      <w:r>
        <w:t>The Live tracking page (office roles only) shows the lates</w:t>
      </w:r>
      <w:r>
        <w:t>t position of each active shipment on a map, green if seen in the last 5 minutes and grey otherwise, refreshing every minute. The shipment's route map shows the same marker.</w:t>
      </w:r>
    </w:p>
    <w:p w:rsidR="00931F36" w:rsidRDefault="004F6905">
      <w:pPr>
        <w:pStyle w:val="ListParagraph"/>
        <w:numPr>
          <w:ilvl w:val="0"/>
          <w:numId w:val="8"/>
        </w:numPr>
        <w:spacing w:after="60"/>
      </w:pPr>
      <w:r>
        <w:t>Sharing stops when the driver presses Stop, closes the page, or the shipment is de</w:t>
      </w:r>
      <w:r>
        <w:t>livered or cancelled; further positions are refused.</w:t>
      </w:r>
    </w:p>
    <w:p w:rsidR="00931F36" w:rsidRDefault="004F6905">
      <w:pPr>
        <w:pStyle w:val="ListParagraph"/>
        <w:numPr>
          <w:ilvl w:val="0"/>
          <w:numId w:val="8"/>
        </w:numPr>
        <w:spacing w:after="60"/>
      </w:pPr>
      <w:r>
        <w:t>A daily scheduled job deletes positions older than 90 days.</w:t>
      </w:r>
    </w:p>
    <w:p w:rsidR="00931F36" w:rsidRDefault="004F6905">
      <w:pPr>
        <w:pStyle w:val="Heading2"/>
      </w:pPr>
      <w:bookmarkStart w:id="16" w:name="_Toc241073393"/>
      <w:r>
        <w:t>5.7 Shipment Notes</w:t>
      </w:r>
      <w:bookmarkEnd w:id="16"/>
    </w:p>
    <w:p w:rsidR="00931F36" w:rsidRDefault="004F6905">
      <w:pPr>
        <w:pStyle w:val="ListParagraph"/>
        <w:numPr>
          <w:ilvl w:val="0"/>
          <w:numId w:val="9"/>
        </w:numPr>
        <w:spacing w:after="60"/>
      </w:pPr>
      <w:r>
        <w:t>Everyone signed in can read a shipment's notes. Office staff can post on any shipment; Field Personnel only on shipments ass</w:t>
      </w:r>
      <w:r>
        <w:t>igned to them.</w:t>
      </w:r>
    </w:p>
    <w:p w:rsidR="00931F36" w:rsidRDefault="004F6905">
      <w:pPr>
        <w:pStyle w:val="ListParagraph"/>
        <w:numPr>
          <w:ilvl w:val="0"/>
          <w:numId w:val="9"/>
        </w:numPr>
        <w:spacing w:after="60"/>
      </w:pPr>
      <w:r>
        <w:t>A note of up to 1,000 characters is saved in D9 with its author and time (at most 20 notes a minute per person).</w:t>
      </w:r>
    </w:p>
    <w:p w:rsidR="00931F36" w:rsidRDefault="004F6905">
      <w:pPr>
        <w:pStyle w:val="ListParagraph"/>
        <w:numPr>
          <w:ilvl w:val="0"/>
          <w:numId w:val="9"/>
        </w:numPr>
        <w:spacing w:after="60"/>
      </w:pPr>
      <w:r>
        <w:t>An alert is created for everyone involved except the author (see 5.8).</w:t>
      </w:r>
    </w:p>
    <w:p w:rsidR="00931F36" w:rsidRDefault="004F6905">
      <w:pPr>
        <w:pStyle w:val="Heading2"/>
      </w:pPr>
      <w:bookmarkStart w:id="17" w:name="_Toc241073394"/>
      <w:r>
        <w:t>5.8 Alerts</w:t>
      </w:r>
      <w:bookmarkEnd w:id="17"/>
    </w:p>
    <w:p w:rsidR="00931F36" w:rsidRDefault="004F6905">
      <w:pPr>
        <w:pStyle w:val="ListParagraph"/>
        <w:numPr>
          <w:ilvl w:val="0"/>
          <w:numId w:val="10"/>
        </w:numPr>
        <w:spacing w:after="60"/>
      </w:pPr>
      <w:r>
        <w:t xml:space="preserve">"Involved" people are the shipment's creator, </w:t>
      </w:r>
      <w:r>
        <w:t>the accounts of its drivers, and anyone who has posted a note on it. The person who caused an event is never alerted about it.</w:t>
      </w:r>
    </w:p>
    <w:p w:rsidR="00931F36" w:rsidRDefault="004F6905">
      <w:pPr>
        <w:pStyle w:val="ListParagraph"/>
        <w:numPr>
          <w:ilvl w:val="0"/>
          <w:numId w:val="10"/>
        </w:numPr>
        <w:spacing w:after="60"/>
      </w:pPr>
      <w:r>
        <w:t>A new note, a delivery and a driver assignment alert those people (assignment alerts the driver). A delay alerts them and every M</w:t>
      </w:r>
      <w:r>
        <w:t>anager, with the reason.</w:t>
      </w:r>
    </w:p>
    <w:p w:rsidR="00931F36" w:rsidRDefault="004F6905">
      <w:pPr>
        <w:pStyle w:val="ListParagraph"/>
        <w:numPr>
          <w:ilvl w:val="0"/>
          <w:numId w:val="10"/>
        </w:numPr>
        <w:spacing w:after="60"/>
      </w:pPr>
      <w:r>
        <w:t>Alerts are stored per user in D10. The bell checks for new ones every 10 seconds and whenever the tab regains focus, shows the unread count, and pops up new alerts in the corner.</w:t>
      </w:r>
    </w:p>
    <w:p w:rsidR="00931F36" w:rsidRDefault="004F6905">
      <w:pPr>
        <w:pStyle w:val="ListParagraph"/>
        <w:numPr>
          <w:ilvl w:val="0"/>
          <w:numId w:val="10"/>
        </w:numPr>
        <w:spacing w:after="60"/>
      </w:pPr>
      <w:r>
        <w:t>Opening an alert marks it read and goes to the shipm</w:t>
      </w:r>
      <w:r>
        <w:t>ent (to its notes for note alerts). A user can only open their own alerts.</w:t>
      </w:r>
    </w:p>
    <w:p w:rsidR="00931F36" w:rsidRDefault="004F6905">
      <w:pPr>
        <w:pStyle w:val="Heading2"/>
      </w:pPr>
      <w:bookmarkStart w:id="18" w:name="_Toc241073395"/>
      <w:r>
        <w:t>5.9 Managing Vehicles, Leases and Drivers</w:t>
      </w:r>
      <w:bookmarkEnd w:id="18"/>
    </w:p>
    <w:p w:rsidR="00931F36" w:rsidRDefault="004F6905">
      <w:pPr>
        <w:pStyle w:val="ListParagraph"/>
        <w:numPr>
          <w:ilvl w:val="0"/>
          <w:numId w:val="11"/>
        </w:numPr>
        <w:spacing w:after="60"/>
      </w:pPr>
      <w:r>
        <w:t>Managers and Logistics Coordinators add and edit vehicles and drivers; only Managers and Super Admins can delete them.</w:t>
      </w:r>
    </w:p>
    <w:p w:rsidR="00931F36" w:rsidRDefault="004F6905">
      <w:pPr>
        <w:pStyle w:val="ListParagraph"/>
        <w:numPr>
          <w:ilvl w:val="0"/>
          <w:numId w:val="11"/>
        </w:numPr>
        <w:spacing w:after="60"/>
      </w:pPr>
      <w:r>
        <w:t>Plate numbers, mobil</w:t>
      </w:r>
      <w:r>
        <w:t>e numbers and LTO licence numbers are checked against Philippine formats.</w:t>
      </w:r>
    </w:p>
    <w:p w:rsidR="00931F36" w:rsidRDefault="004F6905">
      <w:pPr>
        <w:pStyle w:val="ListParagraph"/>
        <w:numPr>
          <w:ilvl w:val="0"/>
          <w:numId w:val="11"/>
        </w:numPr>
        <w:spacing w:after="60"/>
      </w:pPr>
      <w:r>
        <w:t>Lease contracts are stored under lease-contracts/ and only their path is saved. Each change is logged in D5.</w:t>
      </w:r>
    </w:p>
    <w:p w:rsidR="00931F36" w:rsidRDefault="004F6905">
      <w:pPr>
        <w:pStyle w:val="Heading2"/>
      </w:pPr>
      <w:bookmarkStart w:id="19" w:name="_Toc241073396"/>
      <w:r>
        <w:t>5.10 Users, Passwords and Images</w:t>
      </w:r>
      <w:bookmarkEnd w:id="19"/>
    </w:p>
    <w:p w:rsidR="00931F36" w:rsidRDefault="004F6905">
      <w:pPr>
        <w:pStyle w:val="ListParagraph"/>
        <w:numPr>
          <w:ilvl w:val="0"/>
          <w:numId w:val="12"/>
        </w:numPr>
        <w:spacing w:after="60"/>
      </w:pPr>
      <w:r>
        <w:t>Only a Super Admin can open Users &amp; Role</w:t>
      </w:r>
      <w:r>
        <w:t>s and Site Images; both the route and the controller check this.</w:t>
      </w:r>
    </w:p>
    <w:p w:rsidR="00931F36" w:rsidRDefault="004F6905">
      <w:pPr>
        <w:pStyle w:val="ListParagraph"/>
        <w:numPr>
          <w:ilvl w:val="0"/>
          <w:numId w:val="12"/>
        </w:numPr>
        <w:spacing w:after="60"/>
      </w:pPr>
      <w:r>
        <w:lastRenderedPageBreak/>
        <w:t xml:space="preserve">A Super Admin can add a user (name, email, role, password) and change any user's name, email, role, status and password. Passwords need at least 8 characters with letters and numbers and are </w:t>
      </w:r>
      <w:r>
        <w:t>stored only as a hash.</w:t>
      </w:r>
    </w:p>
    <w:p w:rsidR="00931F36" w:rsidRDefault="004F6905">
      <w:pPr>
        <w:pStyle w:val="ListParagraph"/>
        <w:numPr>
          <w:ilvl w:val="0"/>
          <w:numId w:val="12"/>
        </w:numPr>
        <w:spacing w:after="60"/>
      </w:pPr>
      <w:r>
        <w:t>Changing a password signs that user out of every other session and ends their "remember me" logins. A Super Admin changing their own password stays signed in.</w:t>
      </w:r>
    </w:p>
    <w:p w:rsidR="00931F36" w:rsidRDefault="004F6905">
      <w:pPr>
        <w:pStyle w:val="ListParagraph"/>
        <w:numPr>
          <w:ilvl w:val="0"/>
          <w:numId w:val="12"/>
        </w:numPr>
        <w:spacing w:after="60"/>
      </w:pPr>
      <w:r>
        <w:t>At least one active Super Admin always remains, and nobody can change thei</w:t>
      </w:r>
      <w:r>
        <w:t>r own role or deactivate themselves.</w:t>
      </w:r>
    </w:p>
    <w:p w:rsidR="00931F36" w:rsidRDefault="004F6905">
      <w:pPr>
        <w:pStyle w:val="ListParagraph"/>
        <w:numPr>
          <w:ilvl w:val="0"/>
          <w:numId w:val="12"/>
        </w:numPr>
        <w:spacing w:after="60"/>
      </w:pPr>
      <w:r>
        <w:t>Background images and profile pictures are stored under random names with their paths in D6. Replacing one deletes the old file. Users can change their own name, email and photo, but not their password.</w:t>
      </w:r>
    </w:p>
    <w:p w:rsidR="00931F36" w:rsidRDefault="004F6905">
      <w:pPr>
        <w:pStyle w:val="Heading2"/>
      </w:pPr>
      <w:bookmarkStart w:id="20" w:name="_Toc241073397"/>
      <w:r>
        <w:t>5.11 Dashboard a</w:t>
      </w:r>
      <w:r>
        <w:t>nd Reports</w:t>
      </w:r>
      <w:bookmarkEnd w:id="20"/>
    </w:p>
    <w:p w:rsidR="00931F36" w:rsidRDefault="004F6905">
      <w:pPr>
        <w:pStyle w:val="ListParagraph"/>
        <w:numPr>
          <w:ilvl w:val="0"/>
          <w:numId w:val="13"/>
        </w:numPr>
        <w:spacing w:after="60"/>
      </w:pPr>
      <w:r>
        <w:t>The dashboard counts shipments by status from D2 and reads low-stock items and product counts from Inventory (cached for 60 seconds; the page still loads if Inventory is down).</w:t>
      </w:r>
    </w:p>
    <w:p w:rsidR="00931F36" w:rsidRDefault="004F6905">
      <w:pPr>
        <w:pStyle w:val="ListParagraph"/>
        <w:numPr>
          <w:ilvl w:val="0"/>
          <w:numId w:val="13"/>
        </w:numPr>
        <w:spacing w:after="60"/>
      </w:pPr>
      <w:r>
        <w:t>Managers and Super Admins filter the activity log in D5 by user, action and date, print it, or export it to CSV. Export values are protected from running as spreadsheet formulas, and printing and exporting are themselves logged.</w:t>
      </w:r>
    </w:p>
    <w:p w:rsidR="00931F36" w:rsidRDefault="004F6905">
      <w:r>
        <w:br w:type="page"/>
      </w:r>
    </w:p>
    <w:p w:rsidR="00931F36" w:rsidRDefault="004F6905">
      <w:pPr>
        <w:pStyle w:val="Heading1"/>
      </w:pPr>
      <w:bookmarkStart w:id="21" w:name="_Toc241073398"/>
      <w:r>
        <w:lastRenderedPageBreak/>
        <w:t>6. Who Can Access Which D</w:t>
      </w:r>
      <w:r>
        <w:t>ata</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1450"/>
        <w:gridCol w:w="1450"/>
        <w:gridCol w:w="1450"/>
        <w:gridCol w:w="1450"/>
      </w:tblGrid>
      <w:tr w:rsidR="00931F36">
        <w:tblPrEx>
          <w:tblCellMar>
            <w:top w:w="0" w:type="dxa"/>
            <w:bottom w:w="0" w:type="dxa"/>
          </w:tblCellMar>
        </w:tblPrEx>
        <w:trPr>
          <w:tblHeader/>
        </w:trPr>
        <w:tc>
          <w:tcPr>
            <w:tcW w:w="3226"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Function</w:t>
            </w:r>
          </w:p>
        </w:tc>
        <w:tc>
          <w:tcPr>
            <w:tcW w:w="145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Super Admin</w:t>
            </w:r>
          </w:p>
        </w:tc>
        <w:tc>
          <w:tcPr>
            <w:tcW w:w="145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Manager</w:t>
            </w:r>
          </w:p>
        </w:tc>
        <w:tc>
          <w:tcPr>
            <w:tcW w:w="145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Logistics Coord.</w:t>
            </w:r>
          </w:p>
        </w:tc>
        <w:tc>
          <w:tcPr>
            <w:tcW w:w="1450" w:type="dxa"/>
            <w:tcBorders>
              <w:top w:val="single" w:sz="4" w:space="0" w:color="C9D1E3"/>
              <w:left w:val="single" w:sz="4" w:space="0" w:color="C9D1E3"/>
              <w:bottom w:val="single" w:sz="4" w:space="0" w:color="C9D1E3"/>
              <w:right w:val="single" w:sz="4" w:space="0" w:color="C9D1E3"/>
            </w:tcBorders>
            <w:shd w:val="clear" w:color="auto" w:fill="E8EEFC"/>
            <w:tcMar>
              <w:top w:w="60" w:type="dxa"/>
              <w:left w:w="100" w:type="dxa"/>
              <w:bottom w:w="60" w:type="dxa"/>
              <w:right w:w="100" w:type="dxa"/>
            </w:tcMar>
          </w:tcPr>
          <w:p w:rsidR="00931F36" w:rsidRDefault="004F6905">
            <w:r>
              <w:rPr>
                <w:b/>
                <w:bCs/>
                <w:color w:val="12224D"/>
              </w:rPr>
              <w:t>Field Personnel</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View dashboard and shipments, read notes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Create shipments, change status, dispatch</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Update own deliveries, share location</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Own only</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Post notes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Own only</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Live tracking map</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Add and edit vehicles and drivers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Delete vehicles and drivers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Activity reports, print and CSV export</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Users &amp; Roles (add users, set passwords)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Site Images (backgrounds, all profile pictures)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No</w:t>
            </w:r>
          </w:p>
        </w:tc>
      </w:tr>
      <w:tr w:rsidR="00931F36">
        <w:tblPrEx>
          <w:tblCellMar>
            <w:top w:w="0" w:type="dxa"/>
            <w:bottom w:w="0" w:type="dxa"/>
          </w:tblCellMar>
        </w:tblPrEx>
        <w:tc>
          <w:tcPr>
            <w:tcW w:w="3226"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Edit own profile and photo; own alerts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c>
          <w:tcPr>
            <w:tcW w:w="1450" w:type="dxa"/>
            <w:tcBorders>
              <w:top w:val="single" w:sz="4" w:space="0" w:color="C9D1E3"/>
              <w:left w:val="single" w:sz="4" w:space="0" w:color="C9D1E3"/>
              <w:bottom w:val="single" w:sz="4" w:space="0" w:color="C9D1E3"/>
              <w:right w:val="single" w:sz="4" w:space="0" w:color="C9D1E3"/>
            </w:tcBorders>
            <w:tcMar>
              <w:top w:w="60" w:type="dxa"/>
              <w:left w:w="100" w:type="dxa"/>
              <w:bottom w:w="60" w:type="dxa"/>
              <w:right w:w="100" w:type="dxa"/>
            </w:tcMar>
          </w:tcPr>
          <w:p w:rsidR="00931F36" w:rsidRDefault="004F6905">
            <w:r>
              <w:t>Yes</w:t>
            </w:r>
          </w:p>
        </w:tc>
      </w:tr>
    </w:tbl>
    <w:p w:rsidR="00931F36" w:rsidRDefault="00931F36"/>
    <w:p w:rsidR="00931F36" w:rsidRDefault="004F6905">
      <w:pPr>
        <w:pStyle w:val="Heading1"/>
      </w:pPr>
      <w:bookmarkStart w:id="22" w:name="_Toc241073399"/>
      <w:r>
        <w:t>7. Data Handling Rules</w:t>
      </w:r>
      <w:bookmarkEnd w:id="22"/>
    </w:p>
    <w:p w:rsidR="00931F36" w:rsidRDefault="004F6905">
      <w:pPr>
        <w:pStyle w:val="ListParagraph"/>
        <w:numPr>
          <w:ilvl w:val="0"/>
          <w:numId w:val="2"/>
        </w:numPr>
        <w:spacing w:after="60"/>
      </w:pPr>
      <w:r>
        <w:rPr>
          <w:b/>
          <w:bCs/>
        </w:rPr>
        <w:t>Inventory is read-only.</w:t>
      </w:r>
      <w:r>
        <w:t xml:space="preserve"> The code blocks any change to Inventory data. The connection currently uses a Windows admi</w:t>
      </w:r>
      <w:r>
        <w:t>nistrator login; a script is ready (database/sql/inventory_readonly_login.sql) to switch it to the read-only login inv_reader, which would also protect Inventory at the database level.</w:t>
      </w:r>
    </w:p>
    <w:p w:rsidR="00931F36" w:rsidRDefault="004F6905">
      <w:pPr>
        <w:pStyle w:val="ListParagraph"/>
        <w:numPr>
          <w:ilvl w:val="0"/>
          <w:numId w:val="2"/>
        </w:numPr>
        <w:spacing w:after="60"/>
      </w:pPr>
      <w:r>
        <w:rPr>
          <w:b/>
          <w:bCs/>
        </w:rPr>
        <w:t>Stock is reserved, not deducted.</w:t>
      </w:r>
      <w:r>
        <w:t xml:space="preserve"> Logistics does not change Inventory quantities. Reserved stock is worked out from open shipments. Once a shipment is delivered it no longer holds stock, so the stock-out still has to be recorded in Inventory.</w:t>
      </w:r>
    </w:p>
    <w:p w:rsidR="00931F36" w:rsidRDefault="004F6905">
      <w:pPr>
        <w:pStyle w:val="ListParagraph"/>
        <w:numPr>
          <w:ilvl w:val="0"/>
          <w:numId w:val="2"/>
        </w:numPr>
        <w:spacing w:after="60"/>
      </w:pPr>
      <w:r>
        <w:rPr>
          <w:b/>
          <w:bCs/>
        </w:rPr>
        <w:t>Inventory data is copied at the time of use.</w:t>
      </w:r>
      <w:r>
        <w:t xml:space="preserve"> A</w:t>
      </w:r>
      <w:r>
        <w:t xml:space="preserve"> shipment keeps the SKU and name it was created with.</w:t>
      </w:r>
    </w:p>
    <w:p w:rsidR="00931F36" w:rsidRDefault="004F6905">
      <w:pPr>
        <w:pStyle w:val="ListParagraph"/>
        <w:numPr>
          <w:ilvl w:val="0"/>
          <w:numId w:val="2"/>
        </w:numPr>
        <w:spacing w:after="60"/>
      </w:pPr>
      <w:r>
        <w:rPr>
          <w:b/>
          <w:bCs/>
        </w:rPr>
        <w:t>Location is personal data (RA 10173).</w:t>
      </w:r>
      <w:r>
        <w:t xml:space="preserve"> It is collected only when the driver opts in, only for their own active deliveries, with every start and stop logged, and it is deleted after 90 days. Phones only s</w:t>
      </w:r>
      <w:r>
        <w:t>hare location with a secure (https://) site, so the system must be served over HTTPS for drivers to use it.</w:t>
      </w:r>
    </w:p>
    <w:p w:rsidR="00931F36" w:rsidRDefault="004F6905">
      <w:pPr>
        <w:pStyle w:val="ListParagraph"/>
        <w:numPr>
          <w:ilvl w:val="0"/>
          <w:numId w:val="2"/>
        </w:numPr>
        <w:spacing w:after="60"/>
      </w:pPr>
      <w:r>
        <w:rPr>
          <w:b/>
          <w:bCs/>
        </w:rPr>
        <w:t>Files are stored by path.</w:t>
      </w:r>
      <w:r>
        <w:t xml:space="preserve"> Images, photos and documents are kept under random names; old files are deleted when replaced. Anyone with a file's exact </w:t>
      </w:r>
      <w:r>
        <w:t>link can open it.</w:t>
      </w:r>
    </w:p>
    <w:p w:rsidR="00931F36" w:rsidRDefault="004F6905">
      <w:pPr>
        <w:pStyle w:val="ListParagraph"/>
        <w:numPr>
          <w:ilvl w:val="0"/>
          <w:numId w:val="2"/>
        </w:numPr>
        <w:spacing w:after="60"/>
      </w:pPr>
      <w:r>
        <w:rPr>
          <w:b/>
          <w:bCs/>
        </w:rPr>
        <w:t>Multi-step saves are transactions.</w:t>
      </w:r>
      <w:r>
        <w:t xml:space="preserve"> Creating, dispatching and changing the status of a shipment are saved in full or not at all.</w:t>
      </w:r>
    </w:p>
    <w:p w:rsidR="00931F36" w:rsidRDefault="004F6905">
      <w:pPr>
        <w:pStyle w:val="ListParagraph"/>
        <w:numPr>
          <w:ilvl w:val="0"/>
          <w:numId w:val="2"/>
        </w:numPr>
        <w:spacing w:after="60"/>
      </w:pPr>
      <w:r>
        <w:rPr>
          <w:b/>
          <w:bCs/>
        </w:rPr>
        <w:lastRenderedPageBreak/>
        <w:t>Everything is audited.</w:t>
      </w:r>
      <w:r>
        <w:t xml:space="preserve"> Sign-ins, changes, exports and location sharing are written to the activity log. Passwo</w:t>
      </w:r>
      <w:r>
        <w:t>rds are never logged.</w:t>
      </w:r>
    </w:p>
    <w:p w:rsidR="00931F36" w:rsidRDefault="004F6905">
      <w:pPr>
        <w:pStyle w:val="ListParagraph"/>
        <w:numPr>
          <w:ilvl w:val="0"/>
          <w:numId w:val="2"/>
        </w:numPr>
        <w:spacing w:after="60"/>
      </w:pPr>
      <w:r>
        <w:rPr>
          <w:b/>
          <w:bCs/>
        </w:rPr>
        <w:t>Failures degrade gracefully.</w:t>
      </w:r>
      <w:r>
        <w:t xml:space="preserve"> If Inventory or OpenStreetMap is unavailable, pages still load and only the affected feature is disabled or hidden.</w:t>
      </w:r>
    </w:p>
    <w:sectPr w:rsidR="00931F36">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F6905">
      <w:r>
        <w:separator/>
      </w:r>
    </w:p>
  </w:endnote>
  <w:endnote w:type="continuationSeparator" w:id="0">
    <w:p w:rsidR="00000000" w:rsidRDefault="004F6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1F36" w:rsidRDefault="004F6905">
    <w:pPr>
      <w:jc w:val="center"/>
    </w:pPr>
    <w:r>
      <w:rPr>
        <w:color w:val="5A6478"/>
        <w:sz w:val="18"/>
        <w:szCs w:val="18"/>
      </w:rPr>
      <w:t>Logistics Managemen</w:t>
    </w:r>
    <w:r>
      <w:rPr>
        <w:color w:val="5A6478"/>
        <w:sz w:val="18"/>
        <w:szCs w:val="18"/>
      </w:rPr>
      <w:t xml:space="preserve">t System – Data Flow   ·   Page </w:t>
    </w:r>
    <w:r>
      <w:rPr>
        <w:color w:val="5A6478"/>
        <w:sz w:val="18"/>
        <w:szCs w:val="18"/>
      </w:rPr>
      <w:fldChar w:fldCharType="begin"/>
    </w:r>
    <w:r>
      <w:rPr>
        <w:color w:val="5A6478"/>
        <w:sz w:val="18"/>
        <w:szCs w:val="18"/>
      </w:rPr>
      <w:instrText>PAGE</w:instrText>
    </w:r>
    <w:r>
      <w:rPr>
        <w:color w:val="5A6478"/>
        <w:sz w:val="18"/>
        <w:szCs w:val="18"/>
      </w:rPr>
      <w:fldChar w:fldCharType="separate"/>
    </w:r>
    <w:r>
      <w:rPr>
        <w:noProof/>
        <w:color w:val="5A6478"/>
        <w:sz w:val="18"/>
        <w:szCs w:val="18"/>
      </w:rPr>
      <w:t>13</w:t>
    </w:r>
    <w:r>
      <w:rPr>
        <w:color w:val="5A647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F6905">
      <w:r>
        <w:separator/>
      </w:r>
    </w:p>
  </w:footnote>
  <w:footnote w:type="continuationSeparator" w:id="0">
    <w:p w:rsidR="00000000" w:rsidRDefault="004F690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644C7D"/>
    <w:multiLevelType w:val="hybridMultilevel"/>
    <w:tmpl w:val="504AAD10"/>
    <w:lvl w:ilvl="0" w:tplc="AB36AB30">
      <w:start w:val="1"/>
      <w:numFmt w:val="decimal"/>
      <w:lvlText w:val="%1."/>
      <w:lvlJc w:val="left"/>
      <w:pPr>
        <w:ind w:left="720" w:hanging="360"/>
      </w:pPr>
    </w:lvl>
    <w:lvl w:ilvl="1" w:tplc="FCAE4A0A">
      <w:numFmt w:val="decimal"/>
      <w:lvlText w:val=""/>
      <w:lvlJc w:val="left"/>
    </w:lvl>
    <w:lvl w:ilvl="2" w:tplc="F6887C78">
      <w:numFmt w:val="decimal"/>
      <w:lvlText w:val=""/>
      <w:lvlJc w:val="left"/>
    </w:lvl>
    <w:lvl w:ilvl="3" w:tplc="7EE0C368">
      <w:numFmt w:val="decimal"/>
      <w:lvlText w:val=""/>
      <w:lvlJc w:val="left"/>
    </w:lvl>
    <w:lvl w:ilvl="4" w:tplc="0FE04CEA">
      <w:numFmt w:val="decimal"/>
      <w:lvlText w:val=""/>
      <w:lvlJc w:val="left"/>
    </w:lvl>
    <w:lvl w:ilvl="5" w:tplc="102CCE0A">
      <w:numFmt w:val="decimal"/>
      <w:lvlText w:val=""/>
      <w:lvlJc w:val="left"/>
    </w:lvl>
    <w:lvl w:ilvl="6" w:tplc="FE464666">
      <w:numFmt w:val="decimal"/>
      <w:lvlText w:val=""/>
      <w:lvlJc w:val="left"/>
    </w:lvl>
    <w:lvl w:ilvl="7" w:tplc="056C7962">
      <w:numFmt w:val="decimal"/>
      <w:lvlText w:val=""/>
      <w:lvlJc w:val="left"/>
    </w:lvl>
    <w:lvl w:ilvl="8" w:tplc="33EEA03C">
      <w:numFmt w:val="decimal"/>
      <w:lvlText w:val=""/>
      <w:lvlJc w:val="left"/>
    </w:lvl>
  </w:abstractNum>
  <w:abstractNum w:abstractNumId="1" w15:restartNumberingAfterBreak="0">
    <w:nsid w:val="37C77AA8"/>
    <w:multiLevelType w:val="hybridMultilevel"/>
    <w:tmpl w:val="B31CC8BA"/>
    <w:lvl w:ilvl="0" w:tplc="02F02CF8">
      <w:start w:val="1"/>
      <w:numFmt w:val="decimal"/>
      <w:lvlText w:val="%1."/>
      <w:lvlJc w:val="left"/>
      <w:pPr>
        <w:ind w:left="720" w:hanging="360"/>
      </w:pPr>
    </w:lvl>
    <w:lvl w:ilvl="1" w:tplc="823CAF7A">
      <w:numFmt w:val="decimal"/>
      <w:lvlText w:val=""/>
      <w:lvlJc w:val="left"/>
    </w:lvl>
    <w:lvl w:ilvl="2" w:tplc="6C6E3112">
      <w:numFmt w:val="decimal"/>
      <w:lvlText w:val=""/>
      <w:lvlJc w:val="left"/>
    </w:lvl>
    <w:lvl w:ilvl="3" w:tplc="0AE06FE4">
      <w:numFmt w:val="decimal"/>
      <w:lvlText w:val=""/>
      <w:lvlJc w:val="left"/>
    </w:lvl>
    <w:lvl w:ilvl="4" w:tplc="EC482038">
      <w:numFmt w:val="decimal"/>
      <w:lvlText w:val=""/>
      <w:lvlJc w:val="left"/>
    </w:lvl>
    <w:lvl w:ilvl="5" w:tplc="57FA7516">
      <w:numFmt w:val="decimal"/>
      <w:lvlText w:val=""/>
      <w:lvlJc w:val="left"/>
    </w:lvl>
    <w:lvl w:ilvl="6" w:tplc="2FF066A8">
      <w:numFmt w:val="decimal"/>
      <w:lvlText w:val=""/>
      <w:lvlJc w:val="left"/>
    </w:lvl>
    <w:lvl w:ilvl="7" w:tplc="9A4CD47E">
      <w:numFmt w:val="decimal"/>
      <w:lvlText w:val=""/>
      <w:lvlJc w:val="left"/>
    </w:lvl>
    <w:lvl w:ilvl="8" w:tplc="8B96842A">
      <w:numFmt w:val="decimal"/>
      <w:lvlText w:val=""/>
      <w:lvlJc w:val="left"/>
    </w:lvl>
  </w:abstractNum>
  <w:abstractNum w:abstractNumId="2" w15:restartNumberingAfterBreak="0">
    <w:nsid w:val="3B9920E6"/>
    <w:multiLevelType w:val="hybridMultilevel"/>
    <w:tmpl w:val="7C30D7C2"/>
    <w:lvl w:ilvl="0" w:tplc="ACEC7142">
      <w:start w:val="1"/>
      <w:numFmt w:val="decimal"/>
      <w:lvlText w:val="%1."/>
      <w:lvlJc w:val="left"/>
      <w:pPr>
        <w:ind w:left="720" w:hanging="360"/>
      </w:pPr>
    </w:lvl>
    <w:lvl w:ilvl="1" w:tplc="89145A00">
      <w:numFmt w:val="decimal"/>
      <w:lvlText w:val=""/>
      <w:lvlJc w:val="left"/>
    </w:lvl>
    <w:lvl w:ilvl="2" w:tplc="4442EB4E">
      <w:numFmt w:val="decimal"/>
      <w:lvlText w:val=""/>
      <w:lvlJc w:val="left"/>
    </w:lvl>
    <w:lvl w:ilvl="3" w:tplc="B7B424C4">
      <w:numFmt w:val="decimal"/>
      <w:lvlText w:val=""/>
      <w:lvlJc w:val="left"/>
    </w:lvl>
    <w:lvl w:ilvl="4" w:tplc="D5D2609C">
      <w:numFmt w:val="decimal"/>
      <w:lvlText w:val=""/>
      <w:lvlJc w:val="left"/>
    </w:lvl>
    <w:lvl w:ilvl="5" w:tplc="ABAA068E">
      <w:numFmt w:val="decimal"/>
      <w:lvlText w:val=""/>
      <w:lvlJc w:val="left"/>
    </w:lvl>
    <w:lvl w:ilvl="6" w:tplc="DB5E64EC">
      <w:numFmt w:val="decimal"/>
      <w:lvlText w:val=""/>
      <w:lvlJc w:val="left"/>
    </w:lvl>
    <w:lvl w:ilvl="7" w:tplc="22A2FE86">
      <w:numFmt w:val="decimal"/>
      <w:lvlText w:val=""/>
      <w:lvlJc w:val="left"/>
    </w:lvl>
    <w:lvl w:ilvl="8" w:tplc="E79CEABC">
      <w:numFmt w:val="decimal"/>
      <w:lvlText w:val=""/>
      <w:lvlJc w:val="left"/>
    </w:lvl>
  </w:abstractNum>
  <w:abstractNum w:abstractNumId="3" w15:restartNumberingAfterBreak="0">
    <w:nsid w:val="562211F6"/>
    <w:multiLevelType w:val="hybridMultilevel"/>
    <w:tmpl w:val="96CC81E2"/>
    <w:lvl w:ilvl="0" w:tplc="37A0780C">
      <w:start w:val="1"/>
      <w:numFmt w:val="decimal"/>
      <w:lvlText w:val="%1."/>
      <w:lvlJc w:val="left"/>
      <w:pPr>
        <w:ind w:left="720" w:hanging="360"/>
      </w:pPr>
    </w:lvl>
    <w:lvl w:ilvl="1" w:tplc="E82A1836">
      <w:numFmt w:val="decimal"/>
      <w:lvlText w:val=""/>
      <w:lvlJc w:val="left"/>
    </w:lvl>
    <w:lvl w:ilvl="2" w:tplc="594E7F82">
      <w:numFmt w:val="decimal"/>
      <w:lvlText w:val=""/>
      <w:lvlJc w:val="left"/>
    </w:lvl>
    <w:lvl w:ilvl="3" w:tplc="2D22FF20">
      <w:numFmt w:val="decimal"/>
      <w:lvlText w:val=""/>
      <w:lvlJc w:val="left"/>
    </w:lvl>
    <w:lvl w:ilvl="4" w:tplc="17F0C3DE">
      <w:numFmt w:val="decimal"/>
      <w:lvlText w:val=""/>
      <w:lvlJc w:val="left"/>
    </w:lvl>
    <w:lvl w:ilvl="5" w:tplc="9FFE4F60">
      <w:numFmt w:val="decimal"/>
      <w:lvlText w:val=""/>
      <w:lvlJc w:val="left"/>
    </w:lvl>
    <w:lvl w:ilvl="6" w:tplc="6486099C">
      <w:numFmt w:val="decimal"/>
      <w:lvlText w:val=""/>
      <w:lvlJc w:val="left"/>
    </w:lvl>
    <w:lvl w:ilvl="7" w:tplc="290E6352">
      <w:numFmt w:val="decimal"/>
      <w:lvlText w:val=""/>
      <w:lvlJc w:val="left"/>
    </w:lvl>
    <w:lvl w:ilvl="8" w:tplc="A75C1188">
      <w:numFmt w:val="decimal"/>
      <w:lvlText w:val=""/>
      <w:lvlJc w:val="left"/>
    </w:lvl>
  </w:abstractNum>
  <w:abstractNum w:abstractNumId="4" w15:restartNumberingAfterBreak="0">
    <w:nsid w:val="57175CB9"/>
    <w:multiLevelType w:val="hybridMultilevel"/>
    <w:tmpl w:val="CE30AF7A"/>
    <w:lvl w:ilvl="0" w:tplc="6DCE0D5E">
      <w:start w:val="1"/>
      <w:numFmt w:val="bullet"/>
      <w:lvlText w:val="●"/>
      <w:lvlJc w:val="left"/>
      <w:pPr>
        <w:ind w:left="720" w:hanging="360"/>
      </w:pPr>
    </w:lvl>
    <w:lvl w:ilvl="1" w:tplc="1DEAEECE">
      <w:start w:val="1"/>
      <w:numFmt w:val="bullet"/>
      <w:lvlText w:val="○"/>
      <w:lvlJc w:val="left"/>
      <w:pPr>
        <w:ind w:left="1440" w:hanging="360"/>
      </w:pPr>
    </w:lvl>
    <w:lvl w:ilvl="2" w:tplc="FA8ED91A">
      <w:start w:val="1"/>
      <w:numFmt w:val="bullet"/>
      <w:lvlText w:val="■"/>
      <w:lvlJc w:val="left"/>
      <w:pPr>
        <w:ind w:left="2160" w:hanging="360"/>
      </w:pPr>
    </w:lvl>
    <w:lvl w:ilvl="3" w:tplc="61D6E744">
      <w:start w:val="1"/>
      <w:numFmt w:val="bullet"/>
      <w:lvlText w:val="●"/>
      <w:lvlJc w:val="left"/>
      <w:pPr>
        <w:ind w:left="2880" w:hanging="360"/>
      </w:pPr>
    </w:lvl>
    <w:lvl w:ilvl="4" w:tplc="9DD22F5C">
      <w:start w:val="1"/>
      <w:numFmt w:val="bullet"/>
      <w:lvlText w:val="○"/>
      <w:lvlJc w:val="left"/>
      <w:pPr>
        <w:ind w:left="3600" w:hanging="360"/>
      </w:pPr>
    </w:lvl>
    <w:lvl w:ilvl="5" w:tplc="2DBAC458">
      <w:start w:val="1"/>
      <w:numFmt w:val="bullet"/>
      <w:lvlText w:val="■"/>
      <w:lvlJc w:val="left"/>
      <w:pPr>
        <w:ind w:left="4320" w:hanging="360"/>
      </w:pPr>
    </w:lvl>
    <w:lvl w:ilvl="6" w:tplc="DEB8BFCA">
      <w:start w:val="1"/>
      <w:numFmt w:val="bullet"/>
      <w:lvlText w:val="●"/>
      <w:lvlJc w:val="left"/>
      <w:pPr>
        <w:ind w:left="5040" w:hanging="360"/>
      </w:pPr>
    </w:lvl>
    <w:lvl w:ilvl="7" w:tplc="45ECD982">
      <w:start w:val="1"/>
      <w:numFmt w:val="bullet"/>
      <w:lvlText w:val="●"/>
      <w:lvlJc w:val="left"/>
      <w:pPr>
        <w:ind w:left="5760" w:hanging="360"/>
      </w:pPr>
    </w:lvl>
    <w:lvl w:ilvl="8" w:tplc="0C94C444">
      <w:start w:val="1"/>
      <w:numFmt w:val="bullet"/>
      <w:lvlText w:val="●"/>
      <w:lvlJc w:val="left"/>
      <w:pPr>
        <w:ind w:left="6480" w:hanging="360"/>
      </w:pPr>
    </w:lvl>
  </w:abstractNum>
  <w:abstractNum w:abstractNumId="5" w15:restartNumberingAfterBreak="0">
    <w:nsid w:val="62471951"/>
    <w:multiLevelType w:val="hybridMultilevel"/>
    <w:tmpl w:val="CD0E07B6"/>
    <w:lvl w:ilvl="0" w:tplc="1AC2DF6C">
      <w:start w:val="1"/>
      <w:numFmt w:val="decimal"/>
      <w:lvlText w:val="%1."/>
      <w:lvlJc w:val="left"/>
      <w:pPr>
        <w:ind w:left="720" w:hanging="360"/>
      </w:pPr>
    </w:lvl>
    <w:lvl w:ilvl="1" w:tplc="E0C0BA9A">
      <w:numFmt w:val="decimal"/>
      <w:lvlText w:val=""/>
      <w:lvlJc w:val="left"/>
    </w:lvl>
    <w:lvl w:ilvl="2" w:tplc="2624A87A">
      <w:numFmt w:val="decimal"/>
      <w:lvlText w:val=""/>
      <w:lvlJc w:val="left"/>
    </w:lvl>
    <w:lvl w:ilvl="3" w:tplc="DAC0A6CE">
      <w:numFmt w:val="decimal"/>
      <w:lvlText w:val=""/>
      <w:lvlJc w:val="left"/>
    </w:lvl>
    <w:lvl w:ilvl="4" w:tplc="D5E2FEC2">
      <w:numFmt w:val="decimal"/>
      <w:lvlText w:val=""/>
      <w:lvlJc w:val="left"/>
    </w:lvl>
    <w:lvl w:ilvl="5" w:tplc="FDC2AF38">
      <w:numFmt w:val="decimal"/>
      <w:lvlText w:val=""/>
      <w:lvlJc w:val="left"/>
    </w:lvl>
    <w:lvl w:ilvl="6" w:tplc="8578B692">
      <w:numFmt w:val="decimal"/>
      <w:lvlText w:val=""/>
      <w:lvlJc w:val="left"/>
    </w:lvl>
    <w:lvl w:ilvl="7" w:tplc="B43A863E">
      <w:numFmt w:val="decimal"/>
      <w:lvlText w:val=""/>
      <w:lvlJc w:val="left"/>
    </w:lvl>
    <w:lvl w:ilvl="8" w:tplc="8FE86432">
      <w:numFmt w:val="decimal"/>
      <w:lvlText w:val=""/>
      <w:lvlJc w:val="left"/>
    </w:lvl>
  </w:abstractNum>
  <w:abstractNum w:abstractNumId="6" w15:restartNumberingAfterBreak="0">
    <w:nsid w:val="66C14EF9"/>
    <w:multiLevelType w:val="hybridMultilevel"/>
    <w:tmpl w:val="BFEAF5EA"/>
    <w:lvl w:ilvl="0" w:tplc="A042773E">
      <w:start w:val="1"/>
      <w:numFmt w:val="decimal"/>
      <w:lvlText w:val="%1."/>
      <w:lvlJc w:val="left"/>
      <w:pPr>
        <w:ind w:left="720" w:hanging="360"/>
      </w:pPr>
    </w:lvl>
    <w:lvl w:ilvl="1" w:tplc="0512C4A2">
      <w:numFmt w:val="decimal"/>
      <w:lvlText w:val=""/>
      <w:lvlJc w:val="left"/>
    </w:lvl>
    <w:lvl w:ilvl="2" w:tplc="F6A6D9A2">
      <w:numFmt w:val="decimal"/>
      <w:lvlText w:val=""/>
      <w:lvlJc w:val="left"/>
    </w:lvl>
    <w:lvl w:ilvl="3" w:tplc="ADBA37C0">
      <w:numFmt w:val="decimal"/>
      <w:lvlText w:val=""/>
      <w:lvlJc w:val="left"/>
    </w:lvl>
    <w:lvl w:ilvl="4" w:tplc="2CB80D20">
      <w:numFmt w:val="decimal"/>
      <w:lvlText w:val=""/>
      <w:lvlJc w:val="left"/>
    </w:lvl>
    <w:lvl w:ilvl="5" w:tplc="D7989E02">
      <w:numFmt w:val="decimal"/>
      <w:lvlText w:val=""/>
      <w:lvlJc w:val="left"/>
    </w:lvl>
    <w:lvl w:ilvl="6" w:tplc="3000E1F4">
      <w:numFmt w:val="decimal"/>
      <w:lvlText w:val=""/>
      <w:lvlJc w:val="left"/>
    </w:lvl>
    <w:lvl w:ilvl="7" w:tplc="CC8CACD8">
      <w:numFmt w:val="decimal"/>
      <w:lvlText w:val=""/>
      <w:lvlJc w:val="left"/>
    </w:lvl>
    <w:lvl w:ilvl="8" w:tplc="693CB714">
      <w:numFmt w:val="decimal"/>
      <w:lvlText w:val=""/>
      <w:lvlJc w:val="left"/>
    </w:lvl>
  </w:abstractNum>
  <w:abstractNum w:abstractNumId="7" w15:restartNumberingAfterBreak="0">
    <w:nsid w:val="68D51205"/>
    <w:multiLevelType w:val="hybridMultilevel"/>
    <w:tmpl w:val="D818A814"/>
    <w:lvl w:ilvl="0" w:tplc="8D92C4A0">
      <w:start w:val="1"/>
      <w:numFmt w:val="decimal"/>
      <w:lvlText w:val="%1."/>
      <w:lvlJc w:val="left"/>
      <w:pPr>
        <w:ind w:left="720" w:hanging="360"/>
      </w:pPr>
    </w:lvl>
    <w:lvl w:ilvl="1" w:tplc="D180D334">
      <w:numFmt w:val="decimal"/>
      <w:lvlText w:val=""/>
      <w:lvlJc w:val="left"/>
    </w:lvl>
    <w:lvl w:ilvl="2" w:tplc="174C170E">
      <w:numFmt w:val="decimal"/>
      <w:lvlText w:val=""/>
      <w:lvlJc w:val="left"/>
    </w:lvl>
    <w:lvl w:ilvl="3" w:tplc="D70EF0AC">
      <w:numFmt w:val="decimal"/>
      <w:lvlText w:val=""/>
      <w:lvlJc w:val="left"/>
    </w:lvl>
    <w:lvl w:ilvl="4" w:tplc="75303AB8">
      <w:numFmt w:val="decimal"/>
      <w:lvlText w:val=""/>
      <w:lvlJc w:val="left"/>
    </w:lvl>
    <w:lvl w:ilvl="5" w:tplc="08342A32">
      <w:numFmt w:val="decimal"/>
      <w:lvlText w:val=""/>
      <w:lvlJc w:val="left"/>
    </w:lvl>
    <w:lvl w:ilvl="6" w:tplc="4922EDAA">
      <w:numFmt w:val="decimal"/>
      <w:lvlText w:val=""/>
      <w:lvlJc w:val="left"/>
    </w:lvl>
    <w:lvl w:ilvl="7" w:tplc="5054F78C">
      <w:numFmt w:val="decimal"/>
      <w:lvlText w:val=""/>
      <w:lvlJc w:val="left"/>
    </w:lvl>
    <w:lvl w:ilvl="8" w:tplc="555ACC44">
      <w:numFmt w:val="decimal"/>
      <w:lvlText w:val=""/>
      <w:lvlJc w:val="left"/>
    </w:lvl>
  </w:abstractNum>
  <w:abstractNum w:abstractNumId="8" w15:restartNumberingAfterBreak="0">
    <w:nsid w:val="6D44264A"/>
    <w:multiLevelType w:val="hybridMultilevel"/>
    <w:tmpl w:val="441AFA18"/>
    <w:lvl w:ilvl="0" w:tplc="2BE08080">
      <w:start w:val="1"/>
      <w:numFmt w:val="decimal"/>
      <w:lvlText w:val="%1."/>
      <w:lvlJc w:val="left"/>
      <w:pPr>
        <w:ind w:left="720" w:hanging="360"/>
      </w:pPr>
    </w:lvl>
    <w:lvl w:ilvl="1" w:tplc="20FCAA12">
      <w:numFmt w:val="decimal"/>
      <w:lvlText w:val=""/>
      <w:lvlJc w:val="left"/>
    </w:lvl>
    <w:lvl w:ilvl="2" w:tplc="EFBA36A8">
      <w:numFmt w:val="decimal"/>
      <w:lvlText w:val=""/>
      <w:lvlJc w:val="left"/>
    </w:lvl>
    <w:lvl w:ilvl="3" w:tplc="2806D288">
      <w:numFmt w:val="decimal"/>
      <w:lvlText w:val=""/>
      <w:lvlJc w:val="left"/>
    </w:lvl>
    <w:lvl w:ilvl="4" w:tplc="6CF425EE">
      <w:numFmt w:val="decimal"/>
      <w:lvlText w:val=""/>
      <w:lvlJc w:val="left"/>
    </w:lvl>
    <w:lvl w:ilvl="5" w:tplc="7A48C0A4">
      <w:numFmt w:val="decimal"/>
      <w:lvlText w:val=""/>
      <w:lvlJc w:val="left"/>
    </w:lvl>
    <w:lvl w:ilvl="6" w:tplc="D5C81142">
      <w:numFmt w:val="decimal"/>
      <w:lvlText w:val=""/>
      <w:lvlJc w:val="left"/>
    </w:lvl>
    <w:lvl w:ilvl="7" w:tplc="5C802972">
      <w:numFmt w:val="decimal"/>
      <w:lvlText w:val=""/>
      <w:lvlJc w:val="left"/>
    </w:lvl>
    <w:lvl w:ilvl="8" w:tplc="784093CA">
      <w:numFmt w:val="decimal"/>
      <w:lvlText w:val=""/>
      <w:lvlJc w:val="left"/>
    </w:lvl>
  </w:abstractNum>
  <w:abstractNum w:abstractNumId="9" w15:restartNumberingAfterBreak="0">
    <w:nsid w:val="72EE64D7"/>
    <w:multiLevelType w:val="hybridMultilevel"/>
    <w:tmpl w:val="BD14317A"/>
    <w:lvl w:ilvl="0" w:tplc="64DCE404">
      <w:start w:val="1"/>
      <w:numFmt w:val="decimal"/>
      <w:lvlText w:val="%1."/>
      <w:lvlJc w:val="left"/>
      <w:pPr>
        <w:ind w:left="720" w:hanging="360"/>
      </w:pPr>
    </w:lvl>
    <w:lvl w:ilvl="1" w:tplc="F5741E70">
      <w:numFmt w:val="decimal"/>
      <w:lvlText w:val=""/>
      <w:lvlJc w:val="left"/>
    </w:lvl>
    <w:lvl w:ilvl="2" w:tplc="F8929C60">
      <w:numFmt w:val="decimal"/>
      <w:lvlText w:val=""/>
      <w:lvlJc w:val="left"/>
    </w:lvl>
    <w:lvl w:ilvl="3" w:tplc="9FE83644">
      <w:numFmt w:val="decimal"/>
      <w:lvlText w:val=""/>
      <w:lvlJc w:val="left"/>
    </w:lvl>
    <w:lvl w:ilvl="4" w:tplc="5420DC40">
      <w:numFmt w:val="decimal"/>
      <w:lvlText w:val=""/>
      <w:lvlJc w:val="left"/>
    </w:lvl>
    <w:lvl w:ilvl="5" w:tplc="23AE0F7C">
      <w:numFmt w:val="decimal"/>
      <w:lvlText w:val=""/>
      <w:lvlJc w:val="left"/>
    </w:lvl>
    <w:lvl w:ilvl="6" w:tplc="88FCB1EC">
      <w:numFmt w:val="decimal"/>
      <w:lvlText w:val=""/>
      <w:lvlJc w:val="left"/>
    </w:lvl>
    <w:lvl w:ilvl="7" w:tplc="36FA8A12">
      <w:numFmt w:val="decimal"/>
      <w:lvlText w:val=""/>
      <w:lvlJc w:val="left"/>
    </w:lvl>
    <w:lvl w:ilvl="8" w:tplc="43A202CC">
      <w:numFmt w:val="decimal"/>
      <w:lvlText w:val=""/>
      <w:lvlJc w:val="left"/>
    </w:lvl>
  </w:abstractNum>
  <w:abstractNum w:abstractNumId="10" w15:restartNumberingAfterBreak="0">
    <w:nsid w:val="79191596"/>
    <w:multiLevelType w:val="hybridMultilevel"/>
    <w:tmpl w:val="B5C4B090"/>
    <w:lvl w:ilvl="0" w:tplc="25AA2C78">
      <w:start w:val="1"/>
      <w:numFmt w:val="decimal"/>
      <w:lvlText w:val="%1."/>
      <w:lvlJc w:val="left"/>
      <w:pPr>
        <w:ind w:left="720" w:hanging="360"/>
      </w:pPr>
    </w:lvl>
    <w:lvl w:ilvl="1" w:tplc="4B743652">
      <w:numFmt w:val="decimal"/>
      <w:lvlText w:val=""/>
      <w:lvlJc w:val="left"/>
    </w:lvl>
    <w:lvl w:ilvl="2" w:tplc="3D2E641A">
      <w:numFmt w:val="decimal"/>
      <w:lvlText w:val=""/>
      <w:lvlJc w:val="left"/>
    </w:lvl>
    <w:lvl w:ilvl="3" w:tplc="D15EAC36">
      <w:numFmt w:val="decimal"/>
      <w:lvlText w:val=""/>
      <w:lvlJc w:val="left"/>
    </w:lvl>
    <w:lvl w:ilvl="4" w:tplc="43A47E94">
      <w:numFmt w:val="decimal"/>
      <w:lvlText w:val=""/>
      <w:lvlJc w:val="left"/>
    </w:lvl>
    <w:lvl w:ilvl="5" w:tplc="7F9ABF3E">
      <w:numFmt w:val="decimal"/>
      <w:lvlText w:val=""/>
      <w:lvlJc w:val="left"/>
    </w:lvl>
    <w:lvl w:ilvl="6" w:tplc="2BD4CD46">
      <w:numFmt w:val="decimal"/>
      <w:lvlText w:val=""/>
      <w:lvlJc w:val="left"/>
    </w:lvl>
    <w:lvl w:ilvl="7" w:tplc="6AEC63DA">
      <w:numFmt w:val="decimal"/>
      <w:lvlText w:val=""/>
      <w:lvlJc w:val="left"/>
    </w:lvl>
    <w:lvl w:ilvl="8" w:tplc="1660D482">
      <w:numFmt w:val="decimal"/>
      <w:lvlText w:val=""/>
      <w:lvlJc w:val="left"/>
    </w:lvl>
  </w:abstractNum>
  <w:abstractNum w:abstractNumId="11" w15:restartNumberingAfterBreak="0">
    <w:nsid w:val="7DC127DC"/>
    <w:multiLevelType w:val="hybridMultilevel"/>
    <w:tmpl w:val="D1400374"/>
    <w:lvl w:ilvl="0" w:tplc="EE90C0EC">
      <w:start w:val="1"/>
      <w:numFmt w:val="bullet"/>
      <w:lvlText w:val="•"/>
      <w:lvlJc w:val="left"/>
      <w:pPr>
        <w:ind w:left="720" w:hanging="360"/>
      </w:pPr>
    </w:lvl>
    <w:lvl w:ilvl="1" w:tplc="B60684DE">
      <w:numFmt w:val="decimal"/>
      <w:lvlText w:val=""/>
      <w:lvlJc w:val="left"/>
    </w:lvl>
    <w:lvl w:ilvl="2" w:tplc="9EC2017A">
      <w:numFmt w:val="decimal"/>
      <w:lvlText w:val=""/>
      <w:lvlJc w:val="left"/>
    </w:lvl>
    <w:lvl w:ilvl="3" w:tplc="EF1ED55C">
      <w:numFmt w:val="decimal"/>
      <w:lvlText w:val=""/>
      <w:lvlJc w:val="left"/>
    </w:lvl>
    <w:lvl w:ilvl="4" w:tplc="B7DAA9FE">
      <w:numFmt w:val="decimal"/>
      <w:lvlText w:val=""/>
      <w:lvlJc w:val="left"/>
    </w:lvl>
    <w:lvl w:ilvl="5" w:tplc="E042C8B0">
      <w:numFmt w:val="decimal"/>
      <w:lvlText w:val=""/>
      <w:lvlJc w:val="left"/>
    </w:lvl>
    <w:lvl w:ilvl="6" w:tplc="A43CFF70">
      <w:numFmt w:val="decimal"/>
      <w:lvlText w:val=""/>
      <w:lvlJc w:val="left"/>
    </w:lvl>
    <w:lvl w:ilvl="7" w:tplc="F79A87FA">
      <w:numFmt w:val="decimal"/>
      <w:lvlText w:val=""/>
      <w:lvlJc w:val="left"/>
    </w:lvl>
    <w:lvl w:ilvl="8" w:tplc="E4D0A0E4">
      <w:numFmt w:val="decimal"/>
      <w:lvlText w:val=""/>
      <w:lvlJc w:val="left"/>
    </w:lvl>
  </w:abstractNum>
  <w:abstractNum w:abstractNumId="12" w15:restartNumberingAfterBreak="0">
    <w:nsid w:val="7FDD077E"/>
    <w:multiLevelType w:val="hybridMultilevel"/>
    <w:tmpl w:val="2432D9DA"/>
    <w:lvl w:ilvl="0" w:tplc="442E0E8A">
      <w:start w:val="1"/>
      <w:numFmt w:val="decimal"/>
      <w:lvlText w:val="%1."/>
      <w:lvlJc w:val="left"/>
      <w:pPr>
        <w:ind w:left="720" w:hanging="360"/>
      </w:pPr>
    </w:lvl>
    <w:lvl w:ilvl="1" w:tplc="041AC504">
      <w:numFmt w:val="decimal"/>
      <w:lvlText w:val=""/>
      <w:lvlJc w:val="left"/>
    </w:lvl>
    <w:lvl w:ilvl="2" w:tplc="C8563980">
      <w:numFmt w:val="decimal"/>
      <w:lvlText w:val=""/>
      <w:lvlJc w:val="left"/>
    </w:lvl>
    <w:lvl w:ilvl="3" w:tplc="4030BF76">
      <w:numFmt w:val="decimal"/>
      <w:lvlText w:val=""/>
      <w:lvlJc w:val="left"/>
    </w:lvl>
    <w:lvl w:ilvl="4" w:tplc="8BC47184">
      <w:numFmt w:val="decimal"/>
      <w:lvlText w:val=""/>
      <w:lvlJc w:val="left"/>
    </w:lvl>
    <w:lvl w:ilvl="5" w:tplc="3772778A">
      <w:numFmt w:val="decimal"/>
      <w:lvlText w:val=""/>
      <w:lvlJc w:val="left"/>
    </w:lvl>
    <w:lvl w:ilvl="6" w:tplc="8AFC7730">
      <w:numFmt w:val="decimal"/>
      <w:lvlText w:val=""/>
      <w:lvlJc w:val="left"/>
    </w:lvl>
    <w:lvl w:ilvl="7" w:tplc="0C1E1AA4">
      <w:numFmt w:val="decimal"/>
      <w:lvlText w:val=""/>
      <w:lvlJc w:val="left"/>
    </w:lvl>
    <w:lvl w:ilvl="8" w:tplc="78B0536A">
      <w:numFmt w:val="decimal"/>
      <w:lvlText w:val=""/>
      <w:lvlJc w:val="left"/>
    </w:lvl>
  </w:abstractNum>
  <w:num w:numId="1">
    <w:abstractNumId w:val="4"/>
    <w:lvlOverride w:ilvl="0">
      <w:startOverride w:val="1"/>
    </w:lvlOverride>
  </w:num>
  <w:num w:numId="2">
    <w:abstractNumId w:val="11"/>
    <w:lvlOverride w:ilvl="0">
      <w:startOverride w:val="1"/>
    </w:lvlOverride>
  </w:num>
  <w:num w:numId="3">
    <w:abstractNumId w:val="5"/>
    <w:lvlOverride w:ilvl="0">
      <w:startOverride w:val="1"/>
    </w:lvlOverride>
  </w:num>
  <w:num w:numId="4">
    <w:abstractNumId w:val="1"/>
    <w:lvlOverride w:ilvl="0">
      <w:startOverride w:val="1"/>
    </w:lvlOverride>
  </w:num>
  <w:num w:numId="5">
    <w:abstractNumId w:val="7"/>
    <w:lvlOverride w:ilvl="0">
      <w:startOverride w:val="1"/>
    </w:lvlOverride>
  </w:num>
  <w:num w:numId="6">
    <w:abstractNumId w:val="9"/>
    <w:lvlOverride w:ilvl="0">
      <w:startOverride w:val="1"/>
    </w:lvlOverride>
  </w:num>
  <w:num w:numId="7">
    <w:abstractNumId w:val="3"/>
    <w:lvlOverride w:ilvl="0">
      <w:startOverride w:val="1"/>
    </w:lvlOverride>
  </w:num>
  <w:num w:numId="8">
    <w:abstractNumId w:val="10"/>
    <w:lvlOverride w:ilvl="0">
      <w:startOverride w:val="1"/>
    </w:lvlOverride>
  </w:num>
  <w:num w:numId="9">
    <w:abstractNumId w:val="12"/>
    <w:lvlOverride w:ilvl="0">
      <w:startOverride w:val="1"/>
    </w:lvlOverride>
  </w:num>
  <w:num w:numId="10">
    <w:abstractNumId w:val="2"/>
    <w:lvlOverride w:ilvl="0">
      <w:startOverride w:val="1"/>
    </w:lvlOverride>
  </w:num>
  <w:num w:numId="11">
    <w:abstractNumId w:val="8"/>
    <w:lvlOverride w:ilvl="0">
      <w:startOverride w:val="1"/>
    </w:lvlOverride>
  </w:num>
  <w:num w:numId="12">
    <w:abstractNumId w:val="0"/>
    <w:lvlOverride w:ilvl="0">
      <w:startOverride w:val="1"/>
    </w:lvlOverride>
  </w:num>
  <w:num w:numId="1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1F36"/>
    <w:rsid w:val="004F6905"/>
    <w:rsid w:val="00931F3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1B21114-24C7-4541-9324-2719207C0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60"/>
      <w:outlineLvl w:val="0"/>
    </w:pPr>
    <w:rPr>
      <w:b/>
      <w:bCs/>
      <w:color w:val="12224D"/>
      <w:sz w:val="32"/>
      <w:szCs w:val="32"/>
    </w:rPr>
  </w:style>
  <w:style w:type="paragraph" w:styleId="Heading2">
    <w:name w:val="heading 2"/>
    <w:qFormat/>
    <w:pPr>
      <w:spacing w:before="240" w:after="120"/>
      <w:outlineLvl w:val="1"/>
    </w:pPr>
    <w:rPr>
      <w:b/>
      <w:bCs/>
      <w:color w:val="2454E6"/>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F6905"/>
    <w:pPr>
      <w:spacing w:after="100"/>
    </w:pPr>
  </w:style>
  <w:style w:type="paragraph" w:styleId="TOC2">
    <w:name w:val="toc 2"/>
    <w:basedOn w:val="Normal"/>
    <w:next w:val="Normal"/>
    <w:autoRedefine/>
    <w:uiPriority w:val="39"/>
    <w:unhideWhenUsed/>
    <w:rsid w:val="004F690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2797</Words>
  <Characters>15946</Characters>
  <Application>Microsoft Office Word</Application>
  <DocSecurity>0</DocSecurity>
  <Lines>132</Lines>
  <Paragraphs>37</Paragraphs>
  <ScaleCrop>false</ScaleCrop>
  <Company/>
  <LinksUpToDate>false</LinksUpToDate>
  <CharactersWithSpaces>18706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Logistics Management System – Data Flow</dc:title>
  <dc:creator>Logistics Management System</dc:creator>
  <cp:lastModifiedBy>Temp</cp:lastModifiedBy>
  <cp:revision>2</cp:revision>
  <dcterms:created xsi:type="dcterms:W3CDTF">2026-09-23T08:28:00Z</dcterms:created>
  <dcterms:modified xsi:type="dcterms:W3CDTF">2026-09-23T08:29:00Z</dcterms:modified>
</cp:coreProperties>
</file>