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C623E" w14:textId="7F24102F" w:rsidR="00736A89" w:rsidRPr="003E0C6B" w:rsidRDefault="00736A89" w:rsidP="00736A89">
      <w:pPr>
        <w:jc w:val="center"/>
        <w:rPr>
          <w:b/>
          <w:bCs/>
        </w:rPr>
      </w:pPr>
      <w:r w:rsidRPr="003E0C6B">
        <w:rPr>
          <w:b/>
          <w:bCs/>
          <w:noProof/>
        </w:rPr>
        <w:drawing>
          <wp:inline distT="0" distB="0" distL="0" distR="0" wp14:anchorId="5CDEEE0A" wp14:editId="293E3899">
            <wp:extent cx="1169581" cy="11695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7102" cy="119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E41F" w14:textId="436CDFFF" w:rsidR="00736A89" w:rsidRPr="003E0C6B" w:rsidRDefault="00736A89" w:rsidP="00736A89">
      <w:pPr>
        <w:jc w:val="center"/>
        <w:rPr>
          <w:b/>
          <w:bCs/>
        </w:rPr>
      </w:pPr>
      <w:r w:rsidRPr="003E0C6B">
        <w:rPr>
          <w:b/>
          <w:bCs/>
        </w:rPr>
        <w:t xml:space="preserve">NOODWU CENTRAL COMMAND MEETING </w:t>
      </w:r>
    </w:p>
    <w:p w14:paraId="42DA20F7" w14:textId="67B1114A" w:rsidR="00736A89" w:rsidRPr="003E0C6B" w:rsidRDefault="00736A89" w:rsidP="00736A89">
      <w:pPr>
        <w:jc w:val="center"/>
        <w:rPr>
          <w:b/>
          <w:bCs/>
        </w:rPr>
      </w:pPr>
      <w:r w:rsidRPr="003E0C6B">
        <w:rPr>
          <w:b/>
          <w:bCs/>
        </w:rPr>
        <w:t>21/07/2021</w:t>
      </w:r>
    </w:p>
    <w:p w14:paraId="0EF12E36" w14:textId="5586776D" w:rsidR="00736A89" w:rsidRPr="003E0C6B" w:rsidRDefault="00736A89" w:rsidP="00736A89">
      <w:pPr>
        <w:rPr>
          <w:b/>
          <w:bCs/>
        </w:rPr>
      </w:pPr>
    </w:p>
    <w:p w14:paraId="22A07813" w14:textId="2EABCE3F" w:rsidR="00736A89" w:rsidRPr="003E0C6B" w:rsidRDefault="00736A89" w:rsidP="00736A89">
      <w:pPr>
        <w:rPr>
          <w:b/>
          <w:bCs/>
        </w:rPr>
      </w:pPr>
      <w:r w:rsidRPr="003E0C6B">
        <w:rPr>
          <w:b/>
          <w:bCs/>
        </w:rPr>
        <w:t>AGENDA</w:t>
      </w:r>
    </w:p>
    <w:p w14:paraId="10141258" w14:textId="3DCB5251" w:rsidR="00736A89" w:rsidRPr="003E0C6B" w:rsidRDefault="008177BD" w:rsidP="008177BD">
      <w:pPr>
        <w:rPr>
          <w:b/>
          <w:bCs/>
        </w:rPr>
      </w:pPr>
      <w:r w:rsidRPr="003E0C6B">
        <w:rPr>
          <w:b/>
          <w:bCs/>
        </w:rPr>
        <w:t>1.</w:t>
      </w:r>
      <w:r w:rsidR="00086CFF" w:rsidRPr="003E0C6B">
        <w:rPr>
          <w:b/>
          <w:bCs/>
        </w:rPr>
        <w:t xml:space="preserve"> </w:t>
      </w:r>
      <w:r w:rsidRPr="003E0C6B">
        <w:rPr>
          <w:b/>
          <w:bCs/>
        </w:rPr>
        <w:t>Introduction</w:t>
      </w:r>
    </w:p>
    <w:p w14:paraId="33403BE6" w14:textId="70AB4DF8" w:rsidR="008177BD" w:rsidRPr="003E0C6B" w:rsidRDefault="008177BD" w:rsidP="008177BD">
      <w:pPr>
        <w:rPr>
          <w:b/>
          <w:bCs/>
        </w:rPr>
      </w:pPr>
      <w:r w:rsidRPr="003E0C6B">
        <w:rPr>
          <w:b/>
          <w:bCs/>
        </w:rPr>
        <w:t>2.</w:t>
      </w:r>
      <w:r w:rsidR="00086CFF" w:rsidRPr="003E0C6B">
        <w:rPr>
          <w:b/>
          <w:bCs/>
        </w:rPr>
        <w:t xml:space="preserve"> </w:t>
      </w:r>
      <w:r w:rsidRPr="003E0C6B">
        <w:rPr>
          <w:b/>
          <w:bCs/>
        </w:rPr>
        <w:t>Declaration of interests</w:t>
      </w:r>
    </w:p>
    <w:p w14:paraId="75334687" w14:textId="55DBE9F5" w:rsidR="008177BD" w:rsidRPr="003E0C6B" w:rsidRDefault="008177BD" w:rsidP="008177BD">
      <w:pPr>
        <w:rPr>
          <w:b/>
          <w:bCs/>
        </w:rPr>
      </w:pPr>
      <w:r w:rsidRPr="003E0C6B">
        <w:rPr>
          <w:b/>
          <w:bCs/>
        </w:rPr>
        <w:t>3.</w:t>
      </w:r>
      <w:r w:rsidR="00086CFF" w:rsidRPr="003E0C6B">
        <w:rPr>
          <w:b/>
          <w:bCs/>
        </w:rPr>
        <w:t xml:space="preserve"> </w:t>
      </w:r>
      <w:r w:rsidRPr="003E0C6B">
        <w:rPr>
          <w:b/>
          <w:bCs/>
        </w:rPr>
        <w:t>Preamble</w:t>
      </w:r>
    </w:p>
    <w:p w14:paraId="7E9A277F" w14:textId="39A68A8A" w:rsidR="008177BD" w:rsidRPr="003E0C6B" w:rsidRDefault="008177BD" w:rsidP="008177BD">
      <w:r w:rsidRPr="003E0C6B">
        <w:t xml:space="preserve">3.1. The need for a trade union in the sector </w:t>
      </w:r>
    </w:p>
    <w:p w14:paraId="451D9EA8" w14:textId="0A481C7B" w:rsidR="008177BD" w:rsidRPr="003E0C6B" w:rsidRDefault="008177BD" w:rsidP="008177BD">
      <w:r w:rsidRPr="003E0C6B">
        <w:t xml:space="preserve">3.2. Partners and funding for the commissioning of the union </w:t>
      </w:r>
    </w:p>
    <w:p w14:paraId="0B793E6E" w14:textId="210EF50E" w:rsidR="00086CFF" w:rsidRPr="003E0C6B" w:rsidRDefault="00086CFF" w:rsidP="008177BD">
      <w:r w:rsidRPr="003E0C6B">
        <w:t xml:space="preserve">3.3. Trade union recognition and Organisational governance </w:t>
      </w:r>
    </w:p>
    <w:p w14:paraId="0E046EF9" w14:textId="720853C4" w:rsidR="008177BD" w:rsidRPr="003E0C6B" w:rsidRDefault="008177BD" w:rsidP="008177BD">
      <w:r w:rsidRPr="003E0C6B">
        <w:t>3.3.1 Interim committee on section 21</w:t>
      </w:r>
    </w:p>
    <w:p w14:paraId="359F5ECC" w14:textId="0456FA61" w:rsidR="008177BD" w:rsidRPr="003E0C6B" w:rsidRDefault="008177BD" w:rsidP="008177BD">
      <w:pPr>
        <w:rPr>
          <w:b/>
          <w:bCs/>
        </w:rPr>
      </w:pPr>
      <w:r w:rsidRPr="003E0C6B">
        <w:rPr>
          <w:b/>
          <w:bCs/>
        </w:rPr>
        <w:t xml:space="preserve">4. Name change </w:t>
      </w:r>
    </w:p>
    <w:p w14:paraId="17D0159C" w14:textId="55048554" w:rsidR="008177BD" w:rsidRPr="003E0C6B" w:rsidRDefault="008177BD" w:rsidP="008177BD">
      <w:pPr>
        <w:rPr>
          <w:b/>
          <w:bCs/>
        </w:rPr>
      </w:pPr>
      <w:r w:rsidRPr="003E0C6B">
        <w:rPr>
          <w:b/>
          <w:bCs/>
        </w:rPr>
        <w:t xml:space="preserve">5. Scope of the Union </w:t>
      </w:r>
    </w:p>
    <w:p w14:paraId="297BC9E6" w14:textId="2E5CA526" w:rsidR="008177BD" w:rsidRPr="003E0C6B" w:rsidRDefault="008177BD" w:rsidP="008177BD">
      <w:pPr>
        <w:rPr>
          <w:b/>
          <w:bCs/>
        </w:rPr>
      </w:pPr>
      <w:r w:rsidRPr="003E0C6B">
        <w:rPr>
          <w:b/>
          <w:bCs/>
        </w:rPr>
        <w:t xml:space="preserve">6. Voting of NEC office bearers </w:t>
      </w:r>
    </w:p>
    <w:p w14:paraId="4CFDFFFA" w14:textId="24187059" w:rsidR="008177BD" w:rsidRPr="003E0C6B" w:rsidRDefault="008177BD" w:rsidP="008177BD">
      <w:r w:rsidRPr="003E0C6B">
        <w:t xml:space="preserve">- Chairperson </w:t>
      </w:r>
    </w:p>
    <w:p w14:paraId="589AD1DC" w14:textId="0AE79196" w:rsidR="008177BD" w:rsidRPr="003E0C6B" w:rsidRDefault="008177BD" w:rsidP="008177BD">
      <w:r w:rsidRPr="003E0C6B">
        <w:t xml:space="preserve">- Deputy Chairperson </w:t>
      </w:r>
    </w:p>
    <w:p w14:paraId="2FF7B444" w14:textId="1141047F" w:rsidR="008177BD" w:rsidRPr="003E0C6B" w:rsidRDefault="008177BD" w:rsidP="008177BD">
      <w:r w:rsidRPr="003E0C6B">
        <w:t xml:space="preserve">- Spokesperson </w:t>
      </w:r>
    </w:p>
    <w:p w14:paraId="065646FE" w14:textId="3EAC27CA" w:rsidR="008177BD" w:rsidRPr="003E0C6B" w:rsidRDefault="008177BD" w:rsidP="008177BD">
      <w:r w:rsidRPr="003E0C6B">
        <w:t xml:space="preserve">- Secretary General </w:t>
      </w:r>
    </w:p>
    <w:p w14:paraId="6D7F3923" w14:textId="1123DA08" w:rsidR="008177BD" w:rsidRPr="003E0C6B" w:rsidRDefault="008177BD" w:rsidP="008177BD">
      <w:r w:rsidRPr="003E0C6B">
        <w:t xml:space="preserve">- Deputy Secretary General </w:t>
      </w:r>
    </w:p>
    <w:p w14:paraId="2770232C" w14:textId="72E9451F" w:rsidR="008177BD" w:rsidRPr="003E0C6B" w:rsidRDefault="008177BD" w:rsidP="008177BD">
      <w:r w:rsidRPr="003E0C6B">
        <w:t xml:space="preserve">- Spokesperson </w:t>
      </w:r>
    </w:p>
    <w:p w14:paraId="7A0DB496" w14:textId="173BD425" w:rsidR="008177BD" w:rsidRPr="003E0C6B" w:rsidRDefault="008177BD" w:rsidP="008177BD">
      <w:r w:rsidRPr="003E0C6B">
        <w:t xml:space="preserve">- Treasurer </w:t>
      </w:r>
    </w:p>
    <w:p w14:paraId="0EC5FCB8" w14:textId="31C9360E" w:rsidR="008177BD" w:rsidRPr="003E0C6B" w:rsidRDefault="008177BD" w:rsidP="008177BD">
      <w:r w:rsidRPr="003E0C6B">
        <w:t xml:space="preserve">- Deputy Treasurer </w:t>
      </w:r>
    </w:p>
    <w:p w14:paraId="0F2B8F48" w14:textId="049D4CAE" w:rsidR="008177BD" w:rsidRPr="003E0C6B" w:rsidRDefault="008177BD" w:rsidP="008177BD">
      <w:r w:rsidRPr="003E0C6B">
        <w:t xml:space="preserve">- National </w:t>
      </w:r>
      <w:proofErr w:type="spellStart"/>
      <w:r w:rsidRPr="003E0C6B">
        <w:t>Organiser</w:t>
      </w:r>
      <w:proofErr w:type="spellEnd"/>
    </w:p>
    <w:p w14:paraId="219369A8" w14:textId="2AD18810" w:rsidR="008177BD" w:rsidRPr="003E0C6B" w:rsidRDefault="008177BD" w:rsidP="008177BD">
      <w:r w:rsidRPr="003E0C6B">
        <w:t xml:space="preserve">- Finance Committee </w:t>
      </w:r>
    </w:p>
    <w:p w14:paraId="435D8EED" w14:textId="3E7E6C84" w:rsidR="008177BD" w:rsidRPr="003E0C6B" w:rsidRDefault="008177BD" w:rsidP="008177BD">
      <w:r w:rsidRPr="003E0C6B">
        <w:lastRenderedPageBreak/>
        <w:t xml:space="preserve">- </w:t>
      </w:r>
      <w:r w:rsidR="00086CFF" w:rsidRPr="003E0C6B">
        <w:t>Section 21 Interim Committee</w:t>
      </w:r>
    </w:p>
    <w:p w14:paraId="1315CF7C" w14:textId="010888A4" w:rsidR="00086CFF" w:rsidRPr="003E0C6B" w:rsidRDefault="00086CFF" w:rsidP="008177BD">
      <w:pPr>
        <w:rPr>
          <w:b/>
          <w:bCs/>
        </w:rPr>
      </w:pPr>
      <w:r w:rsidRPr="003E0C6B">
        <w:rPr>
          <w:b/>
          <w:bCs/>
        </w:rPr>
        <w:t xml:space="preserve">7. Amendments to the constitution </w:t>
      </w:r>
    </w:p>
    <w:p w14:paraId="2A7E9387" w14:textId="3B1B09FE" w:rsidR="00086CFF" w:rsidRPr="003E0C6B" w:rsidRDefault="00086CFF" w:rsidP="008177BD">
      <w:pPr>
        <w:rPr>
          <w:b/>
          <w:bCs/>
        </w:rPr>
      </w:pPr>
      <w:r w:rsidRPr="003E0C6B">
        <w:rPr>
          <w:b/>
          <w:bCs/>
        </w:rPr>
        <w:t xml:space="preserve">8. Matters arising </w:t>
      </w:r>
    </w:p>
    <w:sectPr w:rsidR="00086CFF" w:rsidRPr="003E0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8E6FB3"/>
    <w:multiLevelType w:val="hybridMultilevel"/>
    <w:tmpl w:val="BC967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A89"/>
    <w:rsid w:val="00086CFF"/>
    <w:rsid w:val="003E0C6B"/>
    <w:rsid w:val="00736A89"/>
    <w:rsid w:val="0081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3888"/>
  <w15:chartTrackingRefBased/>
  <w15:docId w15:val="{B4AA96CE-3268-4A5F-8411-85776A5FF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A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Dinoko</dc:creator>
  <cp:keywords/>
  <dc:description/>
  <cp:lastModifiedBy>Jacob Dinoko</cp:lastModifiedBy>
  <cp:revision>2</cp:revision>
  <dcterms:created xsi:type="dcterms:W3CDTF">2021-07-20T05:21:00Z</dcterms:created>
  <dcterms:modified xsi:type="dcterms:W3CDTF">2021-07-20T05:46:00Z</dcterms:modified>
</cp:coreProperties>
</file>