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C6459" w14:textId="77777777" w:rsidR="001C3359" w:rsidRDefault="00000000">
      <w:pPr>
        <w:pStyle w:val="Title"/>
      </w:pPr>
      <w:bookmarkStart w:id="0" w:name="Kidney_Stone_Detection_Using_CNN’s"/>
      <w:bookmarkEnd w:id="0"/>
      <w:r>
        <w:t>Kidney</w:t>
      </w:r>
      <w:r>
        <w:rPr>
          <w:spacing w:val="-7"/>
        </w:rPr>
        <w:t xml:space="preserve"> </w:t>
      </w:r>
      <w:r>
        <w:t>Stone</w:t>
      </w:r>
      <w:r>
        <w:rPr>
          <w:spacing w:val="-3"/>
        </w:rPr>
        <w:t xml:space="preserve"> </w:t>
      </w:r>
      <w:r>
        <w:t>Detection</w:t>
      </w:r>
      <w:r>
        <w:rPr>
          <w:spacing w:val="-3"/>
        </w:rPr>
        <w:t xml:space="preserve"> </w:t>
      </w:r>
      <w:r>
        <w:t>Using</w:t>
      </w:r>
      <w:r>
        <w:rPr>
          <w:spacing w:val="-4"/>
        </w:rPr>
        <w:t xml:space="preserve"> </w:t>
      </w:r>
      <w:r>
        <w:rPr>
          <w:spacing w:val="-2"/>
        </w:rPr>
        <w:t>CNN’s</w:t>
      </w:r>
    </w:p>
    <w:p w14:paraId="472270EA" w14:textId="77777777" w:rsidR="001C3359" w:rsidRDefault="001C3359">
      <w:pPr>
        <w:pStyle w:val="BodyText"/>
        <w:rPr>
          <w:b/>
          <w:sz w:val="52"/>
        </w:rPr>
      </w:pPr>
    </w:p>
    <w:p w14:paraId="0F529EE5" w14:textId="77777777" w:rsidR="001C3359" w:rsidRDefault="001C3359">
      <w:pPr>
        <w:pStyle w:val="BodyText"/>
        <w:rPr>
          <w:b/>
          <w:sz w:val="52"/>
        </w:rPr>
      </w:pPr>
    </w:p>
    <w:p w14:paraId="6FA68185" w14:textId="77777777" w:rsidR="001C3359" w:rsidRDefault="001C3359">
      <w:pPr>
        <w:pStyle w:val="BodyText"/>
        <w:rPr>
          <w:b/>
          <w:sz w:val="52"/>
        </w:rPr>
      </w:pPr>
    </w:p>
    <w:p w14:paraId="61C3AC59" w14:textId="77777777" w:rsidR="001C3359" w:rsidRDefault="001C3359">
      <w:pPr>
        <w:pStyle w:val="BodyText"/>
        <w:spacing w:before="282"/>
        <w:rPr>
          <w:b/>
          <w:sz w:val="52"/>
        </w:rPr>
      </w:pPr>
    </w:p>
    <w:p w14:paraId="2AB7B4DD" w14:textId="6AAAE37A" w:rsidR="00110849" w:rsidRDefault="00000000" w:rsidP="00110849">
      <w:pPr>
        <w:pStyle w:val="BodyText"/>
        <w:spacing w:line="432" w:lineRule="auto"/>
        <w:ind w:left="3252" w:right="3599" w:firstLine="705"/>
        <w:rPr>
          <w:rFonts w:ascii="Trebuchet MS"/>
        </w:rPr>
      </w:pPr>
      <w:r>
        <w:rPr>
          <w:rFonts w:ascii="Trebuchet MS"/>
        </w:rPr>
        <w:t>Submitted</w:t>
      </w:r>
      <w:r>
        <w:rPr>
          <w:rFonts w:ascii="Trebuchet MS"/>
          <w:spacing w:val="-14"/>
        </w:rPr>
        <w:t xml:space="preserve"> </w:t>
      </w:r>
      <w:r>
        <w:rPr>
          <w:rFonts w:ascii="Trebuchet MS"/>
        </w:rPr>
        <w:t xml:space="preserve">by: </w:t>
      </w:r>
    </w:p>
    <w:p w14:paraId="64A256A7" w14:textId="38E5A35A" w:rsidR="001C3359" w:rsidRDefault="00000000">
      <w:pPr>
        <w:pStyle w:val="BodyText"/>
        <w:spacing w:before="2" w:line="429" w:lineRule="auto"/>
        <w:ind w:left="3076" w:right="3433" w:firstLine="4"/>
        <w:jc w:val="center"/>
        <w:rPr>
          <w:rFonts w:ascii="Trebuchet MS"/>
        </w:rPr>
      </w:pPr>
      <w:r>
        <w:rPr>
          <w:rFonts w:ascii="Trebuchet MS"/>
        </w:rPr>
        <w:t>Dinesh</w:t>
      </w:r>
      <w:r>
        <w:rPr>
          <w:rFonts w:ascii="Trebuchet MS"/>
          <w:spacing w:val="-10"/>
        </w:rPr>
        <w:t xml:space="preserve"> </w:t>
      </w:r>
      <w:r>
        <w:rPr>
          <w:rFonts w:ascii="Trebuchet MS"/>
        </w:rPr>
        <w:t xml:space="preserve">Arasavalli(hm3731) </w:t>
      </w:r>
    </w:p>
    <w:p w14:paraId="42E332BD" w14:textId="77777777" w:rsidR="001C3359" w:rsidRDefault="001C3359">
      <w:pPr>
        <w:pStyle w:val="BodyText"/>
        <w:rPr>
          <w:rFonts w:ascii="Trebuchet MS"/>
        </w:rPr>
      </w:pPr>
    </w:p>
    <w:p w14:paraId="211E4FFC" w14:textId="77777777" w:rsidR="001C3359" w:rsidRDefault="001C3359">
      <w:pPr>
        <w:pStyle w:val="BodyText"/>
        <w:rPr>
          <w:rFonts w:ascii="Trebuchet MS"/>
        </w:rPr>
      </w:pPr>
    </w:p>
    <w:p w14:paraId="22EF296D" w14:textId="77777777" w:rsidR="001C3359" w:rsidRDefault="001C3359">
      <w:pPr>
        <w:pStyle w:val="BodyText"/>
        <w:rPr>
          <w:rFonts w:ascii="Trebuchet MS"/>
        </w:rPr>
      </w:pPr>
    </w:p>
    <w:p w14:paraId="4C14FAE3" w14:textId="77777777" w:rsidR="001C3359" w:rsidRDefault="001C3359">
      <w:pPr>
        <w:pStyle w:val="BodyText"/>
        <w:rPr>
          <w:rFonts w:ascii="Trebuchet MS"/>
        </w:rPr>
      </w:pPr>
    </w:p>
    <w:p w14:paraId="5BE9AA75" w14:textId="77777777" w:rsidR="001C3359" w:rsidRDefault="001C3359">
      <w:pPr>
        <w:pStyle w:val="BodyText"/>
        <w:spacing w:before="112"/>
        <w:rPr>
          <w:rFonts w:ascii="Trebuchet MS"/>
        </w:rPr>
      </w:pPr>
    </w:p>
    <w:p w14:paraId="2E3D3C19" w14:textId="77777777" w:rsidR="001C3359" w:rsidRDefault="00000000">
      <w:pPr>
        <w:spacing w:line="376" w:lineRule="auto"/>
        <w:ind w:left="963" w:right="1323"/>
        <w:jc w:val="center"/>
        <w:rPr>
          <w:rFonts w:ascii="Trebuchet MS"/>
          <w:sz w:val="40"/>
        </w:rPr>
      </w:pPr>
      <w:r>
        <w:rPr>
          <w:rFonts w:ascii="Trebuchet MS"/>
          <w:spacing w:val="-8"/>
          <w:sz w:val="40"/>
        </w:rPr>
        <w:t>Department</w:t>
      </w:r>
      <w:r>
        <w:rPr>
          <w:rFonts w:ascii="Trebuchet MS"/>
          <w:spacing w:val="-29"/>
          <w:sz w:val="40"/>
        </w:rPr>
        <w:t xml:space="preserve"> </w:t>
      </w:r>
      <w:r>
        <w:rPr>
          <w:rFonts w:ascii="Trebuchet MS"/>
          <w:spacing w:val="-8"/>
          <w:sz w:val="40"/>
        </w:rPr>
        <w:t>of</w:t>
      </w:r>
      <w:r>
        <w:rPr>
          <w:rFonts w:ascii="Trebuchet MS"/>
          <w:spacing w:val="-32"/>
          <w:sz w:val="40"/>
        </w:rPr>
        <w:t xml:space="preserve"> </w:t>
      </w:r>
      <w:r>
        <w:rPr>
          <w:rFonts w:ascii="Trebuchet MS"/>
          <w:spacing w:val="-8"/>
          <w:sz w:val="40"/>
        </w:rPr>
        <w:t>Industrial</w:t>
      </w:r>
      <w:r>
        <w:rPr>
          <w:rFonts w:ascii="Trebuchet MS"/>
          <w:spacing w:val="-29"/>
          <w:sz w:val="40"/>
        </w:rPr>
        <w:t xml:space="preserve"> </w:t>
      </w:r>
      <w:r>
        <w:rPr>
          <w:rFonts w:ascii="Trebuchet MS"/>
          <w:spacing w:val="-8"/>
          <w:sz w:val="40"/>
        </w:rPr>
        <w:t xml:space="preserve">Engineering </w:t>
      </w:r>
      <w:r>
        <w:rPr>
          <w:rFonts w:ascii="Trebuchet MS"/>
          <w:sz w:val="40"/>
        </w:rPr>
        <w:t>Wayne</w:t>
      </w:r>
      <w:r>
        <w:rPr>
          <w:rFonts w:ascii="Trebuchet MS"/>
          <w:spacing w:val="-34"/>
          <w:sz w:val="40"/>
        </w:rPr>
        <w:t xml:space="preserve"> </w:t>
      </w:r>
      <w:r>
        <w:rPr>
          <w:rFonts w:ascii="Trebuchet MS"/>
          <w:sz w:val="40"/>
        </w:rPr>
        <w:t>State</w:t>
      </w:r>
      <w:r>
        <w:rPr>
          <w:rFonts w:ascii="Trebuchet MS"/>
          <w:spacing w:val="-31"/>
          <w:sz w:val="40"/>
        </w:rPr>
        <w:t xml:space="preserve"> </w:t>
      </w:r>
      <w:r>
        <w:rPr>
          <w:rFonts w:ascii="Trebuchet MS"/>
          <w:sz w:val="40"/>
        </w:rPr>
        <w:t>University,</w:t>
      </w:r>
      <w:r>
        <w:rPr>
          <w:rFonts w:ascii="Trebuchet MS"/>
          <w:spacing w:val="-33"/>
          <w:sz w:val="40"/>
        </w:rPr>
        <w:t xml:space="preserve"> </w:t>
      </w:r>
      <w:r>
        <w:rPr>
          <w:rFonts w:ascii="Trebuchet MS"/>
          <w:sz w:val="40"/>
        </w:rPr>
        <w:t>MI</w:t>
      </w:r>
    </w:p>
    <w:p w14:paraId="7E374CA4" w14:textId="77777777" w:rsidR="001C3359" w:rsidRDefault="001C3359">
      <w:pPr>
        <w:pStyle w:val="BodyText"/>
        <w:spacing w:before="40"/>
        <w:rPr>
          <w:rFonts w:ascii="Trebuchet MS"/>
          <w:sz w:val="40"/>
        </w:rPr>
      </w:pPr>
    </w:p>
    <w:p w14:paraId="2A842D4F" w14:textId="77777777" w:rsidR="001C3359" w:rsidRDefault="00000000">
      <w:pPr>
        <w:spacing w:line="410" w:lineRule="auto"/>
        <w:ind w:left="2371" w:right="2740"/>
        <w:jc w:val="center"/>
        <w:rPr>
          <w:rFonts w:ascii="Trebuchet MS"/>
          <w:sz w:val="28"/>
        </w:rPr>
      </w:pPr>
      <w:r>
        <w:rPr>
          <w:rFonts w:ascii="Trebuchet MS"/>
          <w:spacing w:val="-2"/>
          <w:sz w:val="28"/>
        </w:rPr>
        <w:t>Submitted</w:t>
      </w:r>
      <w:r>
        <w:rPr>
          <w:rFonts w:ascii="Trebuchet MS"/>
          <w:spacing w:val="-32"/>
          <w:sz w:val="28"/>
        </w:rPr>
        <w:t xml:space="preserve"> </w:t>
      </w:r>
      <w:r>
        <w:rPr>
          <w:rFonts w:ascii="Trebuchet MS"/>
          <w:spacing w:val="-2"/>
          <w:sz w:val="28"/>
        </w:rPr>
        <w:t>to</w:t>
      </w:r>
      <w:r>
        <w:rPr>
          <w:rFonts w:ascii="Trebuchet MS"/>
          <w:spacing w:val="-25"/>
          <w:sz w:val="28"/>
        </w:rPr>
        <w:t xml:space="preserve"> </w:t>
      </w:r>
      <w:r>
        <w:rPr>
          <w:rFonts w:ascii="Trebuchet MS"/>
          <w:spacing w:val="-2"/>
          <w:sz w:val="28"/>
        </w:rPr>
        <w:t>Dr.</w:t>
      </w:r>
      <w:r>
        <w:rPr>
          <w:rFonts w:ascii="Trebuchet MS"/>
          <w:spacing w:val="-30"/>
          <w:sz w:val="28"/>
        </w:rPr>
        <w:t xml:space="preserve"> </w:t>
      </w:r>
      <w:r>
        <w:rPr>
          <w:rFonts w:ascii="Trebuchet MS"/>
          <w:spacing w:val="-2"/>
          <w:sz w:val="28"/>
        </w:rPr>
        <w:t>Ratna</w:t>
      </w:r>
      <w:r>
        <w:rPr>
          <w:rFonts w:ascii="Trebuchet MS"/>
          <w:spacing w:val="-29"/>
          <w:sz w:val="28"/>
        </w:rPr>
        <w:t xml:space="preserve"> </w:t>
      </w:r>
      <w:r>
        <w:rPr>
          <w:rFonts w:ascii="Trebuchet MS"/>
          <w:spacing w:val="-2"/>
          <w:sz w:val="28"/>
        </w:rPr>
        <w:t>Babu</w:t>
      </w:r>
      <w:r>
        <w:rPr>
          <w:rFonts w:ascii="Trebuchet MS"/>
          <w:spacing w:val="-31"/>
          <w:sz w:val="28"/>
        </w:rPr>
        <w:t xml:space="preserve"> </w:t>
      </w:r>
      <w:r>
        <w:rPr>
          <w:rFonts w:ascii="Trebuchet MS"/>
          <w:spacing w:val="-2"/>
          <w:sz w:val="28"/>
        </w:rPr>
        <w:t>Chinnam IE-7860</w:t>
      </w:r>
    </w:p>
    <w:p w14:paraId="2BCB01BF" w14:textId="77777777" w:rsidR="001C3359" w:rsidRDefault="001C3359">
      <w:pPr>
        <w:spacing w:line="410" w:lineRule="auto"/>
        <w:jc w:val="center"/>
        <w:rPr>
          <w:rFonts w:ascii="Trebuchet MS"/>
          <w:sz w:val="28"/>
        </w:rPr>
        <w:sectPr w:rsidR="001C3359">
          <w:type w:val="continuous"/>
          <w:pgSz w:w="12240" w:h="15840"/>
          <w:pgMar w:top="1360" w:right="1080" w:bottom="280" w:left="1440" w:header="720" w:footer="720" w:gutter="0"/>
          <w:cols w:space="720"/>
        </w:sectPr>
      </w:pPr>
    </w:p>
    <w:p w14:paraId="260ED242" w14:textId="77777777" w:rsidR="001C3359" w:rsidRDefault="001C3359">
      <w:pPr>
        <w:pStyle w:val="BodyText"/>
        <w:rPr>
          <w:rFonts w:ascii="Trebuchet MS"/>
          <w:sz w:val="28"/>
        </w:rPr>
      </w:pPr>
    </w:p>
    <w:p w14:paraId="21A4E799" w14:textId="77777777" w:rsidR="001C3359" w:rsidRDefault="001C3359">
      <w:pPr>
        <w:pStyle w:val="BodyText"/>
        <w:rPr>
          <w:rFonts w:ascii="Trebuchet MS"/>
          <w:sz w:val="28"/>
        </w:rPr>
      </w:pPr>
    </w:p>
    <w:p w14:paraId="4E55A635" w14:textId="77777777" w:rsidR="001C3359" w:rsidRDefault="001C3359">
      <w:pPr>
        <w:pStyle w:val="BodyText"/>
        <w:rPr>
          <w:rFonts w:ascii="Trebuchet MS"/>
          <w:sz w:val="28"/>
        </w:rPr>
      </w:pPr>
    </w:p>
    <w:p w14:paraId="46D61FFC" w14:textId="77777777" w:rsidR="001C3359" w:rsidRDefault="001C3359">
      <w:pPr>
        <w:pStyle w:val="BodyText"/>
        <w:rPr>
          <w:rFonts w:ascii="Trebuchet MS"/>
          <w:sz w:val="28"/>
        </w:rPr>
      </w:pPr>
    </w:p>
    <w:p w14:paraId="1F95F37F" w14:textId="77777777" w:rsidR="001C3359" w:rsidRDefault="001C3359">
      <w:pPr>
        <w:pStyle w:val="BodyText"/>
        <w:rPr>
          <w:rFonts w:ascii="Trebuchet MS"/>
          <w:sz w:val="28"/>
        </w:rPr>
      </w:pPr>
    </w:p>
    <w:p w14:paraId="56AB06A8" w14:textId="77777777" w:rsidR="001C3359" w:rsidRDefault="001C3359">
      <w:pPr>
        <w:pStyle w:val="BodyText"/>
        <w:rPr>
          <w:rFonts w:ascii="Trebuchet MS"/>
          <w:sz w:val="28"/>
        </w:rPr>
      </w:pPr>
    </w:p>
    <w:p w14:paraId="7A2B4BB8" w14:textId="77777777" w:rsidR="001C3359" w:rsidRDefault="001C3359">
      <w:pPr>
        <w:pStyle w:val="BodyText"/>
        <w:rPr>
          <w:rFonts w:ascii="Trebuchet MS"/>
          <w:sz w:val="28"/>
        </w:rPr>
      </w:pPr>
    </w:p>
    <w:p w14:paraId="6A04D93D" w14:textId="77777777" w:rsidR="001C3359" w:rsidRDefault="001C3359">
      <w:pPr>
        <w:pStyle w:val="BodyText"/>
        <w:rPr>
          <w:rFonts w:ascii="Trebuchet MS"/>
          <w:sz w:val="28"/>
        </w:rPr>
      </w:pPr>
    </w:p>
    <w:p w14:paraId="570EDBB1" w14:textId="77777777" w:rsidR="001C3359" w:rsidRDefault="001C3359">
      <w:pPr>
        <w:pStyle w:val="BodyText"/>
        <w:rPr>
          <w:rFonts w:ascii="Trebuchet MS"/>
          <w:sz w:val="28"/>
        </w:rPr>
      </w:pPr>
    </w:p>
    <w:p w14:paraId="700EE9AB" w14:textId="77777777" w:rsidR="001C3359" w:rsidRDefault="001C3359">
      <w:pPr>
        <w:pStyle w:val="BodyText"/>
        <w:rPr>
          <w:rFonts w:ascii="Trebuchet MS"/>
          <w:sz w:val="28"/>
        </w:rPr>
      </w:pPr>
    </w:p>
    <w:p w14:paraId="07273332" w14:textId="77777777" w:rsidR="001C3359" w:rsidRDefault="001C3359">
      <w:pPr>
        <w:pStyle w:val="BodyText"/>
        <w:spacing w:before="107"/>
        <w:rPr>
          <w:rFonts w:ascii="Trebuchet MS"/>
          <w:sz w:val="28"/>
        </w:rPr>
      </w:pPr>
    </w:p>
    <w:p w14:paraId="05E3B233" w14:textId="77777777" w:rsidR="001C3359" w:rsidRDefault="00000000">
      <w:pPr>
        <w:spacing w:before="1"/>
        <w:rPr>
          <w:rFonts w:ascii="Trebuchet MS"/>
          <w:b/>
          <w:sz w:val="28"/>
        </w:rPr>
      </w:pPr>
      <w:r>
        <w:rPr>
          <w:rFonts w:ascii="Trebuchet MS"/>
          <w:b/>
          <w:spacing w:val="-2"/>
          <w:sz w:val="28"/>
        </w:rPr>
        <w:t>ABSTRACT</w:t>
      </w:r>
    </w:p>
    <w:p w14:paraId="0B380860" w14:textId="77777777" w:rsidR="001C3359" w:rsidRDefault="001C3359">
      <w:pPr>
        <w:pStyle w:val="BodyText"/>
        <w:rPr>
          <w:rFonts w:ascii="Trebuchet MS"/>
          <w:b/>
          <w:sz w:val="28"/>
        </w:rPr>
      </w:pPr>
    </w:p>
    <w:p w14:paraId="7FA6070A" w14:textId="77777777" w:rsidR="001C3359" w:rsidRDefault="001C3359">
      <w:pPr>
        <w:pStyle w:val="BodyText"/>
        <w:spacing w:before="84"/>
        <w:rPr>
          <w:rFonts w:ascii="Trebuchet MS"/>
          <w:b/>
          <w:sz w:val="28"/>
        </w:rPr>
      </w:pPr>
    </w:p>
    <w:p w14:paraId="1F69055E" w14:textId="77777777" w:rsidR="001C3359" w:rsidRDefault="00000000">
      <w:pPr>
        <w:pStyle w:val="BodyText"/>
        <w:spacing w:line="278" w:lineRule="auto"/>
        <w:ind w:right="415"/>
      </w:pPr>
      <w:r>
        <w:t>We provide a comparative study of Convolutional Neural Networks (CNNs) for kidney stone</w:t>
      </w:r>
      <w:r>
        <w:rPr>
          <w:spacing w:val="-5"/>
        </w:rPr>
        <w:t xml:space="preserve"> </w:t>
      </w:r>
      <w:r>
        <w:t>diagnosis</w:t>
      </w:r>
      <w:r>
        <w:rPr>
          <w:spacing w:val="-6"/>
        </w:rPr>
        <w:t xml:space="preserve"> </w:t>
      </w:r>
      <w:r>
        <w:t>from</w:t>
      </w:r>
      <w:r>
        <w:rPr>
          <w:spacing w:val="-3"/>
        </w:rPr>
        <w:t xml:space="preserve"> </w:t>
      </w:r>
      <w:r>
        <w:t>CT</w:t>
      </w:r>
      <w:r>
        <w:rPr>
          <w:spacing w:val="-5"/>
        </w:rPr>
        <w:t xml:space="preserve"> </w:t>
      </w:r>
      <w:r>
        <w:t>scan</w:t>
      </w:r>
      <w:r>
        <w:rPr>
          <w:spacing w:val="-7"/>
        </w:rPr>
        <w:t xml:space="preserve"> </w:t>
      </w:r>
      <w:r>
        <w:t>pictures</w:t>
      </w:r>
      <w:r>
        <w:rPr>
          <w:spacing w:val="-2"/>
        </w:rPr>
        <w:t xml:space="preserve"> </w:t>
      </w:r>
      <w:r>
        <w:t>in</w:t>
      </w:r>
      <w:r>
        <w:rPr>
          <w:spacing w:val="-3"/>
        </w:rPr>
        <w:t xml:space="preserve"> </w:t>
      </w:r>
      <w:r>
        <w:t>the</w:t>
      </w:r>
      <w:r>
        <w:rPr>
          <w:spacing w:val="-5"/>
        </w:rPr>
        <w:t xml:space="preserve"> </w:t>
      </w:r>
      <w:r>
        <w:t>ongoing</w:t>
      </w:r>
      <w:r>
        <w:rPr>
          <w:spacing w:val="-2"/>
        </w:rPr>
        <w:t xml:space="preserve"> </w:t>
      </w:r>
      <w:r>
        <w:t>effort</w:t>
      </w:r>
      <w:r>
        <w:rPr>
          <w:spacing w:val="-4"/>
        </w:rPr>
        <w:t xml:space="preserve"> </w:t>
      </w:r>
      <w:r>
        <w:t>to</w:t>
      </w:r>
      <w:r>
        <w:rPr>
          <w:spacing w:val="-5"/>
        </w:rPr>
        <w:t xml:space="preserve"> </w:t>
      </w:r>
      <w:r>
        <w:t>advance</w:t>
      </w:r>
      <w:r>
        <w:rPr>
          <w:spacing w:val="-5"/>
        </w:rPr>
        <w:t xml:space="preserve"> </w:t>
      </w:r>
      <w:r>
        <w:t>medical</w:t>
      </w:r>
      <w:r>
        <w:rPr>
          <w:spacing w:val="-4"/>
        </w:rPr>
        <w:t xml:space="preserve"> </w:t>
      </w:r>
      <w:r>
        <w:t>diagnostics through machine learning. Our study</w:t>
      </w:r>
      <w:r>
        <w:rPr>
          <w:spacing w:val="-2"/>
        </w:rPr>
        <w:t xml:space="preserve"> </w:t>
      </w:r>
      <w:r>
        <w:t xml:space="preserve">uses a robust dataset of standardized 128x128 pixel images to distinguish between two different methods: one using a CNN without transfer learning and the other using a transfer learning framework. </w:t>
      </w:r>
      <w:proofErr w:type="gramStart"/>
      <w:r>
        <w:t>In order to</w:t>
      </w:r>
      <w:proofErr w:type="gramEnd"/>
      <w:r>
        <w:t xml:space="preserve"> improve image quality and enable more effective feature extraction, preprocessing techniques including median blurring and histogram equalization were used, which closely resembled the conditions of medical imaging in the real world.</w:t>
      </w:r>
    </w:p>
    <w:p w14:paraId="1AFFAF02" w14:textId="77777777" w:rsidR="001C3359" w:rsidRDefault="001C3359">
      <w:pPr>
        <w:pStyle w:val="BodyText"/>
        <w:spacing w:before="23"/>
      </w:pPr>
    </w:p>
    <w:p w14:paraId="5DE99A9E" w14:textId="77777777" w:rsidR="001C3359" w:rsidRDefault="00000000">
      <w:pPr>
        <w:pStyle w:val="BodyText"/>
        <w:spacing w:before="1" w:line="278" w:lineRule="auto"/>
        <w:ind w:right="415"/>
      </w:pPr>
      <w:r>
        <w:t>Our results showed that the bespoke CNN model, built and trained from scratch, outperformed its transfer learning model, obtaining an accuracy of 92% compared to 90.50%, which defies prevalent trends in deep learning. The conventional CNN approach demonstrated a higher true positive rate, as evidenced by the confusion matrix and classification metrics, indicating its robustness in reliably detecting kidney stones. With this study,</w:t>
      </w:r>
      <w:r>
        <w:rPr>
          <w:spacing w:val="-1"/>
        </w:rPr>
        <w:t xml:space="preserve"> </w:t>
      </w:r>
      <w:r>
        <w:t>we</w:t>
      </w:r>
      <w:r>
        <w:rPr>
          <w:spacing w:val="-4"/>
        </w:rPr>
        <w:t xml:space="preserve"> </w:t>
      </w:r>
      <w:r>
        <w:t>contribute</w:t>
      </w:r>
      <w:r>
        <w:rPr>
          <w:spacing w:val="-4"/>
        </w:rPr>
        <w:t xml:space="preserve"> </w:t>
      </w:r>
      <w:r>
        <w:t>to a</w:t>
      </w:r>
      <w:r>
        <w:rPr>
          <w:spacing w:val="-4"/>
        </w:rPr>
        <w:t xml:space="preserve"> </w:t>
      </w:r>
      <w:r>
        <w:t>more</w:t>
      </w:r>
      <w:r>
        <w:rPr>
          <w:spacing w:val="-3"/>
        </w:rPr>
        <w:t xml:space="preserve"> </w:t>
      </w:r>
      <w:r>
        <w:t>prudent</w:t>
      </w:r>
      <w:r>
        <w:rPr>
          <w:spacing w:val="-3"/>
        </w:rPr>
        <w:t xml:space="preserve"> </w:t>
      </w:r>
      <w:r>
        <w:t>use</w:t>
      </w:r>
      <w:r>
        <w:rPr>
          <w:spacing w:val="-4"/>
        </w:rPr>
        <w:t xml:space="preserve"> </w:t>
      </w:r>
      <w:r>
        <w:t>of</w:t>
      </w:r>
      <w:r>
        <w:rPr>
          <w:spacing w:val="-4"/>
        </w:rPr>
        <w:t xml:space="preserve"> </w:t>
      </w:r>
      <w:r>
        <w:t>transfer</w:t>
      </w:r>
      <w:r>
        <w:rPr>
          <w:spacing w:val="-1"/>
        </w:rPr>
        <w:t xml:space="preserve"> </w:t>
      </w:r>
      <w:r>
        <w:t>learning in</w:t>
      </w:r>
      <w:r>
        <w:rPr>
          <w:spacing w:val="-1"/>
        </w:rPr>
        <w:t xml:space="preserve"> </w:t>
      </w:r>
      <w:r>
        <w:t>the</w:t>
      </w:r>
      <w:r>
        <w:rPr>
          <w:spacing w:val="-4"/>
        </w:rPr>
        <w:t xml:space="preserve"> </w:t>
      </w:r>
      <w:r>
        <w:t>field</w:t>
      </w:r>
      <w:r>
        <w:rPr>
          <w:spacing w:val="-5"/>
        </w:rPr>
        <w:t xml:space="preserve"> </w:t>
      </w:r>
      <w:r>
        <w:t>of</w:t>
      </w:r>
      <w:r>
        <w:rPr>
          <w:spacing w:val="-4"/>
        </w:rPr>
        <w:t xml:space="preserve"> </w:t>
      </w:r>
      <w:r>
        <w:t>medical image analysis and add to the complex discourse on the effectiveness of deep learning models in this area.</w:t>
      </w:r>
    </w:p>
    <w:p w14:paraId="65DD96C2" w14:textId="77777777" w:rsidR="001C3359" w:rsidRDefault="001C3359">
      <w:pPr>
        <w:pStyle w:val="BodyText"/>
      </w:pPr>
    </w:p>
    <w:p w14:paraId="00ED77E2" w14:textId="77777777" w:rsidR="001C3359" w:rsidRDefault="001C3359">
      <w:pPr>
        <w:pStyle w:val="BodyText"/>
        <w:spacing w:before="244"/>
      </w:pPr>
    </w:p>
    <w:p w14:paraId="311CBFB1" w14:textId="77777777" w:rsidR="001C3359" w:rsidRDefault="00000000">
      <w:pPr>
        <w:pStyle w:val="BodyText"/>
        <w:spacing w:line="292" w:lineRule="auto"/>
        <w:ind w:right="415"/>
        <w:rPr>
          <w:rFonts w:ascii="Trebuchet MS"/>
        </w:rPr>
      </w:pPr>
      <w:r>
        <w:rPr>
          <w:rFonts w:ascii="Trebuchet MS"/>
          <w:spacing w:val="-4"/>
        </w:rPr>
        <w:t>Kidney</w:t>
      </w:r>
      <w:r>
        <w:rPr>
          <w:rFonts w:ascii="Trebuchet MS"/>
          <w:spacing w:val="-21"/>
        </w:rPr>
        <w:t xml:space="preserve"> </w:t>
      </w:r>
      <w:r>
        <w:rPr>
          <w:rFonts w:ascii="Trebuchet MS"/>
          <w:spacing w:val="-4"/>
        </w:rPr>
        <w:t>stones</w:t>
      </w:r>
      <w:r>
        <w:rPr>
          <w:rFonts w:ascii="Trebuchet MS"/>
          <w:spacing w:val="-28"/>
        </w:rPr>
        <w:t xml:space="preserve"> </w:t>
      </w:r>
      <w:r>
        <w:rPr>
          <w:rFonts w:ascii="Trebuchet MS"/>
          <w:spacing w:val="-4"/>
        </w:rPr>
        <w:t>have</w:t>
      </w:r>
      <w:r>
        <w:rPr>
          <w:rFonts w:ascii="Trebuchet MS"/>
          <w:spacing w:val="-24"/>
        </w:rPr>
        <w:t xml:space="preserve"> </w:t>
      </w:r>
      <w:r>
        <w:rPr>
          <w:rFonts w:ascii="Trebuchet MS"/>
          <w:spacing w:val="-4"/>
        </w:rPr>
        <w:t>become</w:t>
      </w:r>
      <w:r>
        <w:rPr>
          <w:rFonts w:ascii="Trebuchet MS"/>
          <w:spacing w:val="-28"/>
        </w:rPr>
        <w:t xml:space="preserve"> </w:t>
      </w:r>
      <w:r>
        <w:rPr>
          <w:rFonts w:ascii="Trebuchet MS"/>
          <w:spacing w:val="-4"/>
        </w:rPr>
        <w:t>quite</w:t>
      </w:r>
      <w:r>
        <w:rPr>
          <w:rFonts w:ascii="Trebuchet MS"/>
          <w:spacing w:val="-24"/>
        </w:rPr>
        <w:t xml:space="preserve"> </w:t>
      </w:r>
      <w:r>
        <w:rPr>
          <w:rFonts w:ascii="Trebuchet MS"/>
          <w:spacing w:val="-4"/>
        </w:rPr>
        <w:t>common</w:t>
      </w:r>
      <w:r>
        <w:rPr>
          <w:rFonts w:ascii="Trebuchet MS"/>
          <w:spacing w:val="-24"/>
        </w:rPr>
        <w:t xml:space="preserve"> </w:t>
      </w:r>
      <w:r>
        <w:rPr>
          <w:rFonts w:ascii="Trebuchet MS"/>
          <w:spacing w:val="-4"/>
        </w:rPr>
        <w:t>in</w:t>
      </w:r>
      <w:r>
        <w:rPr>
          <w:rFonts w:ascii="Trebuchet MS"/>
          <w:spacing w:val="-24"/>
        </w:rPr>
        <w:t xml:space="preserve"> </w:t>
      </w:r>
      <w:r>
        <w:rPr>
          <w:rFonts w:ascii="Trebuchet MS"/>
          <w:spacing w:val="-4"/>
        </w:rPr>
        <w:t>recent</w:t>
      </w:r>
      <w:r>
        <w:rPr>
          <w:rFonts w:ascii="Trebuchet MS"/>
          <w:spacing w:val="-20"/>
        </w:rPr>
        <w:t xml:space="preserve"> </w:t>
      </w:r>
      <w:r>
        <w:rPr>
          <w:rFonts w:ascii="Trebuchet MS"/>
          <w:spacing w:val="-4"/>
        </w:rPr>
        <w:t>years.</w:t>
      </w:r>
      <w:r>
        <w:rPr>
          <w:rFonts w:ascii="Trebuchet MS"/>
          <w:spacing w:val="-26"/>
        </w:rPr>
        <w:t xml:space="preserve"> </w:t>
      </w:r>
      <w:r>
        <w:rPr>
          <w:rFonts w:ascii="Trebuchet MS"/>
          <w:spacing w:val="-4"/>
        </w:rPr>
        <w:t>If</w:t>
      </w:r>
      <w:r>
        <w:rPr>
          <w:rFonts w:ascii="Trebuchet MS"/>
          <w:spacing w:val="-20"/>
        </w:rPr>
        <w:t xml:space="preserve"> </w:t>
      </w:r>
      <w:r>
        <w:rPr>
          <w:rFonts w:ascii="Trebuchet MS"/>
          <w:spacing w:val="-4"/>
        </w:rPr>
        <w:t>they</w:t>
      </w:r>
      <w:r>
        <w:rPr>
          <w:rFonts w:ascii="Trebuchet MS"/>
          <w:spacing w:val="-26"/>
        </w:rPr>
        <w:t xml:space="preserve"> </w:t>
      </w:r>
      <w:r>
        <w:rPr>
          <w:rFonts w:ascii="Trebuchet MS"/>
          <w:spacing w:val="-4"/>
        </w:rPr>
        <w:t>are</w:t>
      </w:r>
      <w:r>
        <w:rPr>
          <w:rFonts w:ascii="Trebuchet MS"/>
          <w:spacing w:val="-24"/>
        </w:rPr>
        <w:t xml:space="preserve"> </w:t>
      </w:r>
      <w:r>
        <w:rPr>
          <w:rFonts w:ascii="Trebuchet MS"/>
          <w:spacing w:val="-4"/>
        </w:rPr>
        <w:t>not</w:t>
      </w:r>
      <w:r>
        <w:rPr>
          <w:rFonts w:ascii="Trebuchet MS"/>
          <w:spacing w:val="-25"/>
        </w:rPr>
        <w:t xml:space="preserve"> </w:t>
      </w:r>
      <w:r>
        <w:rPr>
          <w:rFonts w:ascii="Trebuchet MS"/>
          <w:spacing w:val="-4"/>
        </w:rPr>
        <w:t>detected</w:t>
      </w:r>
      <w:r>
        <w:rPr>
          <w:rFonts w:ascii="Trebuchet MS"/>
          <w:spacing w:val="-22"/>
        </w:rPr>
        <w:t xml:space="preserve"> </w:t>
      </w:r>
      <w:r>
        <w:rPr>
          <w:rFonts w:ascii="Trebuchet MS"/>
          <w:spacing w:val="-4"/>
        </w:rPr>
        <w:t xml:space="preserve">early, </w:t>
      </w:r>
      <w:r>
        <w:rPr>
          <w:rFonts w:ascii="Trebuchet MS"/>
          <w:spacing w:val="-2"/>
        </w:rPr>
        <w:t>they</w:t>
      </w:r>
      <w:r>
        <w:rPr>
          <w:rFonts w:ascii="Trebuchet MS"/>
          <w:spacing w:val="-17"/>
        </w:rPr>
        <w:t xml:space="preserve"> </w:t>
      </w:r>
      <w:r>
        <w:rPr>
          <w:rFonts w:ascii="Trebuchet MS"/>
          <w:spacing w:val="-2"/>
        </w:rPr>
        <w:t>can</w:t>
      </w:r>
      <w:r>
        <w:rPr>
          <w:rFonts w:ascii="Trebuchet MS"/>
          <w:spacing w:val="-16"/>
        </w:rPr>
        <w:t xml:space="preserve"> </w:t>
      </w:r>
      <w:r>
        <w:rPr>
          <w:rFonts w:ascii="Trebuchet MS"/>
          <w:spacing w:val="-2"/>
        </w:rPr>
        <w:t>cause</w:t>
      </w:r>
      <w:r>
        <w:rPr>
          <w:rFonts w:ascii="Trebuchet MS"/>
          <w:spacing w:val="-20"/>
        </w:rPr>
        <w:t xml:space="preserve"> </w:t>
      </w:r>
      <w:r>
        <w:rPr>
          <w:rFonts w:ascii="Trebuchet MS"/>
          <w:spacing w:val="-2"/>
        </w:rPr>
        <w:t>problems</w:t>
      </w:r>
      <w:r>
        <w:rPr>
          <w:rFonts w:ascii="Trebuchet MS"/>
          <w:spacing w:val="-20"/>
        </w:rPr>
        <w:t xml:space="preserve"> </w:t>
      </w:r>
      <w:r>
        <w:rPr>
          <w:rFonts w:ascii="Trebuchet MS"/>
          <w:spacing w:val="-2"/>
        </w:rPr>
        <w:t>and</w:t>
      </w:r>
      <w:r>
        <w:rPr>
          <w:rFonts w:ascii="Trebuchet MS"/>
          <w:spacing w:val="-24"/>
        </w:rPr>
        <w:t xml:space="preserve"> </w:t>
      </w:r>
      <w:r>
        <w:rPr>
          <w:rFonts w:ascii="Trebuchet MS"/>
          <w:spacing w:val="-2"/>
        </w:rPr>
        <w:t>require</w:t>
      </w:r>
      <w:r>
        <w:rPr>
          <w:rFonts w:ascii="Trebuchet MS"/>
          <w:spacing w:val="-20"/>
        </w:rPr>
        <w:t xml:space="preserve"> </w:t>
      </w:r>
      <w:r>
        <w:rPr>
          <w:rFonts w:ascii="Trebuchet MS"/>
          <w:spacing w:val="-2"/>
        </w:rPr>
        <w:t>surgery</w:t>
      </w:r>
      <w:r>
        <w:rPr>
          <w:rFonts w:ascii="Trebuchet MS"/>
          <w:spacing w:val="-17"/>
        </w:rPr>
        <w:t xml:space="preserve"> </w:t>
      </w:r>
      <w:r>
        <w:rPr>
          <w:rFonts w:ascii="Trebuchet MS"/>
          <w:spacing w:val="-2"/>
        </w:rPr>
        <w:t>to</w:t>
      </w:r>
      <w:r>
        <w:rPr>
          <w:rFonts w:ascii="Trebuchet MS"/>
          <w:spacing w:val="-16"/>
        </w:rPr>
        <w:t xml:space="preserve"> </w:t>
      </w:r>
      <w:r>
        <w:rPr>
          <w:rFonts w:ascii="Trebuchet MS"/>
          <w:spacing w:val="-2"/>
        </w:rPr>
        <w:t>remove</w:t>
      </w:r>
      <w:r>
        <w:rPr>
          <w:rFonts w:ascii="Trebuchet MS"/>
          <w:spacing w:val="-20"/>
        </w:rPr>
        <w:t xml:space="preserve"> </w:t>
      </w:r>
      <w:r>
        <w:rPr>
          <w:rFonts w:ascii="Trebuchet MS"/>
          <w:spacing w:val="-2"/>
        </w:rPr>
        <w:t>the</w:t>
      </w:r>
      <w:r>
        <w:rPr>
          <w:rFonts w:ascii="Trebuchet MS"/>
          <w:spacing w:val="-20"/>
        </w:rPr>
        <w:t xml:space="preserve"> </w:t>
      </w:r>
      <w:r>
        <w:rPr>
          <w:rFonts w:ascii="Trebuchet MS"/>
          <w:spacing w:val="-2"/>
        </w:rPr>
        <w:t>stone.</w:t>
      </w:r>
      <w:r>
        <w:rPr>
          <w:rFonts w:ascii="Trebuchet MS"/>
          <w:spacing w:val="-17"/>
        </w:rPr>
        <w:t xml:space="preserve"> </w:t>
      </w:r>
      <w:r>
        <w:rPr>
          <w:rFonts w:ascii="Trebuchet MS"/>
          <w:spacing w:val="-2"/>
        </w:rPr>
        <w:t>According</w:t>
      </w:r>
      <w:r>
        <w:rPr>
          <w:rFonts w:ascii="Trebuchet MS"/>
          <w:spacing w:val="-19"/>
        </w:rPr>
        <w:t xml:space="preserve"> </w:t>
      </w:r>
      <w:r>
        <w:rPr>
          <w:rFonts w:ascii="Trebuchet MS"/>
          <w:spacing w:val="-2"/>
        </w:rPr>
        <w:t>to</w:t>
      </w:r>
      <w:r>
        <w:rPr>
          <w:rFonts w:ascii="Trebuchet MS"/>
          <w:spacing w:val="-16"/>
        </w:rPr>
        <w:t xml:space="preserve"> </w:t>
      </w:r>
      <w:r>
        <w:rPr>
          <w:rFonts w:ascii="Trebuchet MS"/>
          <w:spacing w:val="-2"/>
        </w:rPr>
        <w:t xml:space="preserve">earlier </w:t>
      </w:r>
      <w:r>
        <w:rPr>
          <w:rFonts w:ascii="Trebuchet MS"/>
        </w:rPr>
        <w:t>studies,</w:t>
      </w:r>
      <w:r>
        <w:rPr>
          <w:rFonts w:ascii="Trebuchet MS"/>
          <w:spacing w:val="-22"/>
        </w:rPr>
        <w:t xml:space="preserve"> </w:t>
      </w:r>
      <w:r>
        <w:rPr>
          <w:rFonts w:ascii="Trebuchet MS"/>
        </w:rPr>
        <w:t>volumetric</w:t>
      </w:r>
      <w:r>
        <w:rPr>
          <w:rFonts w:ascii="Trebuchet MS"/>
          <w:spacing w:val="-24"/>
        </w:rPr>
        <w:t xml:space="preserve"> </w:t>
      </w:r>
      <w:r>
        <w:rPr>
          <w:rFonts w:ascii="Trebuchet MS"/>
        </w:rPr>
        <w:t>measures</w:t>
      </w:r>
      <w:r>
        <w:rPr>
          <w:rFonts w:ascii="Trebuchet MS"/>
          <w:spacing w:val="-25"/>
        </w:rPr>
        <w:t xml:space="preserve"> </w:t>
      </w:r>
      <w:r>
        <w:rPr>
          <w:rFonts w:ascii="Trebuchet MS"/>
        </w:rPr>
        <w:t>of</w:t>
      </w:r>
      <w:r>
        <w:rPr>
          <w:rFonts w:ascii="Trebuchet MS"/>
          <w:spacing w:val="-21"/>
        </w:rPr>
        <w:t xml:space="preserve"> </w:t>
      </w:r>
      <w:r>
        <w:rPr>
          <w:rFonts w:ascii="Trebuchet MS"/>
        </w:rPr>
        <w:t>kidney</w:t>
      </w:r>
      <w:r>
        <w:rPr>
          <w:rFonts w:ascii="Trebuchet MS"/>
          <w:spacing w:val="-22"/>
        </w:rPr>
        <w:t xml:space="preserve"> </w:t>
      </w:r>
      <w:r>
        <w:rPr>
          <w:rFonts w:ascii="Trebuchet MS"/>
        </w:rPr>
        <w:t>stones</w:t>
      </w:r>
      <w:r>
        <w:rPr>
          <w:rFonts w:ascii="Trebuchet MS"/>
          <w:spacing w:val="-25"/>
        </w:rPr>
        <w:t xml:space="preserve"> </w:t>
      </w:r>
      <w:r>
        <w:rPr>
          <w:rFonts w:ascii="Trebuchet MS"/>
        </w:rPr>
        <w:t>are</w:t>
      </w:r>
      <w:r>
        <w:rPr>
          <w:rFonts w:ascii="Trebuchet MS"/>
          <w:spacing w:val="-25"/>
        </w:rPr>
        <w:t xml:space="preserve"> </w:t>
      </w:r>
      <w:r>
        <w:rPr>
          <w:rFonts w:ascii="Trebuchet MS"/>
        </w:rPr>
        <w:t>more</w:t>
      </w:r>
      <w:r>
        <w:rPr>
          <w:rFonts w:ascii="Trebuchet MS"/>
          <w:spacing w:val="-25"/>
        </w:rPr>
        <w:t xml:space="preserve"> </w:t>
      </w:r>
      <w:r>
        <w:rPr>
          <w:rFonts w:ascii="Trebuchet MS"/>
        </w:rPr>
        <w:t>reliable</w:t>
      </w:r>
      <w:r>
        <w:rPr>
          <w:rFonts w:ascii="Trebuchet MS"/>
          <w:spacing w:val="-29"/>
        </w:rPr>
        <w:t xml:space="preserve"> </w:t>
      </w:r>
      <w:r>
        <w:rPr>
          <w:rFonts w:ascii="Trebuchet MS"/>
        </w:rPr>
        <w:t>and</w:t>
      </w:r>
      <w:r>
        <w:rPr>
          <w:rFonts w:ascii="Trebuchet MS"/>
          <w:spacing w:val="-28"/>
        </w:rPr>
        <w:t xml:space="preserve"> </w:t>
      </w:r>
      <w:r>
        <w:rPr>
          <w:rFonts w:ascii="Trebuchet MS"/>
        </w:rPr>
        <w:t>reproducible</w:t>
      </w:r>
      <w:r>
        <w:rPr>
          <w:rFonts w:ascii="Trebuchet MS"/>
          <w:spacing w:val="-25"/>
        </w:rPr>
        <w:t xml:space="preserve"> </w:t>
      </w:r>
      <w:r>
        <w:rPr>
          <w:rFonts w:ascii="Trebuchet MS"/>
        </w:rPr>
        <w:t xml:space="preserve">than </w:t>
      </w:r>
      <w:r>
        <w:rPr>
          <w:rFonts w:ascii="Trebuchet MS"/>
          <w:spacing w:val="-2"/>
        </w:rPr>
        <w:t>linear</w:t>
      </w:r>
      <w:r>
        <w:rPr>
          <w:rFonts w:ascii="Trebuchet MS"/>
          <w:spacing w:val="-15"/>
        </w:rPr>
        <w:t xml:space="preserve"> </w:t>
      </w:r>
      <w:r>
        <w:rPr>
          <w:rFonts w:ascii="Trebuchet MS"/>
          <w:spacing w:val="-2"/>
        </w:rPr>
        <w:t>measurements.</w:t>
      </w:r>
      <w:r>
        <w:rPr>
          <w:rFonts w:ascii="Trebuchet MS"/>
          <w:spacing w:val="-14"/>
        </w:rPr>
        <w:t xml:space="preserve"> </w:t>
      </w:r>
      <w:r>
        <w:rPr>
          <w:rFonts w:ascii="Trebuchet MS"/>
          <w:spacing w:val="-2"/>
        </w:rPr>
        <w:t>Stone</w:t>
      </w:r>
      <w:r>
        <w:rPr>
          <w:rFonts w:ascii="Trebuchet MS"/>
          <w:spacing w:val="-18"/>
        </w:rPr>
        <w:t xml:space="preserve"> </w:t>
      </w:r>
      <w:r>
        <w:rPr>
          <w:rFonts w:ascii="Trebuchet MS"/>
          <w:spacing w:val="-2"/>
        </w:rPr>
        <w:t>detection</w:t>
      </w:r>
      <w:r>
        <w:rPr>
          <w:rFonts w:ascii="Trebuchet MS"/>
          <w:spacing w:val="-13"/>
        </w:rPr>
        <w:t xml:space="preserve"> </w:t>
      </w:r>
      <w:r>
        <w:rPr>
          <w:rFonts w:ascii="Trebuchet MS"/>
          <w:spacing w:val="-2"/>
        </w:rPr>
        <w:t>may</w:t>
      </w:r>
      <w:r>
        <w:rPr>
          <w:rFonts w:ascii="Trebuchet MS"/>
          <w:spacing w:val="-14"/>
        </w:rPr>
        <w:t xml:space="preserve"> </w:t>
      </w:r>
      <w:r>
        <w:rPr>
          <w:rFonts w:ascii="Trebuchet MS"/>
          <w:spacing w:val="-2"/>
        </w:rPr>
        <w:t>be</w:t>
      </w:r>
      <w:r>
        <w:rPr>
          <w:rFonts w:ascii="Trebuchet MS"/>
          <w:spacing w:val="-22"/>
        </w:rPr>
        <w:t xml:space="preserve"> </w:t>
      </w:r>
      <w:r>
        <w:rPr>
          <w:rFonts w:ascii="Trebuchet MS"/>
          <w:spacing w:val="-2"/>
        </w:rPr>
        <w:t>aided</w:t>
      </w:r>
      <w:r>
        <w:rPr>
          <w:rFonts w:ascii="Trebuchet MS"/>
          <w:spacing w:val="-15"/>
        </w:rPr>
        <w:t xml:space="preserve"> </w:t>
      </w:r>
      <w:r>
        <w:rPr>
          <w:rFonts w:ascii="Trebuchet MS"/>
          <w:spacing w:val="-2"/>
        </w:rPr>
        <w:t>and</w:t>
      </w:r>
      <w:r>
        <w:rPr>
          <w:rFonts w:ascii="Trebuchet MS"/>
          <w:spacing w:val="-21"/>
        </w:rPr>
        <w:t xml:space="preserve"> </w:t>
      </w:r>
      <w:r>
        <w:rPr>
          <w:rFonts w:ascii="Trebuchet MS"/>
          <w:spacing w:val="-2"/>
        </w:rPr>
        <w:t>the</w:t>
      </w:r>
      <w:r>
        <w:rPr>
          <w:rFonts w:ascii="Trebuchet MS"/>
          <w:spacing w:val="-18"/>
        </w:rPr>
        <w:t xml:space="preserve"> </w:t>
      </w:r>
      <w:r>
        <w:rPr>
          <w:rFonts w:ascii="Trebuchet MS"/>
          <w:spacing w:val="-2"/>
        </w:rPr>
        <w:t>work</w:t>
      </w:r>
      <w:r>
        <w:rPr>
          <w:rFonts w:ascii="Trebuchet MS"/>
          <w:spacing w:val="-24"/>
        </w:rPr>
        <w:t xml:space="preserve"> </w:t>
      </w:r>
      <w:r>
        <w:rPr>
          <w:rFonts w:ascii="Trebuchet MS"/>
          <w:spacing w:val="-2"/>
        </w:rPr>
        <w:t>involved</w:t>
      </w:r>
      <w:r>
        <w:rPr>
          <w:rFonts w:ascii="Trebuchet MS"/>
          <w:spacing w:val="-20"/>
        </w:rPr>
        <w:t xml:space="preserve"> </w:t>
      </w:r>
      <w:r>
        <w:rPr>
          <w:rFonts w:ascii="Trebuchet MS"/>
          <w:spacing w:val="-2"/>
        </w:rPr>
        <w:t>in</w:t>
      </w:r>
      <w:r>
        <w:rPr>
          <w:rFonts w:ascii="Trebuchet MS"/>
          <w:spacing w:val="-13"/>
        </w:rPr>
        <w:t xml:space="preserve"> </w:t>
      </w:r>
      <w:r>
        <w:rPr>
          <w:rFonts w:ascii="Trebuchet MS"/>
          <w:spacing w:val="-2"/>
        </w:rPr>
        <w:t>manual</w:t>
      </w:r>
    </w:p>
    <w:p w14:paraId="36F2B1AF" w14:textId="77777777" w:rsidR="001C3359" w:rsidRDefault="001C3359">
      <w:pPr>
        <w:pStyle w:val="BodyText"/>
        <w:spacing w:line="292" w:lineRule="auto"/>
        <w:rPr>
          <w:rFonts w:ascii="Trebuchet MS"/>
        </w:rPr>
        <w:sectPr w:rsidR="001C3359">
          <w:pgSz w:w="12240" w:h="15840"/>
          <w:pgMar w:top="1820" w:right="1080" w:bottom="280" w:left="1440" w:header="720" w:footer="720" w:gutter="0"/>
          <w:cols w:space="720"/>
        </w:sectPr>
      </w:pPr>
    </w:p>
    <w:p w14:paraId="17975763" w14:textId="77777777" w:rsidR="001C3359" w:rsidRDefault="00000000">
      <w:pPr>
        <w:pStyle w:val="BodyText"/>
        <w:spacing w:before="80" w:line="292" w:lineRule="auto"/>
        <w:rPr>
          <w:rFonts w:ascii="Trebuchet MS"/>
        </w:rPr>
      </w:pPr>
      <w:r>
        <w:rPr>
          <w:rFonts w:ascii="Trebuchet MS"/>
        </w:rPr>
        <w:lastRenderedPageBreak/>
        <w:t>stone</w:t>
      </w:r>
      <w:r>
        <w:rPr>
          <w:rFonts w:ascii="Trebuchet MS"/>
          <w:spacing w:val="-25"/>
        </w:rPr>
        <w:t xml:space="preserve"> </w:t>
      </w:r>
      <w:r>
        <w:rPr>
          <w:rFonts w:ascii="Trebuchet MS"/>
        </w:rPr>
        <w:t>detection</w:t>
      </w:r>
      <w:r>
        <w:rPr>
          <w:rFonts w:ascii="Trebuchet MS"/>
          <w:spacing w:val="-21"/>
        </w:rPr>
        <w:t xml:space="preserve"> </w:t>
      </w:r>
      <w:r>
        <w:rPr>
          <w:rFonts w:ascii="Trebuchet MS"/>
        </w:rPr>
        <w:t>reduced</w:t>
      </w:r>
      <w:r>
        <w:rPr>
          <w:rFonts w:ascii="Trebuchet MS"/>
          <w:spacing w:val="-23"/>
        </w:rPr>
        <w:t xml:space="preserve"> </w:t>
      </w:r>
      <w:r>
        <w:rPr>
          <w:rFonts w:ascii="Trebuchet MS"/>
        </w:rPr>
        <w:t>by</w:t>
      </w:r>
      <w:r>
        <w:rPr>
          <w:rFonts w:ascii="Trebuchet MS"/>
          <w:spacing w:val="-26"/>
        </w:rPr>
        <w:t xml:space="preserve"> </w:t>
      </w:r>
      <w:r>
        <w:rPr>
          <w:rFonts w:ascii="Trebuchet MS"/>
        </w:rPr>
        <w:t>Deep</w:t>
      </w:r>
      <w:r>
        <w:rPr>
          <w:rFonts w:ascii="Trebuchet MS"/>
          <w:spacing w:val="-23"/>
        </w:rPr>
        <w:t xml:space="preserve"> </w:t>
      </w:r>
      <w:r>
        <w:rPr>
          <w:rFonts w:ascii="Trebuchet MS"/>
        </w:rPr>
        <w:t>Learning-based</w:t>
      </w:r>
      <w:r>
        <w:rPr>
          <w:rFonts w:ascii="Trebuchet MS"/>
          <w:spacing w:val="-28"/>
        </w:rPr>
        <w:t xml:space="preserve"> </w:t>
      </w:r>
      <w:r>
        <w:rPr>
          <w:rFonts w:ascii="Trebuchet MS"/>
        </w:rPr>
        <w:t>algorithms</w:t>
      </w:r>
      <w:r>
        <w:rPr>
          <w:rFonts w:ascii="Trebuchet MS"/>
          <w:spacing w:val="-25"/>
        </w:rPr>
        <w:t xml:space="preserve"> </w:t>
      </w:r>
      <w:r>
        <w:rPr>
          <w:rFonts w:ascii="Trebuchet MS"/>
        </w:rPr>
        <w:t>that</w:t>
      </w:r>
      <w:r>
        <w:rPr>
          <w:rFonts w:ascii="Trebuchet MS"/>
          <w:spacing w:val="-21"/>
        </w:rPr>
        <w:t xml:space="preserve"> </w:t>
      </w:r>
      <w:r>
        <w:rPr>
          <w:rFonts w:ascii="Trebuchet MS"/>
        </w:rPr>
        <w:t>employ</w:t>
      </w:r>
      <w:r>
        <w:rPr>
          <w:rFonts w:ascii="Trebuchet MS"/>
          <w:spacing w:val="-27"/>
        </w:rPr>
        <w:t xml:space="preserve"> </w:t>
      </w:r>
      <w:r>
        <w:rPr>
          <w:rFonts w:ascii="Trebuchet MS"/>
        </w:rPr>
        <w:t xml:space="preserve">non-contrast </w:t>
      </w:r>
      <w:r>
        <w:rPr>
          <w:rFonts w:ascii="Trebuchet MS"/>
          <w:spacing w:val="-2"/>
        </w:rPr>
        <w:t>abdominal</w:t>
      </w:r>
      <w:r>
        <w:rPr>
          <w:rFonts w:ascii="Trebuchet MS"/>
          <w:spacing w:val="-22"/>
        </w:rPr>
        <w:t xml:space="preserve"> </w:t>
      </w:r>
      <w:r>
        <w:rPr>
          <w:rFonts w:ascii="Trebuchet MS"/>
          <w:spacing w:val="-2"/>
        </w:rPr>
        <w:t>computed</w:t>
      </w:r>
      <w:r>
        <w:rPr>
          <w:rFonts w:ascii="Trebuchet MS"/>
          <w:spacing w:val="-18"/>
        </w:rPr>
        <w:t xml:space="preserve"> </w:t>
      </w:r>
      <w:r>
        <w:rPr>
          <w:rFonts w:ascii="Trebuchet MS"/>
          <w:spacing w:val="-2"/>
        </w:rPr>
        <w:t>tomography</w:t>
      </w:r>
      <w:r>
        <w:rPr>
          <w:rFonts w:ascii="Trebuchet MS"/>
          <w:spacing w:val="-23"/>
        </w:rPr>
        <w:t xml:space="preserve"> </w:t>
      </w:r>
      <w:r>
        <w:rPr>
          <w:rFonts w:ascii="Trebuchet MS"/>
          <w:spacing w:val="-2"/>
        </w:rPr>
        <w:t>(CT)</w:t>
      </w:r>
      <w:r>
        <w:rPr>
          <w:rFonts w:ascii="Trebuchet MS"/>
          <w:spacing w:val="-18"/>
        </w:rPr>
        <w:t xml:space="preserve"> </w:t>
      </w:r>
      <w:r>
        <w:rPr>
          <w:rFonts w:ascii="Trebuchet MS"/>
          <w:spacing w:val="-2"/>
        </w:rPr>
        <w:t>scans.</w:t>
      </w:r>
      <w:r>
        <w:rPr>
          <w:rFonts w:ascii="Trebuchet MS"/>
          <w:spacing w:val="-11"/>
        </w:rPr>
        <w:t xml:space="preserve"> </w:t>
      </w:r>
      <w:r>
        <w:rPr>
          <w:rFonts w:ascii="Trebuchet MS"/>
          <w:spacing w:val="-2"/>
        </w:rPr>
        <w:t>A</w:t>
      </w:r>
      <w:r>
        <w:rPr>
          <w:rFonts w:ascii="Trebuchet MS"/>
          <w:spacing w:val="-21"/>
        </w:rPr>
        <w:t xml:space="preserve"> </w:t>
      </w:r>
      <w:r>
        <w:rPr>
          <w:rFonts w:ascii="Trebuchet MS"/>
          <w:spacing w:val="-2"/>
        </w:rPr>
        <w:t>dataset</w:t>
      </w:r>
      <w:r>
        <w:rPr>
          <w:rFonts w:ascii="Trebuchet MS"/>
          <w:spacing w:val="-22"/>
        </w:rPr>
        <w:t xml:space="preserve"> </w:t>
      </w:r>
      <w:r>
        <w:rPr>
          <w:rFonts w:ascii="Trebuchet MS"/>
          <w:spacing w:val="-2"/>
        </w:rPr>
        <w:t>of</w:t>
      </w:r>
      <w:r>
        <w:rPr>
          <w:rFonts w:ascii="Trebuchet MS"/>
          <w:spacing w:val="-16"/>
        </w:rPr>
        <w:t xml:space="preserve"> </w:t>
      </w:r>
      <w:r>
        <w:rPr>
          <w:rFonts w:ascii="Trebuchet MS"/>
          <w:spacing w:val="-2"/>
        </w:rPr>
        <w:t>CT</w:t>
      </w:r>
      <w:r>
        <w:rPr>
          <w:rFonts w:ascii="Trebuchet MS"/>
          <w:spacing w:val="-18"/>
        </w:rPr>
        <w:t xml:space="preserve"> </w:t>
      </w:r>
      <w:r>
        <w:rPr>
          <w:rFonts w:ascii="Trebuchet MS"/>
          <w:spacing w:val="-2"/>
        </w:rPr>
        <w:t>scans</w:t>
      </w:r>
      <w:r>
        <w:rPr>
          <w:rFonts w:ascii="Trebuchet MS"/>
          <w:spacing w:val="-25"/>
        </w:rPr>
        <w:t xml:space="preserve"> </w:t>
      </w:r>
      <w:r>
        <w:rPr>
          <w:rFonts w:ascii="Trebuchet MS"/>
          <w:spacing w:val="-2"/>
        </w:rPr>
        <w:t>is</w:t>
      </w:r>
      <w:r>
        <w:rPr>
          <w:rFonts w:ascii="Trebuchet MS"/>
          <w:spacing w:val="-21"/>
        </w:rPr>
        <w:t xml:space="preserve"> </w:t>
      </w:r>
      <w:r>
        <w:rPr>
          <w:rFonts w:ascii="Trebuchet MS"/>
          <w:spacing w:val="-2"/>
        </w:rPr>
        <w:t>used</w:t>
      </w:r>
      <w:r>
        <w:rPr>
          <w:rFonts w:ascii="Trebuchet MS"/>
          <w:spacing w:val="-18"/>
        </w:rPr>
        <w:t xml:space="preserve"> </w:t>
      </w:r>
      <w:r>
        <w:rPr>
          <w:rFonts w:ascii="Trebuchet MS"/>
          <w:spacing w:val="-2"/>
        </w:rPr>
        <w:t>to</w:t>
      </w:r>
      <w:r>
        <w:rPr>
          <w:rFonts w:ascii="Trebuchet MS"/>
          <w:spacing w:val="-21"/>
        </w:rPr>
        <w:t xml:space="preserve"> </w:t>
      </w:r>
      <w:r>
        <w:rPr>
          <w:rFonts w:ascii="Trebuchet MS"/>
          <w:spacing w:val="-2"/>
        </w:rPr>
        <w:t>identify</w:t>
      </w:r>
      <w:r>
        <w:rPr>
          <w:rFonts w:ascii="Trebuchet MS"/>
          <w:spacing w:val="-23"/>
        </w:rPr>
        <w:t xml:space="preserve"> </w:t>
      </w:r>
      <w:r>
        <w:rPr>
          <w:rFonts w:ascii="Trebuchet MS"/>
          <w:spacing w:val="-2"/>
        </w:rPr>
        <w:t>the stone,</w:t>
      </w:r>
      <w:r>
        <w:rPr>
          <w:rFonts w:ascii="Trebuchet MS"/>
          <w:spacing w:val="-17"/>
        </w:rPr>
        <w:t xml:space="preserve"> </w:t>
      </w:r>
      <w:r>
        <w:rPr>
          <w:rFonts w:ascii="Trebuchet MS"/>
          <w:spacing w:val="-2"/>
        </w:rPr>
        <w:t>which</w:t>
      </w:r>
      <w:r>
        <w:rPr>
          <w:rFonts w:ascii="Trebuchet MS"/>
          <w:spacing w:val="-16"/>
        </w:rPr>
        <w:t xml:space="preserve"> </w:t>
      </w:r>
      <w:r>
        <w:rPr>
          <w:rFonts w:ascii="Trebuchet MS"/>
          <w:spacing w:val="-2"/>
        </w:rPr>
        <w:t>includes</w:t>
      </w:r>
      <w:r>
        <w:rPr>
          <w:rFonts w:ascii="Trebuchet MS"/>
          <w:spacing w:val="-16"/>
        </w:rPr>
        <w:t xml:space="preserve"> </w:t>
      </w:r>
      <w:r>
        <w:rPr>
          <w:rFonts w:ascii="Trebuchet MS"/>
          <w:spacing w:val="-2"/>
        </w:rPr>
        <w:t>CT</w:t>
      </w:r>
      <w:r>
        <w:rPr>
          <w:rFonts w:ascii="Trebuchet MS"/>
          <w:spacing w:val="-14"/>
        </w:rPr>
        <w:t xml:space="preserve"> </w:t>
      </w:r>
      <w:r>
        <w:rPr>
          <w:rFonts w:ascii="Trebuchet MS"/>
          <w:spacing w:val="-2"/>
        </w:rPr>
        <w:t>scans</w:t>
      </w:r>
      <w:r>
        <w:rPr>
          <w:rFonts w:ascii="Trebuchet MS"/>
          <w:spacing w:val="-21"/>
        </w:rPr>
        <w:t xml:space="preserve"> </w:t>
      </w:r>
      <w:r>
        <w:rPr>
          <w:rFonts w:ascii="Trebuchet MS"/>
          <w:spacing w:val="-2"/>
        </w:rPr>
        <w:t>with</w:t>
      </w:r>
      <w:r>
        <w:rPr>
          <w:rFonts w:ascii="Trebuchet MS"/>
          <w:spacing w:val="-16"/>
        </w:rPr>
        <w:t xml:space="preserve"> </w:t>
      </w:r>
      <w:r>
        <w:rPr>
          <w:rFonts w:ascii="Trebuchet MS"/>
          <w:spacing w:val="-2"/>
        </w:rPr>
        <w:t>and</w:t>
      </w:r>
      <w:r>
        <w:rPr>
          <w:rFonts w:ascii="Trebuchet MS"/>
          <w:spacing w:val="-14"/>
        </w:rPr>
        <w:t xml:space="preserve"> </w:t>
      </w:r>
      <w:r>
        <w:rPr>
          <w:rFonts w:ascii="Trebuchet MS"/>
          <w:spacing w:val="-2"/>
        </w:rPr>
        <w:t>without</w:t>
      </w:r>
      <w:r>
        <w:rPr>
          <w:rFonts w:ascii="Trebuchet MS"/>
          <w:spacing w:val="-17"/>
        </w:rPr>
        <w:t xml:space="preserve"> </w:t>
      </w:r>
      <w:r>
        <w:rPr>
          <w:rFonts w:ascii="Trebuchet MS"/>
          <w:spacing w:val="-2"/>
        </w:rPr>
        <w:t>manually</w:t>
      </w:r>
      <w:r>
        <w:rPr>
          <w:rFonts w:ascii="Trebuchet MS"/>
          <w:spacing w:val="-18"/>
        </w:rPr>
        <w:t xml:space="preserve"> </w:t>
      </w:r>
      <w:r>
        <w:rPr>
          <w:rFonts w:ascii="Trebuchet MS"/>
          <w:spacing w:val="-2"/>
        </w:rPr>
        <w:t>indicated</w:t>
      </w:r>
      <w:r>
        <w:rPr>
          <w:rFonts w:ascii="Trebuchet MS"/>
          <w:spacing w:val="-14"/>
        </w:rPr>
        <w:t xml:space="preserve"> </w:t>
      </w:r>
      <w:r>
        <w:rPr>
          <w:rFonts w:ascii="Trebuchet MS"/>
          <w:spacing w:val="-2"/>
        </w:rPr>
        <w:t>kidney</w:t>
      </w:r>
      <w:r>
        <w:rPr>
          <w:rFonts w:ascii="Trebuchet MS"/>
          <w:spacing w:val="-12"/>
        </w:rPr>
        <w:t xml:space="preserve"> </w:t>
      </w:r>
      <w:r>
        <w:rPr>
          <w:rFonts w:ascii="Trebuchet MS"/>
          <w:spacing w:val="-2"/>
        </w:rPr>
        <w:t>stones.</w:t>
      </w:r>
      <w:r>
        <w:rPr>
          <w:rFonts w:ascii="Trebuchet MS"/>
          <w:spacing w:val="-12"/>
        </w:rPr>
        <w:t xml:space="preserve"> </w:t>
      </w:r>
      <w:r>
        <w:rPr>
          <w:rFonts w:ascii="Trebuchet MS"/>
          <w:spacing w:val="-2"/>
        </w:rPr>
        <w:t>After performing</w:t>
      </w:r>
      <w:r>
        <w:rPr>
          <w:rFonts w:ascii="Trebuchet MS"/>
          <w:spacing w:val="-24"/>
        </w:rPr>
        <w:t xml:space="preserve"> </w:t>
      </w:r>
      <w:r>
        <w:rPr>
          <w:rFonts w:ascii="Trebuchet MS"/>
          <w:spacing w:val="-2"/>
        </w:rPr>
        <w:t>image</w:t>
      </w:r>
      <w:r>
        <w:rPr>
          <w:rFonts w:ascii="Trebuchet MS"/>
          <w:spacing w:val="-25"/>
        </w:rPr>
        <w:t xml:space="preserve"> </w:t>
      </w:r>
      <w:r>
        <w:rPr>
          <w:rFonts w:ascii="Trebuchet MS"/>
          <w:spacing w:val="-2"/>
        </w:rPr>
        <w:t>processing</w:t>
      </w:r>
      <w:r>
        <w:rPr>
          <w:rFonts w:ascii="Trebuchet MS"/>
          <w:spacing w:val="-29"/>
        </w:rPr>
        <w:t xml:space="preserve"> </w:t>
      </w:r>
      <w:r>
        <w:rPr>
          <w:rFonts w:ascii="Trebuchet MS"/>
          <w:spacing w:val="-2"/>
        </w:rPr>
        <w:t>techniques</w:t>
      </w:r>
      <w:r>
        <w:rPr>
          <w:rFonts w:ascii="Trebuchet MS"/>
          <w:spacing w:val="-25"/>
        </w:rPr>
        <w:t xml:space="preserve"> </w:t>
      </w:r>
      <w:r>
        <w:rPr>
          <w:rFonts w:ascii="Trebuchet MS"/>
          <w:spacing w:val="-2"/>
        </w:rPr>
        <w:t>on</w:t>
      </w:r>
      <w:r>
        <w:rPr>
          <w:rFonts w:ascii="Trebuchet MS"/>
          <w:spacing w:val="-21"/>
        </w:rPr>
        <w:t xml:space="preserve"> </w:t>
      </w:r>
      <w:r>
        <w:rPr>
          <w:rFonts w:ascii="Trebuchet MS"/>
          <w:spacing w:val="-2"/>
        </w:rPr>
        <w:t>the</w:t>
      </w:r>
      <w:r>
        <w:rPr>
          <w:rFonts w:ascii="Trebuchet MS"/>
          <w:spacing w:val="-25"/>
        </w:rPr>
        <w:t xml:space="preserve"> </w:t>
      </w:r>
      <w:r>
        <w:rPr>
          <w:rFonts w:ascii="Trebuchet MS"/>
          <w:spacing w:val="-2"/>
        </w:rPr>
        <w:t>raw</w:t>
      </w:r>
      <w:r>
        <w:rPr>
          <w:rFonts w:ascii="Trebuchet MS"/>
          <w:spacing w:val="-21"/>
        </w:rPr>
        <w:t xml:space="preserve"> </w:t>
      </w:r>
      <w:r>
        <w:rPr>
          <w:rFonts w:ascii="Trebuchet MS"/>
          <w:spacing w:val="-2"/>
        </w:rPr>
        <w:t>CT</w:t>
      </w:r>
      <w:r>
        <w:rPr>
          <w:rFonts w:ascii="Trebuchet MS"/>
          <w:spacing w:val="-23"/>
        </w:rPr>
        <w:t xml:space="preserve"> </w:t>
      </w:r>
      <w:r>
        <w:rPr>
          <w:rFonts w:ascii="Trebuchet MS"/>
          <w:spacing w:val="-2"/>
        </w:rPr>
        <w:t>scan</w:t>
      </w:r>
      <w:r>
        <w:rPr>
          <w:rFonts w:ascii="Trebuchet MS"/>
          <w:spacing w:val="-25"/>
        </w:rPr>
        <w:t xml:space="preserve"> </w:t>
      </w:r>
      <w:r>
        <w:rPr>
          <w:rFonts w:ascii="Trebuchet MS"/>
          <w:spacing w:val="-2"/>
        </w:rPr>
        <w:t>images,</w:t>
      </w:r>
      <w:r>
        <w:rPr>
          <w:rFonts w:ascii="Trebuchet MS"/>
          <w:spacing w:val="-22"/>
        </w:rPr>
        <w:t xml:space="preserve"> </w:t>
      </w:r>
      <w:r>
        <w:rPr>
          <w:rFonts w:ascii="Trebuchet MS"/>
          <w:spacing w:val="-2"/>
        </w:rPr>
        <w:t>Convolutional</w:t>
      </w:r>
      <w:r>
        <w:rPr>
          <w:rFonts w:ascii="Trebuchet MS"/>
          <w:spacing w:val="-25"/>
        </w:rPr>
        <w:t xml:space="preserve"> </w:t>
      </w:r>
      <w:r>
        <w:rPr>
          <w:rFonts w:ascii="Trebuchet MS"/>
          <w:spacing w:val="-2"/>
        </w:rPr>
        <w:t xml:space="preserve">neural </w:t>
      </w:r>
      <w:r>
        <w:rPr>
          <w:rFonts w:ascii="Trebuchet MS"/>
          <w:spacing w:val="-4"/>
        </w:rPr>
        <w:t>network</w:t>
      </w:r>
      <w:r>
        <w:rPr>
          <w:rFonts w:ascii="Trebuchet MS"/>
          <w:spacing w:val="-24"/>
        </w:rPr>
        <w:t xml:space="preserve"> </w:t>
      </w:r>
      <w:r>
        <w:rPr>
          <w:rFonts w:ascii="Trebuchet MS"/>
          <w:spacing w:val="-4"/>
        </w:rPr>
        <w:t>is</w:t>
      </w:r>
      <w:r>
        <w:rPr>
          <w:rFonts w:ascii="Trebuchet MS"/>
          <w:spacing w:val="-24"/>
        </w:rPr>
        <w:t xml:space="preserve"> </w:t>
      </w:r>
      <w:r>
        <w:rPr>
          <w:rFonts w:ascii="Trebuchet MS"/>
          <w:spacing w:val="-4"/>
        </w:rPr>
        <w:t>implemented</w:t>
      </w:r>
      <w:r>
        <w:rPr>
          <w:rFonts w:ascii="Trebuchet MS"/>
          <w:spacing w:val="-22"/>
        </w:rPr>
        <w:t xml:space="preserve"> </w:t>
      </w:r>
      <w:r>
        <w:rPr>
          <w:rFonts w:ascii="Trebuchet MS"/>
          <w:spacing w:val="-4"/>
        </w:rPr>
        <w:t>to</w:t>
      </w:r>
      <w:r>
        <w:rPr>
          <w:rFonts w:ascii="Trebuchet MS"/>
          <w:spacing w:val="-20"/>
        </w:rPr>
        <w:t xml:space="preserve"> </w:t>
      </w:r>
      <w:r>
        <w:rPr>
          <w:rFonts w:ascii="Trebuchet MS"/>
          <w:spacing w:val="-4"/>
        </w:rPr>
        <w:t>find</w:t>
      </w:r>
      <w:r>
        <w:rPr>
          <w:rFonts w:ascii="Trebuchet MS"/>
          <w:spacing w:val="-22"/>
        </w:rPr>
        <w:t xml:space="preserve"> </w:t>
      </w:r>
      <w:r>
        <w:rPr>
          <w:rFonts w:ascii="Trebuchet MS"/>
          <w:spacing w:val="-4"/>
        </w:rPr>
        <w:t>the</w:t>
      </w:r>
      <w:r>
        <w:rPr>
          <w:rFonts w:ascii="Trebuchet MS"/>
          <w:spacing w:val="-19"/>
        </w:rPr>
        <w:t xml:space="preserve"> </w:t>
      </w:r>
      <w:r>
        <w:rPr>
          <w:rFonts w:ascii="Trebuchet MS"/>
          <w:spacing w:val="-4"/>
        </w:rPr>
        <w:t>optimal</w:t>
      </w:r>
      <w:r>
        <w:rPr>
          <w:rFonts w:ascii="Trebuchet MS"/>
          <w:spacing w:val="-20"/>
        </w:rPr>
        <w:t xml:space="preserve"> </w:t>
      </w:r>
      <w:r>
        <w:rPr>
          <w:rFonts w:ascii="Trebuchet MS"/>
          <w:spacing w:val="-4"/>
        </w:rPr>
        <w:t>parameter</w:t>
      </w:r>
      <w:r>
        <w:rPr>
          <w:rFonts w:ascii="Trebuchet MS"/>
          <w:spacing w:val="-22"/>
        </w:rPr>
        <w:t xml:space="preserve"> </w:t>
      </w:r>
      <w:r>
        <w:rPr>
          <w:rFonts w:ascii="Trebuchet MS"/>
          <w:spacing w:val="-4"/>
        </w:rPr>
        <w:t>values</w:t>
      </w:r>
      <w:r>
        <w:rPr>
          <w:rFonts w:ascii="Trebuchet MS"/>
          <w:spacing w:val="-24"/>
        </w:rPr>
        <w:t xml:space="preserve"> </w:t>
      </w:r>
      <w:r>
        <w:rPr>
          <w:rFonts w:ascii="Trebuchet MS"/>
          <w:spacing w:val="-4"/>
        </w:rPr>
        <w:t>for</w:t>
      </w:r>
      <w:r>
        <w:rPr>
          <w:rFonts w:ascii="Trebuchet MS"/>
          <w:spacing w:val="-27"/>
        </w:rPr>
        <w:t xml:space="preserve"> </w:t>
      </w:r>
      <w:r>
        <w:rPr>
          <w:rFonts w:ascii="Trebuchet MS"/>
          <w:spacing w:val="-4"/>
        </w:rPr>
        <w:t>the</w:t>
      </w:r>
      <w:r>
        <w:rPr>
          <w:rFonts w:ascii="Trebuchet MS"/>
          <w:spacing w:val="-24"/>
        </w:rPr>
        <w:t xml:space="preserve"> </w:t>
      </w:r>
      <w:r>
        <w:rPr>
          <w:rFonts w:ascii="Trebuchet MS"/>
          <w:spacing w:val="-4"/>
        </w:rPr>
        <w:t>deep</w:t>
      </w:r>
      <w:r>
        <w:rPr>
          <w:rFonts w:ascii="Trebuchet MS"/>
          <w:spacing w:val="-22"/>
        </w:rPr>
        <w:t xml:space="preserve"> </w:t>
      </w:r>
      <w:r>
        <w:rPr>
          <w:rFonts w:ascii="Trebuchet MS"/>
          <w:spacing w:val="-4"/>
        </w:rPr>
        <w:t>learning</w:t>
      </w:r>
      <w:r>
        <w:rPr>
          <w:rFonts w:ascii="Trebuchet MS"/>
          <w:spacing w:val="-23"/>
        </w:rPr>
        <w:t xml:space="preserve"> </w:t>
      </w:r>
      <w:r>
        <w:rPr>
          <w:rFonts w:ascii="Trebuchet MS"/>
          <w:spacing w:val="-4"/>
        </w:rPr>
        <w:t>model.</w:t>
      </w:r>
    </w:p>
    <w:p w14:paraId="240033CE" w14:textId="77777777" w:rsidR="001C3359" w:rsidRDefault="001C3359">
      <w:pPr>
        <w:pStyle w:val="BodyText"/>
        <w:rPr>
          <w:rFonts w:ascii="Trebuchet MS"/>
        </w:rPr>
      </w:pPr>
    </w:p>
    <w:p w14:paraId="36D01A36" w14:textId="77777777" w:rsidR="001C3359" w:rsidRDefault="001C3359">
      <w:pPr>
        <w:pStyle w:val="BodyText"/>
        <w:rPr>
          <w:rFonts w:ascii="Trebuchet MS"/>
        </w:rPr>
      </w:pPr>
    </w:p>
    <w:p w14:paraId="688A622E" w14:textId="77777777" w:rsidR="001C3359" w:rsidRDefault="001C3359">
      <w:pPr>
        <w:pStyle w:val="BodyText"/>
        <w:rPr>
          <w:rFonts w:ascii="Trebuchet MS"/>
        </w:rPr>
      </w:pPr>
    </w:p>
    <w:p w14:paraId="1FE57360" w14:textId="77777777" w:rsidR="001C3359" w:rsidRDefault="001C3359">
      <w:pPr>
        <w:pStyle w:val="BodyText"/>
        <w:rPr>
          <w:rFonts w:ascii="Trebuchet MS"/>
        </w:rPr>
      </w:pPr>
    </w:p>
    <w:p w14:paraId="4087FC99" w14:textId="77777777" w:rsidR="001C3359" w:rsidRDefault="001C3359">
      <w:pPr>
        <w:pStyle w:val="BodyText"/>
        <w:rPr>
          <w:rFonts w:ascii="Trebuchet MS"/>
        </w:rPr>
      </w:pPr>
    </w:p>
    <w:p w14:paraId="3BF24170" w14:textId="77777777" w:rsidR="001C3359" w:rsidRDefault="001C3359">
      <w:pPr>
        <w:pStyle w:val="BodyText"/>
        <w:rPr>
          <w:rFonts w:ascii="Trebuchet MS"/>
        </w:rPr>
      </w:pPr>
    </w:p>
    <w:p w14:paraId="57C546F1" w14:textId="77777777" w:rsidR="001C3359" w:rsidRDefault="001C3359">
      <w:pPr>
        <w:pStyle w:val="BodyText"/>
        <w:rPr>
          <w:rFonts w:ascii="Trebuchet MS"/>
        </w:rPr>
      </w:pPr>
    </w:p>
    <w:p w14:paraId="463F82E9" w14:textId="77777777" w:rsidR="001C3359" w:rsidRDefault="001C3359">
      <w:pPr>
        <w:pStyle w:val="BodyText"/>
        <w:rPr>
          <w:rFonts w:ascii="Trebuchet MS"/>
        </w:rPr>
      </w:pPr>
    </w:p>
    <w:p w14:paraId="0D8E0C0D" w14:textId="77777777" w:rsidR="001C3359" w:rsidRDefault="001C3359">
      <w:pPr>
        <w:pStyle w:val="BodyText"/>
        <w:rPr>
          <w:rFonts w:ascii="Trebuchet MS"/>
        </w:rPr>
      </w:pPr>
    </w:p>
    <w:p w14:paraId="1D70F550" w14:textId="77777777" w:rsidR="001C3359" w:rsidRDefault="001C3359">
      <w:pPr>
        <w:pStyle w:val="BodyText"/>
        <w:spacing w:before="228"/>
        <w:rPr>
          <w:rFonts w:ascii="Trebuchet MS"/>
        </w:rPr>
      </w:pPr>
    </w:p>
    <w:p w14:paraId="117FC672" w14:textId="77777777" w:rsidR="001C3359" w:rsidRDefault="00000000">
      <w:pPr>
        <w:pStyle w:val="Heading1"/>
      </w:pPr>
      <w:r>
        <w:rPr>
          <w:spacing w:val="-2"/>
        </w:rPr>
        <w:t>Introduction</w:t>
      </w:r>
    </w:p>
    <w:p w14:paraId="6DECC8B8" w14:textId="77777777" w:rsidR="001C3359" w:rsidRDefault="001C3359">
      <w:pPr>
        <w:pStyle w:val="BodyText"/>
        <w:rPr>
          <w:b/>
          <w:sz w:val="36"/>
        </w:rPr>
      </w:pPr>
    </w:p>
    <w:p w14:paraId="2FDD3BB9" w14:textId="77777777" w:rsidR="001C3359" w:rsidRDefault="001C3359">
      <w:pPr>
        <w:pStyle w:val="BodyText"/>
        <w:spacing w:before="158"/>
        <w:rPr>
          <w:b/>
          <w:sz w:val="36"/>
        </w:rPr>
      </w:pPr>
    </w:p>
    <w:p w14:paraId="5548EBDE" w14:textId="77777777" w:rsidR="001C3359" w:rsidRDefault="00000000">
      <w:pPr>
        <w:pStyle w:val="BodyText"/>
        <w:spacing w:line="278" w:lineRule="auto"/>
        <w:ind w:right="415"/>
      </w:pPr>
      <w:r>
        <w:t>Kidney stones are a widespread health issue that affect millions of people worldwide. The increase</w:t>
      </w:r>
      <w:r>
        <w:rPr>
          <w:spacing w:val="-4"/>
        </w:rPr>
        <w:t xml:space="preserve"> </w:t>
      </w:r>
      <w:r>
        <w:t>in</w:t>
      </w:r>
      <w:r>
        <w:rPr>
          <w:spacing w:val="-1"/>
        </w:rPr>
        <w:t xml:space="preserve"> </w:t>
      </w:r>
      <w:r>
        <w:t>cases indicates a</w:t>
      </w:r>
      <w:r>
        <w:rPr>
          <w:spacing w:val="-4"/>
        </w:rPr>
        <w:t xml:space="preserve"> </w:t>
      </w:r>
      <w:r>
        <w:t>growing health issue</w:t>
      </w:r>
      <w:r>
        <w:rPr>
          <w:spacing w:val="-8"/>
        </w:rPr>
        <w:t xml:space="preserve"> </w:t>
      </w:r>
      <w:r>
        <w:t>that</w:t>
      </w:r>
      <w:r>
        <w:rPr>
          <w:spacing w:val="-3"/>
        </w:rPr>
        <w:t xml:space="preserve"> </w:t>
      </w:r>
      <w:r>
        <w:t>frequently</w:t>
      </w:r>
      <w:r>
        <w:rPr>
          <w:spacing w:val="-3"/>
        </w:rPr>
        <w:t xml:space="preserve"> </w:t>
      </w:r>
      <w:r>
        <w:t>remains undetected until it produces excruciating agony. The development of kidney stones can result in a range of symptoms,</w:t>
      </w:r>
      <w:r>
        <w:rPr>
          <w:spacing w:val="-2"/>
        </w:rPr>
        <w:t xml:space="preserve"> </w:t>
      </w:r>
      <w:r>
        <w:t>from</w:t>
      </w:r>
      <w:r>
        <w:rPr>
          <w:spacing w:val="-2"/>
        </w:rPr>
        <w:t xml:space="preserve"> </w:t>
      </w:r>
      <w:r>
        <w:t xml:space="preserve">severe stomach pain to none, prompting several treatment techniques. </w:t>
      </w:r>
      <w:proofErr w:type="gramStart"/>
      <w:r>
        <w:t>In order</w:t>
      </w:r>
      <w:r>
        <w:rPr>
          <w:spacing w:val="-2"/>
        </w:rPr>
        <w:t xml:space="preserve"> </w:t>
      </w:r>
      <w:r>
        <w:t>to</w:t>
      </w:r>
      <w:proofErr w:type="gramEnd"/>
      <w:r>
        <w:rPr>
          <w:spacing w:val="-5"/>
        </w:rPr>
        <w:t xml:space="preserve"> </w:t>
      </w:r>
      <w:r>
        <w:t>prevent</w:t>
      </w:r>
      <w:r>
        <w:rPr>
          <w:spacing w:val="-4"/>
        </w:rPr>
        <w:t xml:space="preserve"> </w:t>
      </w:r>
      <w:r>
        <w:t>more</w:t>
      </w:r>
      <w:r>
        <w:rPr>
          <w:spacing w:val="-9"/>
        </w:rPr>
        <w:t xml:space="preserve"> </w:t>
      </w:r>
      <w:r>
        <w:t>serious</w:t>
      </w:r>
      <w:r>
        <w:rPr>
          <w:spacing w:val="-1"/>
        </w:rPr>
        <w:t xml:space="preserve"> </w:t>
      </w:r>
      <w:r>
        <w:t>issues</w:t>
      </w:r>
      <w:r>
        <w:rPr>
          <w:spacing w:val="-1"/>
        </w:rPr>
        <w:t xml:space="preserve"> </w:t>
      </w:r>
      <w:r>
        <w:t>and</w:t>
      </w:r>
      <w:r>
        <w:rPr>
          <w:spacing w:val="-1"/>
        </w:rPr>
        <w:t xml:space="preserve"> </w:t>
      </w:r>
      <w:r>
        <w:t>to</w:t>
      </w:r>
      <w:r>
        <w:rPr>
          <w:spacing w:val="-5"/>
        </w:rPr>
        <w:t xml:space="preserve"> </w:t>
      </w:r>
      <w:r>
        <w:t>protect</w:t>
      </w:r>
      <w:r>
        <w:rPr>
          <w:spacing w:val="-4"/>
        </w:rPr>
        <w:t xml:space="preserve"> </w:t>
      </w:r>
      <w:r>
        <w:t>the</w:t>
      </w:r>
      <w:r>
        <w:rPr>
          <w:spacing w:val="-5"/>
        </w:rPr>
        <w:t xml:space="preserve"> </w:t>
      </w:r>
      <w:r>
        <w:t>well-being</w:t>
      </w:r>
      <w:r>
        <w:rPr>
          <w:spacing w:val="-1"/>
        </w:rPr>
        <w:t xml:space="preserve"> </w:t>
      </w:r>
      <w:r>
        <w:t>of</w:t>
      </w:r>
      <w:r>
        <w:rPr>
          <w:spacing w:val="-1"/>
        </w:rPr>
        <w:t xml:space="preserve"> </w:t>
      </w:r>
      <w:r>
        <w:t>people</w:t>
      </w:r>
      <w:r>
        <w:rPr>
          <w:spacing w:val="-5"/>
        </w:rPr>
        <w:t xml:space="preserve"> </w:t>
      </w:r>
      <w:r>
        <w:t>afflicted,</w:t>
      </w:r>
      <w:r>
        <w:rPr>
          <w:spacing w:val="-2"/>
        </w:rPr>
        <w:t xml:space="preserve"> </w:t>
      </w:r>
      <w:r>
        <w:t xml:space="preserve">early and accurate detection is crucial. Large stones may necessitate complex medical </w:t>
      </w:r>
      <w:r>
        <w:rPr>
          <w:spacing w:val="-2"/>
        </w:rPr>
        <w:t>procedures.</w:t>
      </w:r>
    </w:p>
    <w:p w14:paraId="698D7E4F" w14:textId="77777777" w:rsidR="001C3359" w:rsidRDefault="001C3359">
      <w:pPr>
        <w:pStyle w:val="BodyText"/>
        <w:spacing w:before="25"/>
      </w:pPr>
    </w:p>
    <w:p w14:paraId="743394A8" w14:textId="77777777" w:rsidR="001C3359" w:rsidRDefault="00000000">
      <w:pPr>
        <w:pStyle w:val="BodyText"/>
        <w:spacing w:line="278" w:lineRule="auto"/>
        <w:ind w:right="415"/>
      </w:pPr>
      <w:r>
        <w:t>Medical diagnostics have made significant strides due to developments in Deep Learning (DL),</w:t>
      </w:r>
      <w:r>
        <w:rPr>
          <w:spacing w:val="-1"/>
        </w:rPr>
        <w:t xml:space="preserve"> </w:t>
      </w:r>
      <w:proofErr w:type="gramStart"/>
      <w:r>
        <w:t>specially</w:t>
      </w:r>
      <w:proofErr w:type="gramEnd"/>
      <w:r>
        <w:rPr>
          <w:spacing w:val="-3"/>
        </w:rPr>
        <w:t xml:space="preserve"> </w:t>
      </w:r>
      <w:r>
        <w:t>in</w:t>
      </w:r>
      <w:r>
        <w:rPr>
          <w:spacing w:val="-1"/>
        </w:rPr>
        <w:t xml:space="preserve"> </w:t>
      </w:r>
      <w:r>
        <w:t>identifying health concerns</w:t>
      </w:r>
      <w:r>
        <w:rPr>
          <w:spacing w:val="-5"/>
        </w:rPr>
        <w:t xml:space="preserve"> </w:t>
      </w:r>
      <w:r>
        <w:t>by</w:t>
      </w:r>
      <w:r>
        <w:rPr>
          <w:spacing w:val="-3"/>
        </w:rPr>
        <w:t xml:space="preserve"> </w:t>
      </w:r>
      <w:r>
        <w:t>analyzing images.</w:t>
      </w:r>
      <w:r>
        <w:rPr>
          <w:spacing w:val="-1"/>
        </w:rPr>
        <w:t xml:space="preserve"> </w:t>
      </w:r>
      <w:r>
        <w:t>The</w:t>
      </w:r>
      <w:r>
        <w:rPr>
          <w:spacing w:val="-4"/>
        </w:rPr>
        <w:t xml:space="preserve"> </w:t>
      </w:r>
      <w:r>
        <w:t>use</w:t>
      </w:r>
      <w:r>
        <w:rPr>
          <w:spacing w:val="-8"/>
        </w:rPr>
        <w:t xml:space="preserve"> </w:t>
      </w:r>
      <w:r>
        <w:t>of</w:t>
      </w:r>
      <w:r>
        <w:rPr>
          <w:spacing w:val="-4"/>
        </w:rPr>
        <w:t xml:space="preserve"> </w:t>
      </w:r>
      <w:r>
        <w:t>DL</w:t>
      </w:r>
      <w:r>
        <w:rPr>
          <w:spacing w:val="-5"/>
        </w:rPr>
        <w:t xml:space="preserve"> </w:t>
      </w:r>
      <w:r>
        <w:t>in</w:t>
      </w:r>
      <w:r>
        <w:rPr>
          <w:spacing w:val="-6"/>
        </w:rPr>
        <w:t xml:space="preserve"> </w:t>
      </w:r>
      <w:r>
        <w:t>urology has</w:t>
      </w:r>
      <w:r>
        <w:rPr>
          <w:spacing w:val="-2"/>
        </w:rPr>
        <w:t xml:space="preserve"> </w:t>
      </w:r>
      <w:r>
        <w:t>tremendous</w:t>
      </w:r>
      <w:r>
        <w:rPr>
          <w:spacing w:val="-6"/>
        </w:rPr>
        <w:t xml:space="preserve"> </w:t>
      </w:r>
      <w:r>
        <w:t>potential</w:t>
      </w:r>
      <w:r>
        <w:rPr>
          <w:spacing w:val="-4"/>
        </w:rPr>
        <w:t xml:space="preserve"> </w:t>
      </w:r>
      <w:r>
        <w:t>for</w:t>
      </w:r>
      <w:r>
        <w:rPr>
          <w:spacing w:val="-7"/>
        </w:rPr>
        <w:t xml:space="preserve"> </w:t>
      </w:r>
      <w:r>
        <w:t>differentiating</w:t>
      </w:r>
      <w:r>
        <w:rPr>
          <w:spacing w:val="-2"/>
        </w:rPr>
        <w:t xml:space="preserve"> </w:t>
      </w:r>
      <w:r>
        <w:t>kidney</w:t>
      </w:r>
      <w:r>
        <w:rPr>
          <w:spacing w:val="-5"/>
        </w:rPr>
        <w:t xml:space="preserve"> </w:t>
      </w:r>
      <w:r>
        <w:t>stones</w:t>
      </w:r>
      <w:r>
        <w:rPr>
          <w:spacing w:val="-6"/>
        </w:rPr>
        <w:t xml:space="preserve"> </w:t>
      </w:r>
      <w:r>
        <w:t>from</w:t>
      </w:r>
      <w:r>
        <w:rPr>
          <w:spacing w:val="-7"/>
        </w:rPr>
        <w:t xml:space="preserve"> </w:t>
      </w:r>
      <w:r>
        <w:t>other</w:t>
      </w:r>
      <w:r>
        <w:rPr>
          <w:spacing w:val="-3"/>
        </w:rPr>
        <w:t xml:space="preserve"> </w:t>
      </w:r>
      <w:r>
        <w:t>anatomically</w:t>
      </w:r>
      <w:r>
        <w:rPr>
          <w:spacing w:val="-5"/>
        </w:rPr>
        <w:t xml:space="preserve"> </w:t>
      </w:r>
      <w:r>
        <w:t>similar sections on</w:t>
      </w:r>
      <w:r>
        <w:rPr>
          <w:spacing w:val="-1"/>
        </w:rPr>
        <w:t xml:space="preserve"> </w:t>
      </w:r>
      <w:r>
        <w:t>CT imaging. The</w:t>
      </w:r>
      <w:r>
        <w:rPr>
          <w:spacing w:val="-5"/>
        </w:rPr>
        <w:t xml:space="preserve"> </w:t>
      </w:r>
      <w:r>
        <w:t>objective of this</w:t>
      </w:r>
      <w:r>
        <w:rPr>
          <w:spacing w:val="-1"/>
        </w:rPr>
        <w:t xml:space="preserve"> </w:t>
      </w:r>
      <w:r>
        <w:t>study is to accurately detect kidney stones by analyzing the subtle differences in CT images by utilizing the sophisticated capabilities of DL algorithms. By</w:t>
      </w:r>
      <w:r>
        <w:rPr>
          <w:spacing w:val="-3"/>
        </w:rPr>
        <w:t xml:space="preserve"> </w:t>
      </w:r>
      <w:r>
        <w:t>doing</w:t>
      </w:r>
      <w:r>
        <w:rPr>
          <w:spacing w:val="-1"/>
        </w:rPr>
        <w:t xml:space="preserve"> </w:t>
      </w:r>
      <w:r>
        <w:t>this,</w:t>
      </w:r>
      <w:r>
        <w:rPr>
          <w:spacing w:val="-2"/>
        </w:rPr>
        <w:t xml:space="preserve"> </w:t>
      </w:r>
      <w:r>
        <w:t>we aim to improve the field</w:t>
      </w:r>
      <w:r>
        <w:rPr>
          <w:spacing w:val="-1"/>
        </w:rPr>
        <w:t xml:space="preserve"> </w:t>
      </w:r>
      <w:r>
        <w:t>of urinary health diagnostics and reduce diagnosis errors.</w:t>
      </w:r>
    </w:p>
    <w:p w14:paraId="79DAE9D0" w14:textId="77777777" w:rsidR="001C3359" w:rsidRDefault="001C3359">
      <w:pPr>
        <w:pStyle w:val="BodyText"/>
      </w:pPr>
    </w:p>
    <w:p w14:paraId="5E48C945" w14:textId="77777777" w:rsidR="001C3359" w:rsidRDefault="001C3359">
      <w:pPr>
        <w:pStyle w:val="BodyText"/>
      </w:pPr>
    </w:p>
    <w:p w14:paraId="295E4DE2" w14:textId="77777777" w:rsidR="001C3359" w:rsidRDefault="001C3359">
      <w:pPr>
        <w:pStyle w:val="BodyText"/>
        <w:spacing w:before="83"/>
      </w:pPr>
    </w:p>
    <w:p w14:paraId="21DEAD92" w14:textId="77777777" w:rsidR="001C3359" w:rsidRDefault="00000000">
      <w:pPr>
        <w:pStyle w:val="Heading1"/>
      </w:pPr>
      <w:r>
        <w:rPr>
          <w:spacing w:val="-2"/>
        </w:rPr>
        <w:t>Objectives:</w:t>
      </w:r>
    </w:p>
    <w:p w14:paraId="76B5850A" w14:textId="77777777" w:rsidR="001C3359" w:rsidRDefault="001C3359">
      <w:pPr>
        <w:pStyle w:val="Heading1"/>
        <w:sectPr w:rsidR="001C3359">
          <w:pgSz w:w="12240" w:h="15840"/>
          <w:pgMar w:top="1360" w:right="1080" w:bottom="280" w:left="1440" w:header="720" w:footer="720" w:gutter="0"/>
          <w:cols w:space="720"/>
        </w:sectPr>
      </w:pPr>
    </w:p>
    <w:p w14:paraId="2CBDCA05" w14:textId="77777777" w:rsidR="001C3359" w:rsidRDefault="00000000">
      <w:pPr>
        <w:pStyle w:val="ListParagraph"/>
        <w:numPr>
          <w:ilvl w:val="0"/>
          <w:numId w:val="4"/>
        </w:numPr>
        <w:tabs>
          <w:tab w:val="left" w:pos="721"/>
        </w:tabs>
        <w:spacing w:before="79" w:line="280" w:lineRule="auto"/>
        <w:ind w:right="709"/>
        <w:rPr>
          <w:sz w:val="24"/>
        </w:rPr>
      </w:pPr>
      <w:r>
        <w:rPr>
          <w:sz w:val="24"/>
        </w:rPr>
        <w:lastRenderedPageBreak/>
        <w:t>To</w:t>
      </w:r>
      <w:r>
        <w:rPr>
          <w:spacing w:val="-2"/>
          <w:sz w:val="24"/>
        </w:rPr>
        <w:t xml:space="preserve"> </w:t>
      </w:r>
      <w:r>
        <w:rPr>
          <w:sz w:val="24"/>
        </w:rPr>
        <w:t>acquire</w:t>
      </w:r>
      <w:r>
        <w:rPr>
          <w:spacing w:val="-4"/>
          <w:sz w:val="24"/>
        </w:rPr>
        <w:t xml:space="preserve"> </w:t>
      </w:r>
      <w:r>
        <w:rPr>
          <w:sz w:val="24"/>
        </w:rPr>
        <w:t>and</w:t>
      </w:r>
      <w:r>
        <w:rPr>
          <w:spacing w:val="-3"/>
          <w:sz w:val="24"/>
        </w:rPr>
        <w:t xml:space="preserve"> </w:t>
      </w:r>
      <w:r>
        <w:rPr>
          <w:sz w:val="24"/>
        </w:rPr>
        <w:t>preprocess</w:t>
      </w:r>
      <w:r>
        <w:rPr>
          <w:spacing w:val="-3"/>
          <w:sz w:val="24"/>
        </w:rPr>
        <w:t xml:space="preserve"> </w:t>
      </w:r>
      <w:r>
        <w:rPr>
          <w:sz w:val="24"/>
        </w:rPr>
        <w:t>a</w:t>
      </w:r>
      <w:r>
        <w:rPr>
          <w:spacing w:val="-6"/>
          <w:sz w:val="24"/>
        </w:rPr>
        <w:t xml:space="preserve"> </w:t>
      </w:r>
      <w:r>
        <w:rPr>
          <w:sz w:val="24"/>
        </w:rPr>
        <w:t>comprehensive</w:t>
      </w:r>
      <w:r>
        <w:rPr>
          <w:spacing w:val="-6"/>
          <w:sz w:val="24"/>
        </w:rPr>
        <w:t xml:space="preserve"> </w:t>
      </w:r>
      <w:r>
        <w:rPr>
          <w:sz w:val="24"/>
        </w:rPr>
        <w:t>dataset</w:t>
      </w:r>
      <w:r>
        <w:rPr>
          <w:spacing w:val="-5"/>
          <w:sz w:val="24"/>
        </w:rPr>
        <w:t xml:space="preserve"> </w:t>
      </w:r>
      <w:r>
        <w:rPr>
          <w:sz w:val="24"/>
        </w:rPr>
        <w:t>of</w:t>
      </w:r>
      <w:r>
        <w:rPr>
          <w:spacing w:val="-6"/>
          <w:sz w:val="24"/>
        </w:rPr>
        <w:t xml:space="preserve"> </w:t>
      </w:r>
      <w:r>
        <w:rPr>
          <w:sz w:val="24"/>
        </w:rPr>
        <w:t>CT</w:t>
      </w:r>
      <w:r>
        <w:rPr>
          <w:spacing w:val="-6"/>
          <w:sz w:val="24"/>
        </w:rPr>
        <w:t xml:space="preserve"> </w:t>
      </w:r>
      <w:r>
        <w:rPr>
          <w:sz w:val="24"/>
        </w:rPr>
        <w:t>scan</w:t>
      </w:r>
      <w:r>
        <w:rPr>
          <w:spacing w:val="-4"/>
          <w:sz w:val="24"/>
        </w:rPr>
        <w:t xml:space="preserve"> </w:t>
      </w:r>
      <w:r>
        <w:rPr>
          <w:sz w:val="24"/>
        </w:rPr>
        <w:t>images</w:t>
      </w:r>
      <w:r>
        <w:rPr>
          <w:spacing w:val="-3"/>
          <w:sz w:val="24"/>
        </w:rPr>
        <w:t xml:space="preserve"> </w:t>
      </w:r>
      <w:r>
        <w:rPr>
          <w:sz w:val="24"/>
        </w:rPr>
        <w:t>for</w:t>
      </w:r>
      <w:r>
        <w:rPr>
          <w:spacing w:val="-4"/>
          <w:sz w:val="24"/>
        </w:rPr>
        <w:t xml:space="preserve"> </w:t>
      </w:r>
      <w:r>
        <w:rPr>
          <w:sz w:val="24"/>
        </w:rPr>
        <w:t>kidney stone detection.</w:t>
      </w:r>
    </w:p>
    <w:p w14:paraId="07FBDF30" w14:textId="77777777" w:rsidR="001C3359" w:rsidRDefault="00000000">
      <w:pPr>
        <w:pStyle w:val="ListParagraph"/>
        <w:numPr>
          <w:ilvl w:val="0"/>
          <w:numId w:val="4"/>
        </w:numPr>
        <w:tabs>
          <w:tab w:val="left" w:pos="721"/>
        </w:tabs>
        <w:spacing w:line="283" w:lineRule="auto"/>
        <w:ind w:right="798"/>
        <w:rPr>
          <w:sz w:val="24"/>
        </w:rPr>
      </w:pPr>
      <w:r>
        <w:rPr>
          <w:sz w:val="24"/>
        </w:rPr>
        <w:t>Implement</w:t>
      </w:r>
      <w:r>
        <w:rPr>
          <w:spacing w:val="-7"/>
          <w:sz w:val="24"/>
        </w:rPr>
        <w:t xml:space="preserve"> </w:t>
      </w:r>
      <w:r>
        <w:rPr>
          <w:sz w:val="24"/>
        </w:rPr>
        <w:t>advanced</w:t>
      </w:r>
      <w:r>
        <w:rPr>
          <w:spacing w:val="-4"/>
          <w:sz w:val="24"/>
        </w:rPr>
        <w:t xml:space="preserve"> </w:t>
      </w:r>
      <w:r>
        <w:rPr>
          <w:sz w:val="24"/>
        </w:rPr>
        <w:t>image</w:t>
      </w:r>
      <w:r>
        <w:rPr>
          <w:spacing w:val="-8"/>
          <w:sz w:val="24"/>
        </w:rPr>
        <w:t xml:space="preserve"> </w:t>
      </w:r>
      <w:r>
        <w:rPr>
          <w:sz w:val="24"/>
        </w:rPr>
        <w:t>processing</w:t>
      </w:r>
      <w:r>
        <w:rPr>
          <w:spacing w:val="-4"/>
          <w:sz w:val="24"/>
        </w:rPr>
        <w:t xml:space="preserve"> </w:t>
      </w:r>
      <w:r>
        <w:rPr>
          <w:sz w:val="24"/>
        </w:rPr>
        <w:t>techniques</w:t>
      </w:r>
      <w:r>
        <w:rPr>
          <w:spacing w:val="-4"/>
          <w:sz w:val="24"/>
        </w:rPr>
        <w:t xml:space="preserve"> </w:t>
      </w:r>
      <w:r>
        <w:rPr>
          <w:sz w:val="24"/>
        </w:rPr>
        <w:t>to</w:t>
      </w:r>
      <w:r>
        <w:rPr>
          <w:spacing w:val="-8"/>
          <w:sz w:val="24"/>
        </w:rPr>
        <w:t xml:space="preserve"> </w:t>
      </w:r>
      <w:r>
        <w:rPr>
          <w:sz w:val="24"/>
        </w:rPr>
        <w:t>enhance</w:t>
      </w:r>
      <w:r>
        <w:rPr>
          <w:spacing w:val="-8"/>
          <w:sz w:val="24"/>
        </w:rPr>
        <w:t xml:space="preserve"> </w:t>
      </w:r>
      <w:r>
        <w:rPr>
          <w:sz w:val="24"/>
        </w:rPr>
        <w:t>image</w:t>
      </w:r>
      <w:r>
        <w:rPr>
          <w:spacing w:val="-8"/>
          <w:sz w:val="24"/>
        </w:rPr>
        <w:t xml:space="preserve"> </w:t>
      </w:r>
      <w:r>
        <w:rPr>
          <w:sz w:val="24"/>
        </w:rPr>
        <w:t>quality</w:t>
      </w:r>
      <w:r>
        <w:rPr>
          <w:spacing w:val="-7"/>
          <w:sz w:val="24"/>
        </w:rPr>
        <w:t xml:space="preserve"> </w:t>
      </w:r>
      <w:r>
        <w:rPr>
          <w:sz w:val="24"/>
        </w:rPr>
        <w:t>and facilitate accurate detection.</w:t>
      </w:r>
    </w:p>
    <w:p w14:paraId="64ADDED8" w14:textId="77777777" w:rsidR="001C3359" w:rsidRDefault="00000000">
      <w:pPr>
        <w:pStyle w:val="ListParagraph"/>
        <w:numPr>
          <w:ilvl w:val="0"/>
          <w:numId w:val="4"/>
        </w:numPr>
        <w:tabs>
          <w:tab w:val="left" w:pos="721"/>
        </w:tabs>
        <w:spacing w:line="280" w:lineRule="auto"/>
        <w:ind w:right="413"/>
        <w:rPr>
          <w:sz w:val="24"/>
        </w:rPr>
      </w:pPr>
      <w:r>
        <w:rPr>
          <w:sz w:val="24"/>
        </w:rPr>
        <w:t>Developed</w:t>
      </w:r>
      <w:r>
        <w:rPr>
          <w:spacing w:val="-3"/>
          <w:sz w:val="24"/>
        </w:rPr>
        <w:t xml:space="preserve"> </w:t>
      </w:r>
      <w:r>
        <w:rPr>
          <w:sz w:val="24"/>
        </w:rPr>
        <w:t>two</w:t>
      </w:r>
      <w:r>
        <w:rPr>
          <w:spacing w:val="-2"/>
          <w:sz w:val="24"/>
        </w:rPr>
        <w:t xml:space="preserve"> </w:t>
      </w:r>
      <w:r>
        <w:rPr>
          <w:sz w:val="24"/>
        </w:rPr>
        <w:t>models:</w:t>
      </w:r>
      <w:r>
        <w:rPr>
          <w:spacing w:val="-7"/>
          <w:sz w:val="24"/>
        </w:rPr>
        <w:t xml:space="preserve"> </w:t>
      </w:r>
      <w:r>
        <w:rPr>
          <w:sz w:val="24"/>
        </w:rPr>
        <w:t>one</w:t>
      </w:r>
      <w:r>
        <w:rPr>
          <w:spacing w:val="-6"/>
          <w:sz w:val="24"/>
        </w:rPr>
        <w:t xml:space="preserve"> </w:t>
      </w:r>
      <w:r>
        <w:rPr>
          <w:sz w:val="24"/>
        </w:rPr>
        <w:t>built</w:t>
      </w:r>
      <w:r>
        <w:rPr>
          <w:spacing w:val="-5"/>
          <w:sz w:val="24"/>
        </w:rPr>
        <w:t xml:space="preserve"> </w:t>
      </w:r>
      <w:r>
        <w:rPr>
          <w:sz w:val="24"/>
        </w:rPr>
        <w:t>with</w:t>
      </w:r>
      <w:r>
        <w:rPr>
          <w:spacing w:val="-2"/>
          <w:sz w:val="24"/>
        </w:rPr>
        <w:t xml:space="preserve"> </w:t>
      </w:r>
      <w:r>
        <w:rPr>
          <w:sz w:val="24"/>
        </w:rPr>
        <w:t>custom</w:t>
      </w:r>
      <w:r>
        <w:rPr>
          <w:spacing w:val="-4"/>
          <w:sz w:val="24"/>
        </w:rPr>
        <w:t xml:space="preserve"> </w:t>
      </w:r>
      <w:r>
        <w:rPr>
          <w:sz w:val="24"/>
        </w:rPr>
        <w:t>configurations,</w:t>
      </w:r>
      <w:r>
        <w:rPr>
          <w:spacing w:val="-8"/>
          <w:sz w:val="24"/>
        </w:rPr>
        <w:t xml:space="preserve"> </w:t>
      </w:r>
      <w:r>
        <w:rPr>
          <w:sz w:val="24"/>
        </w:rPr>
        <w:t>and</w:t>
      </w:r>
      <w:r>
        <w:rPr>
          <w:spacing w:val="-3"/>
          <w:sz w:val="24"/>
        </w:rPr>
        <w:t xml:space="preserve"> </w:t>
      </w:r>
      <w:r>
        <w:rPr>
          <w:sz w:val="24"/>
        </w:rPr>
        <w:t>the</w:t>
      </w:r>
      <w:r>
        <w:rPr>
          <w:spacing w:val="-6"/>
          <w:sz w:val="24"/>
        </w:rPr>
        <w:t xml:space="preserve"> </w:t>
      </w:r>
      <w:r>
        <w:rPr>
          <w:sz w:val="24"/>
        </w:rPr>
        <w:t>other</w:t>
      </w:r>
      <w:r>
        <w:rPr>
          <w:spacing w:val="-8"/>
          <w:sz w:val="24"/>
        </w:rPr>
        <w:t xml:space="preserve"> </w:t>
      </w:r>
      <w:r>
        <w:rPr>
          <w:sz w:val="24"/>
        </w:rPr>
        <w:t xml:space="preserve">utilizing </w:t>
      </w:r>
      <w:proofErr w:type="gramStart"/>
      <w:r>
        <w:rPr>
          <w:sz w:val="24"/>
        </w:rPr>
        <w:t>a pretrained</w:t>
      </w:r>
      <w:proofErr w:type="gramEnd"/>
      <w:r>
        <w:rPr>
          <w:sz w:val="24"/>
        </w:rPr>
        <w:t xml:space="preserve"> architecture.</w:t>
      </w:r>
    </w:p>
    <w:p w14:paraId="7D4AFD53" w14:textId="77777777" w:rsidR="001C3359" w:rsidRDefault="00000000">
      <w:pPr>
        <w:pStyle w:val="ListParagraph"/>
        <w:numPr>
          <w:ilvl w:val="0"/>
          <w:numId w:val="4"/>
        </w:numPr>
        <w:tabs>
          <w:tab w:val="left" w:pos="721"/>
        </w:tabs>
        <w:spacing w:line="280" w:lineRule="auto"/>
        <w:ind w:right="386"/>
        <w:rPr>
          <w:sz w:val="24"/>
        </w:rPr>
      </w:pPr>
      <w:r>
        <w:rPr>
          <w:sz w:val="24"/>
        </w:rPr>
        <w:t>Evaluate the performance of the model using various metrics and validate its effectiveness</w:t>
      </w:r>
      <w:r>
        <w:rPr>
          <w:spacing w:val="-3"/>
          <w:sz w:val="24"/>
        </w:rPr>
        <w:t xml:space="preserve"> </w:t>
      </w:r>
      <w:r>
        <w:rPr>
          <w:sz w:val="24"/>
        </w:rPr>
        <w:t>in</w:t>
      </w:r>
      <w:r>
        <w:rPr>
          <w:spacing w:val="-4"/>
          <w:sz w:val="24"/>
        </w:rPr>
        <w:t xml:space="preserve"> </w:t>
      </w:r>
      <w:r>
        <w:rPr>
          <w:sz w:val="24"/>
        </w:rPr>
        <w:t>a</w:t>
      </w:r>
      <w:r>
        <w:rPr>
          <w:spacing w:val="-7"/>
          <w:sz w:val="24"/>
        </w:rPr>
        <w:t xml:space="preserve"> </w:t>
      </w:r>
      <w:r>
        <w:rPr>
          <w:sz w:val="24"/>
        </w:rPr>
        <w:t>clinical</w:t>
      </w:r>
      <w:r>
        <w:rPr>
          <w:spacing w:val="-5"/>
          <w:sz w:val="24"/>
        </w:rPr>
        <w:t xml:space="preserve"> </w:t>
      </w:r>
      <w:r>
        <w:rPr>
          <w:sz w:val="24"/>
        </w:rPr>
        <w:t>setting</w:t>
      </w:r>
      <w:r>
        <w:rPr>
          <w:spacing w:val="-3"/>
          <w:sz w:val="24"/>
        </w:rPr>
        <w:t xml:space="preserve"> </w:t>
      </w:r>
      <w:r>
        <w:rPr>
          <w:sz w:val="24"/>
        </w:rPr>
        <w:t>with</w:t>
      </w:r>
      <w:r>
        <w:rPr>
          <w:spacing w:val="-2"/>
          <w:sz w:val="24"/>
        </w:rPr>
        <w:t xml:space="preserve"> </w:t>
      </w:r>
      <w:r>
        <w:rPr>
          <w:sz w:val="24"/>
        </w:rPr>
        <w:t>and</w:t>
      </w:r>
      <w:r>
        <w:rPr>
          <w:spacing w:val="-3"/>
          <w:sz w:val="24"/>
        </w:rPr>
        <w:t xml:space="preserve"> </w:t>
      </w:r>
      <w:r>
        <w:rPr>
          <w:sz w:val="24"/>
        </w:rPr>
        <w:t>without</w:t>
      </w:r>
      <w:r>
        <w:rPr>
          <w:spacing w:val="-10"/>
          <w:sz w:val="24"/>
        </w:rPr>
        <w:t xml:space="preserve"> </w:t>
      </w:r>
      <w:r>
        <w:rPr>
          <w:sz w:val="24"/>
        </w:rPr>
        <w:t>transfer</w:t>
      </w:r>
      <w:r>
        <w:rPr>
          <w:spacing w:val="-4"/>
          <w:sz w:val="24"/>
        </w:rPr>
        <w:t xml:space="preserve"> </w:t>
      </w:r>
      <w:r>
        <w:rPr>
          <w:sz w:val="24"/>
        </w:rPr>
        <w:t>learning</w:t>
      </w:r>
      <w:r>
        <w:rPr>
          <w:spacing w:val="-3"/>
          <w:sz w:val="24"/>
        </w:rPr>
        <w:t xml:space="preserve"> </w:t>
      </w:r>
      <w:r>
        <w:rPr>
          <w:sz w:val="24"/>
        </w:rPr>
        <w:t>and</w:t>
      </w:r>
      <w:r>
        <w:rPr>
          <w:spacing w:val="-8"/>
          <w:sz w:val="24"/>
        </w:rPr>
        <w:t xml:space="preserve"> </w:t>
      </w:r>
      <w:r>
        <w:rPr>
          <w:sz w:val="24"/>
        </w:rPr>
        <w:t>evaluate</w:t>
      </w:r>
      <w:r>
        <w:rPr>
          <w:spacing w:val="-7"/>
          <w:sz w:val="24"/>
        </w:rPr>
        <w:t xml:space="preserve"> </w:t>
      </w:r>
      <w:r>
        <w:rPr>
          <w:sz w:val="24"/>
        </w:rPr>
        <w:t>the effective method.</w:t>
      </w:r>
    </w:p>
    <w:p w14:paraId="40E558D5" w14:textId="77777777" w:rsidR="001C3359" w:rsidRDefault="001C3359">
      <w:pPr>
        <w:pStyle w:val="BodyText"/>
      </w:pPr>
    </w:p>
    <w:p w14:paraId="398DAAA3" w14:textId="77777777" w:rsidR="001C3359" w:rsidRDefault="001C3359">
      <w:pPr>
        <w:pStyle w:val="BodyText"/>
      </w:pPr>
    </w:p>
    <w:p w14:paraId="0AD7FF18" w14:textId="77777777" w:rsidR="001C3359" w:rsidRDefault="001C3359">
      <w:pPr>
        <w:pStyle w:val="BodyText"/>
      </w:pPr>
    </w:p>
    <w:p w14:paraId="1B61E0F6" w14:textId="77777777" w:rsidR="001C3359" w:rsidRDefault="001C3359">
      <w:pPr>
        <w:pStyle w:val="BodyText"/>
      </w:pPr>
    </w:p>
    <w:p w14:paraId="14FFFB69" w14:textId="77777777" w:rsidR="001C3359" w:rsidRDefault="001C3359">
      <w:pPr>
        <w:pStyle w:val="BodyText"/>
      </w:pPr>
    </w:p>
    <w:p w14:paraId="3B5CADE8" w14:textId="77777777" w:rsidR="001C3359" w:rsidRDefault="001C3359">
      <w:pPr>
        <w:pStyle w:val="BodyText"/>
      </w:pPr>
    </w:p>
    <w:p w14:paraId="6D88710C" w14:textId="77777777" w:rsidR="001C3359" w:rsidRDefault="001C3359">
      <w:pPr>
        <w:pStyle w:val="BodyText"/>
      </w:pPr>
    </w:p>
    <w:p w14:paraId="2665DC69" w14:textId="77777777" w:rsidR="001C3359" w:rsidRDefault="001C3359">
      <w:pPr>
        <w:pStyle w:val="BodyText"/>
      </w:pPr>
    </w:p>
    <w:p w14:paraId="2CC57625" w14:textId="77777777" w:rsidR="001C3359" w:rsidRDefault="001C3359">
      <w:pPr>
        <w:pStyle w:val="BodyText"/>
      </w:pPr>
    </w:p>
    <w:p w14:paraId="2E5246A7" w14:textId="77777777" w:rsidR="001C3359" w:rsidRDefault="001C3359">
      <w:pPr>
        <w:pStyle w:val="BodyText"/>
      </w:pPr>
    </w:p>
    <w:p w14:paraId="256D4D03" w14:textId="77777777" w:rsidR="001C3359" w:rsidRDefault="001C3359">
      <w:pPr>
        <w:pStyle w:val="BodyText"/>
      </w:pPr>
    </w:p>
    <w:p w14:paraId="6D30257C" w14:textId="77777777" w:rsidR="001C3359" w:rsidRDefault="001C3359">
      <w:pPr>
        <w:pStyle w:val="BodyText"/>
        <w:spacing w:before="27"/>
      </w:pPr>
    </w:p>
    <w:p w14:paraId="6B1AE521" w14:textId="77777777" w:rsidR="001C3359" w:rsidRDefault="00000000">
      <w:pPr>
        <w:spacing w:before="1"/>
        <w:rPr>
          <w:b/>
          <w:sz w:val="32"/>
        </w:rPr>
      </w:pPr>
      <w:r>
        <w:rPr>
          <w:b/>
          <w:spacing w:val="-2"/>
          <w:sz w:val="32"/>
        </w:rPr>
        <w:t>METHODOLOGY</w:t>
      </w:r>
    </w:p>
    <w:p w14:paraId="01D5102A" w14:textId="77777777" w:rsidR="001C3359" w:rsidRDefault="00000000">
      <w:pPr>
        <w:spacing w:before="362"/>
        <w:rPr>
          <w:rFonts w:ascii="Times New Roman"/>
          <w:b/>
          <w:sz w:val="27"/>
        </w:rPr>
      </w:pPr>
      <w:r>
        <w:rPr>
          <w:rFonts w:ascii="Times New Roman"/>
          <w:b/>
          <w:sz w:val="27"/>
        </w:rPr>
        <w:t>Data</w:t>
      </w:r>
      <w:r>
        <w:rPr>
          <w:rFonts w:ascii="Times New Roman"/>
          <w:b/>
          <w:spacing w:val="2"/>
          <w:sz w:val="27"/>
        </w:rPr>
        <w:t xml:space="preserve"> </w:t>
      </w:r>
      <w:r>
        <w:rPr>
          <w:rFonts w:ascii="Times New Roman"/>
          <w:b/>
          <w:spacing w:val="-2"/>
          <w:sz w:val="27"/>
        </w:rPr>
        <w:t>gathering</w:t>
      </w:r>
    </w:p>
    <w:p w14:paraId="65D9C165" w14:textId="77777777" w:rsidR="001C3359" w:rsidRDefault="00000000">
      <w:pPr>
        <w:pStyle w:val="BodyText"/>
        <w:spacing w:before="53" w:line="278" w:lineRule="auto"/>
        <w:ind w:right="352"/>
        <w:jc w:val="both"/>
      </w:pPr>
      <w:r>
        <w:t xml:space="preserve">The kind of problem we are attempting to address determines how the dataset is gathered. Considering the primary focus of this project is image classification, we need to acquire the required resources from open-source websites like Kaggle, </w:t>
      </w:r>
      <w:proofErr w:type="spellStart"/>
      <w:r>
        <w:t>Github</w:t>
      </w:r>
      <w:proofErr w:type="spellEnd"/>
      <w:r>
        <w:t>, etc. The link to the dataset is given below:</w:t>
      </w:r>
    </w:p>
    <w:p w14:paraId="6DDD2AFD" w14:textId="77777777" w:rsidR="001C3359" w:rsidRDefault="00000000">
      <w:pPr>
        <w:spacing w:before="5"/>
        <w:ind w:left="375"/>
        <w:rPr>
          <w:rFonts w:ascii="Arial MT"/>
          <w:sz w:val="19"/>
        </w:rPr>
      </w:pPr>
      <w:hyperlink r:id="rId5">
        <w:r>
          <w:rPr>
            <w:rFonts w:ascii="Arial MT"/>
            <w:color w:val="467885"/>
            <w:spacing w:val="-2"/>
            <w:sz w:val="19"/>
            <w:u w:val="single" w:color="467885"/>
          </w:rPr>
          <w:t>https://github.com/yildirimozal/Kidney_stone_detection/tree/main/Dataset</w:t>
        </w:r>
      </w:hyperlink>
    </w:p>
    <w:p w14:paraId="58C720F2" w14:textId="77777777" w:rsidR="001C3359" w:rsidRDefault="001C3359">
      <w:pPr>
        <w:pStyle w:val="BodyText"/>
        <w:rPr>
          <w:rFonts w:ascii="Arial MT"/>
        </w:rPr>
      </w:pPr>
    </w:p>
    <w:p w14:paraId="6A47D9A0" w14:textId="77777777" w:rsidR="001C3359" w:rsidRDefault="001C3359">
      <w:pPr>
        <w:pStyle w:val="BodyText"/>
        <w:rPr>
          <w:rFonts w:ascii="Arial MT"/>
        </w:rPr>
      </w:pPr>
    </w:p>
    <w:p w14:paraId="6174B6AD" w14:textId="77777777" w:rsidR="001C3359" w:rsidRDefault="001C3359">
      <w:pPr>
        <w:pStyle w:val="BodyText"/>
        <w:spacing w:before="269"/>
        <w:rPr>
          <w:rFonts w:ascii="Arial MT"/>
        </w:rPr>
      </w:pPr>
    </w:p>
    <w:p w14:paraId="5590E5BC" w14:textId="77777777" w:rsidR="001C3359" w:rsidRDefault="00000000">
      <w:pPr>
        <w:pStyle w:val="Heading2"/>
        <w:spacing w:before="1"/>
      </w:pPr>
      <w:r>
        <w:t>Data</w:t>
      </w:r>
      <w:r>
        <w:rPr>
          <w:spacing w:val="2"/>
        </w:rPr>
        <w:t xml:space="preserve"> </w:t>
      </w:r>
      <w:r>
        <w:rPr>
          <w:spacing w:val="-2"/>
        </w:rPr>
        <w:t>Characteristics</w:t>
      </w:r>
    </w:p>
    <w:p w14:paraId="32CA43CD" w14:textId="77777777" w:rsidR="001C3359" w:rsidRDefault="001C3359">
      <w:pPr>
        <w:pStyle w:val="BodyText"/>
        <w:spacing w:before="62"/>
        <w:rPr>
          <w:b/>
        </w:rPr>
      </w:pPr>
    </w:p>
    <w:p w14:paraId="1497D589" w14:textId="77777777" w:rsidR="001C3359" w:rsidRDefault="00000000">
      <w:pPr>
        <w:pStyle w:val="BodyText"/>
        <w:spacing w:line="278" w:lineRule="auto"/>
        <w:ind w:right="415"/>
      </w:pPr>
      <w:r>
        <w:rPr>
          <w:color w:val="0D0D0D"/>
        </w:rPr>
        <w:t>The</w:t>
      </w:r>
      <w:r>
        <w:rPr>
          <w:color w:val="0D0D0D"/>
          <w:spacing w:val="-7"/>
        </w:rPr>
        <w:t xml:space="preserve"> </w:t>
      </w:r>
      <w:r>
        <w:rPr>
          <w:color w:val="0D0D0D"/>
        </w:rPr>
        <w:t>dataset</w:t>
      </w:r>
      <w:r>
        <w:rPr>
          <w:color w:val="0D0D0D"/>
          <w:spacing w:val="-6"/>
        </w:rPr>
        <w:t xml:space="preserve"> </w:t>
      </w:r>
      <w:r>
        <w:rPr>
          <w:color w:val="0D0D0D"/>
        </w:rPr>
        <w:t>consists</w:t>
      </w:r>
      <w:r>
        <w:rPr>
          <w:color w:val="0D0D0D"/>
          <w:spacing w:val="-8"/>
        </w:rPr>
        <w:t xml:space="preserve"> </w:t>
      </w:r>
      <w:r>
        <w:rPr>
          <w:color w:val="0D0D0D"/>
        </w:rPr>
        <w:t>of</w:t>
      </w:r>
      <w:r>
        <w:rPr>
          <w:color w:val="0D0D0D"/>
          <w:spacing w:val="-3"/>
        </w:rPr>
        <w:t xml:space="preserve"> </w:t>
      </w:r>
      <w:r>
        <w:rPr>
          <w:color w:val="0D0D0D"/>
        </w:rPr>
        <w:t>approximately</w:t>
      </w:r>
      <w:r>
        <w:rPr>
          <w:color w:val="0D0D0D"/>
          <w:spacing w:val="-6"/>
        </w:rPr>
        <w:t xml:space="preserve"> </w:t>
      </w:r>
      <w:r>
        <w:rPr>
          <w:color w:val="0D0D0D"/>
        </w:rPr>
        <w:t>1700</w:t>
      </w:r>
      <w:r>
        <w:rPr>
          <w:color w:val="0D0D0D"/>
          <w:spacing w:val="-3"/>
        </w:rPr>
        <w:t xml:space="preserve"> </w:t>
      </w:r>
      <w:r>
        <w:rPr>
          <w:color w:val="0D0D0D"/>
        </w:rPr>
        <w:t>images</w:t>
      </w:r>
      <w:r>
        <w:rPr>
          <w:color w:val="0D0D0D"/>
          <w:spacing w:val="-3"/>
        </w:rPr>
        <w:t xml:space="preserve"> </w:t>
      </w:r>
      <w:r>
        <w:rPr>
          <w:color w:val="0D0D0D"/>
        </w:rPr>
        <w:t>categorized</w:t>
      </w:r>
      <w:r>
        <w:rPr>
          <w:color w:val="0D0D0D"/>
          <w:spacing w:val="-3"/>
        </w:rPr>
        <w:t xml:space="preserve"> </w:t>
      </w:r>
      <w:r>
        <w:rPr>
          <w:color w:val="0D0D0D"/>
        </w:rPr>
        <w:t>into</w:t>
      </w:r>
      <w:r>
        <w:rPr>
          <w:color w:val="0D0D0D"/>
          <w:spacing w:val="-3"/>
        </w:rPr>
        <w:t xml:space="preserve"> </w:t>
      </w:r>
      <w:r>
        <w:rPr>
          <w:color w:val="0D0D0D"/>
        </w:rPr>
        <w:t>two</w:t>
      </w:r>
      <w:r>
        <w:rPr>
          <w:color w:val="0D0D0D"/>
          <w:spacing w:val="-7"/>
        </w:rPr>
        <w:t xml:space="preserve"> </w:t>
      </w:r>
      <w:r>
        <w:rPr>
          <w:color w:val="0D0D0D"/>
        </w:rPr>
        <w:t>folders</w:t>
      </w:r>
      <w:r>
        <w:rPr>
          <w:color w:val="0D0D0D"/>
          <w:spacing w:val="-7"/>
        </w:rPr>
        <w:t xml:space="preserve"> </w:t>
      </w:r>
      <w:r>
        <w:rPr>
          <w:color w:val="0D0D0D"/>
        </w:rPr>
        <w:t>named “</w:t>
      </w:r>
      <w:proofErr w:type="spellStart"/>
      <w:r>
        <w:rPr>
          <w:color w:val="0D0D0D"/>
        </w:rPr>
        <w:t>Kidney_Stone</w:t>
      </w:r>
      <w:proofErr w:type="spellEnd"/>
      <w:r>
        <w:rPr>
          <w:color w:val="0D0D0D"/>
        </w:rPr>
        <w:t>” and “Normal”. These images are of variable sizes and are unlabeled; however, their folder names serve as class labels for classification purposes.</w:t>
      </w:r>
    </w:p>
    <w:p w14:paraId="1FE795E1" w14:textId="77777777" w:rsidR="001C3359" w:rsidRDefault="001C3359">
      <w:pPr>
        <w:pStyle w:val="BodyText"/>
        <w:spacing w:before="20"/>
      </w:pPr>
    </w:p>
    <w:p w14:paraId="126D998E" w14:textId="77777777" w:rsidR="001C3359" w:rsidRDefault="00000000">
      <w:pPr>
        <w:pStyle w:val="BodyText"/>
      </w:pPr>
      <w:r>
        <w:t>Data</w:t>
      </w:r>
      <w:r>
        <w:rPr>
          <w:spacing w:val="-5"/>
        </w:rPr>
        <w:t xml:space="preserve"> </w:t>
      </w:r>
      <w:r>
        <w:rPr>
          <w:spacing w:val="-2"/>
        </w:rPr>
        <w:t>Preprocessing</w:t>
      </w:r>
    </w:p>
    <w:p w14:paraId="11A894A3" w14:textId="77777777" w:rsidR="001C3359" w:rsidRDefault="001C3359">
      <w:pPr>
        <w:pStyle w:val="BodyText"/>
        <w:sectPr w:rsidR="001C3359">
          <w:pgSz w:w="12240" w:h="15840"/>
          <w:pgMar w:top="1360" w:right="1080" w:bottom="280" w:left="1440" w:header="720" w:footer="720" w:gutter="0"/>
          <w:cols w:space="720"/>
        </w:sectPr>
      </w:pPr>
    </w:p>
    <w:p w14:paraId="0B5ADF99" w14:textId="77777777" w:rsidR="001C3359" w:rsidRDefault="00000000">
      <w:pPr>
        <w:pStyle w:val="BodyText"/>
        <w:spacing w:before="82" w:line="278" w:lineRule="auto"/>
        <w:ind w:right="383"/>
      </w:pPr>
      <w:r>
        <w:rPr>
          <w:color w:val="0D0D0D"/>
        </w:rPr>
        <w:lastRenderedPageBreak/>
        <w:t>As part of preprocessing, all images are standardized to a uniform size of 128 x 128 pixels to maintain consistent input dimensions for the machine learning model, which helps prevent</w:t>
      </w:r>
      <w:r>
        <w:rPr>
          <w:color w:val="0D0D0D"/>
          <w:spacing w:val="-3"/>
        </w:rPr>
        <w:t xml:space="preserve"> </w:t>
      </w:r>
      <w:r>
        <w:rPr>
          <w:color w:val="0D0D0D"/>
        </w:rPr>
        <w:t>biases that</w:t>
      </w:r>
      <w:r>
        <w:rPr>
          <w:color w:val="0D0D0D"/>
          <w:spacing w:val="-3"/>
        </w:rPr>
        <w:t xml:space="preserve"> </w:t>
      </w:r>
      <w:r>
        <w:rPr>
          <w:color w:val="0D0D0D"/>
        </w:rPr>
        <w:t>could arise</w:t>
      </w:r>
      <w:r>
        <w:rPr>
          <w:color w:val="0D0D0D"/>
          <w:spacing w:val="-4"/>
        </w:rPr>
        <w:t xml:space="preserve"> </w:t>
      </w:r>
      <w:r>
        <w:rPr>
          <w:color w:val="0D0D0D"/>
        </w:rPr>
        <w:t>from</w:t>
      </w:r>
      <w:r>
        <w:rPr>
          <w:color w:val="0D0D0D"/>
          <w:spacing w:val="-6"/>
        </w:rPr>
        <w:t xml:space="preserve"> </w:t>
      </w:r>
      <w:r>
        <w:rPr>
          <w:color w:val="0D0D0D"/>
        </w:rPr>
        <w:t>varying image</w:t>
      </w:r>
      <w:r>
        <w:rPr>
          <w:color w:val="0D0D0D"/>
          <w:spacing w:val="-4"/>
        </w:rPr>
        <w:t xml:space="preserve"> </w:t>
      </w:r>
      <w:r>
        <w:rPr>
          <w:color w:val="0D0D0D"/>
        </w:rPr>
        <w:t>sizes.</w:t>
      </w:r>
      <w:r>
        <w:rPr>
          <w:color w:val="0D0D0D"/>
          <w:spacing w:val="-1"/>
        </w:rPr>
        <w:t xml:space="preserve"> </w:t>
      </w:r>
      <w:r>
        <w:rPr>
          <w:color w:val="0D0D0D"/>
        </w:rPr>
        <w:t>The</w:t>
      </w:r>
      <w:r>
        <w:rPr>
          <w:color w:val="0D0D0D"/>
          <w:spacing w:val="-4"/>
        </w:rPr>
        <w:t xml:space="preserve"> </w:t>
      </w:r>
      <w:r>
        <w:rPr>
          <w:color w:val="0D0D0D"/>
        </w:rPr>
        <w:t>dataset</w:t>
      </w:r>
      <w:r>
        <w:rPr>
          <w:color w:val="0D0D0D"/>
          <w:spacing w:val="-3"/>
        </w:rPr>
        <w:t xml:space="preserve"> </w:t>
      </w:r>
      <w:r>
        <w:rPr>
          <w:color w:val="0D0D0D"/>
        </w:rPr>
        <w:t>is thoroughly</w:t>
      </w:r>
      <w:r>
        <w:rPr>
          <w:color w:val="0D0D0D"/>
          <w:spacing w:val="-8"/>
        </w:rPr>
        <w:t xml:space="preserve"> </w:t>
      </w:r>
      <w:r>
        <w:rPr>
          <w:color w:val="0D0D0D"/>
        </w:rPr>
        <w:t xml:space="preserve">shuffled to ensure an unbiased training process. Subsequently, images are converted into </w:t>
      </w:r>
      <w:proofErr w:type="spellStart"/>
      <w:r>
        <w:rPr>
          <w:color w:val="0D0D0D"/>
        </w:rPr>
        <w:t>Numpy</w:t>
      </w:r>
      <w:proofErr w:type="spellEnd"/>
      <w:r>
        <w:rPr>
          <w:color w:val="0D0D0D"/>
        </w:rPr>
        <w:t xml:space="preserve"> arrays with corresponding class labels. For the development and evaluation of the model, the data is split into two subsets: 90% is used for training, and the remaining 10% is set aside for testing the model's performance.</w:t>
      </w:r>
    </w:p>
    <w:p w14:paraId="3840B4C4" w14:textId="77777777" w:rsidR="001C3359" w:rsidRDefault="001C3359">
      <w:pPr>
        <w:pStyle w:val="BodyText"/>
      </w:pPr>
    </w:p>
    <w:p w14:paraId="2563A849" w14:textId="77777777" w:rsidR="001C3359" w:rsidRDefault="001C3359">
      <w:pPr>
        <w:pStyle w:val="BodyText"/>
      </w:pPr>
    </w:p>
    <w:p w14:paraId="7B3BAD44" w14:textId="77777777" w:rsidR="001C3359" w:rsidRDefault="001C3359">
      <w:pPr>
        <w:pStyle w:val="BodyText"/>
      </w:pPr>
    </w:p>
    <w:p w14:paraId="3B73051C" w14:textId="77777777" w:rsidR="001C3359" w:rsidRDefault="001C3359">
      <w:pPr>
        <w:pStyle w:val="BodyText"/>
      </w:pPr>
    </w:p>
    <w:p w14:paraId="4697E34E" w14:textId="77777777" w:rsidR="001C3359" w:rsidRDefault="001C3359">
      <w:pPr>
        <w:pStyle w:val="BodyText"/>
      </w:pPr>
    </w:p>
    <w:p w14:paraId="4BF802E6" w14:textId="77777777" w:rsidR="001C3359" w:rsidRDefault="001C3359">
      <w:pPr>
        <w:pStyle w:val="BodyText"/>
      </w:pPr>
    </w:p>
    <w:p w14:paraId="04940A0D" w14:textId="77777777" w:rsidR="001C3359" w:rsidRDefault="001C3359">
      <w:pPr>
        <w:pStyle w:val="BodyText"/>
      </w:pPr>
    </w:p>
    <w:p w14:paraId="3E5235B1" w14:textId="77777777" w:rsidR="001C3359" w:rsidRDefault="001C3359">
      <w:pPr>
        <w:pStyle w:val="BodyText"/>
      </w:pPr>
    </w:p>
    <w:p w14:paraId="72E29E24" w14:textId="77777777" w:rsidR="001C3359" w:rsidRDefault="001C3359">
      <w:pPr>
        <w:pStyle w:val="BodyText"/>
      </w:pPr>
    </w:p>
    <w:p w14:paraId="7AD9B8EB" w14:textId="77777777" w:rsidR="001C3359" w:rsidRDefault="001C3359">
      <w:pPr>
        <w:pStyle w:val="BodyText"/>
        <w:spacing w:before="3"/>
      </w:pPr>
    </w:p>
    <w:p w14:paraId="0D981AAB" w14:textId="77777777" w:rsidR="001C3359" w:rsidRDefault="00000000">
      <w:pPr>
        <w:pStyle w:val="BodyText"/>
      </w:pPr>
      <w:r>
        <w:t>Image</w:t>
      </w:r>
      <w:r>
        <w:rPr>
          <w:spacing w:val="-3"/>
        </w:rPr>
        <w:t xml:space="preserve"> </w:t>
      </w:r>
      <w:r>
        <w:t>before</w:t>
      </w:r>
      <w:r>
        <w:rPr>
          <w:spacing w:val="-1"/>
        </w:rPr>
        <w:t xml:space="preserve"> </w:t>
      </w:r>
      <w:r>
        <w:rPr>
          <w:spacing w:val="-2"/>
        </w:rPr>
        <w:t>processing:</w:t>
      </w:r>
    </w:p>
    <w:p w14:paraId="1F43B903" w14:textId="77777777" w:rsidR="001C3359" w:rsidRDefault="00000000">
      <w:pPr>
        <w:pStyle w:val="BodyText"/>
        <w:spacing w:before="177"/>
        <w:rPr>
          <w:sz w:val="20"/>
        </w:rPr>
      </w:pPr>
      <w:r>
        <w:rPr>
          <w:noProof/>
          <w:sz w:val="20"/>
        </w:rPr>
        <w:drawing>
          <wp:anchor distT="0" distB="0" distL="0" distR="0" simplePos="0" relativeHeight="487587840" behindDoc="1" locked="0" layoutInCell="1" allowOverlap="1" wp14:anchorId="622841A5" wp14:editId="3D6B4C48">
            <wp:simplePos x="0" y="0"/>
            <wp:positionH relativeFrom="page">
              <wp:posOffset>944736</wp:posOffset>
            </wp:positionH>
            <wp:positionV relativeFrom="paragraph">
              <wp:posOffset>276765</wp:posOffset>
            </wp:positionV>
            <wp:extent cx="3148690" cy="31203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48690" cy="3120390"/>
                    </a:xfrm>
                    <a:prstGeom prst="rect">
                      <a:avLst/>
                    </a:prstGeom>
                  </pic:spPr>
                </pic:pic>
              </a:graphicData>
            </a:graphic>
          </wp:anchor>
        </w:drawing>
      </w:r>
    </w:p>
    <w:p w14:paraId="041D65FC" w14:textId="77777777" w:rsidR="001C3359" w:rsidRDefault="001C3359">
      <w:pPr>
        <w:pStyle w:val="BodyText"/>
        <w:rPr>
          <w:sz w:val="20"/>
        </w:rPr>
        <w:sectPr w:rsidR="001C3359">
          <w:pgSz w:w="12240" w:h="15840"/>
          <w:pgMar w:top="1360" w:right="1080" w:bottom="280" w:left="1440" w:header="720" w:footer="720" w:gutter="0"/>
          <w:cols w:space="720"/>
        </w:sectPr>
      </w:pPr>
    </w:p>
    <w:p w14:paraId="76DE295E" w14:textId="77777777" w:rsidR="001C3359" w:rsidRDefault="00000000">
      <w:pPr>
        <w:pStyle w:val="Heading1"/>
        <w:spacing w:before="78"/>
      </w:pPr>
      <w:bookmarkStart w:id="1" w:name="Image_Enhancement"/>
      <w:bookmarkEnd w:id="1"/>
      <w:r>
        <w:lastRenderedPageBreak/>
        <w:t>Image</w:t>
      </w:r>
      <w:r>
        <w:rPr>
          <w:spacing w:val="-6"/>
        </w:rPr>
        <w:t xml:space="preserve"> </w:t>
      </w:r>
      <w:r>
        <w:rPr>
          <w:spacing w:val="-2"/>
        </w:rPr>
        <w:t>Enhancement</w:t>
      </w:r>
    </w:p>
    <w:p w14:paraId="43E5FD86" w14:textId="77777777" w:rsidR="001C3359" w:rsidRDefault="00000000">
      <w:pPr>
        <w:pStyle w:val="BodyText"/>
        <w:spacing w:before="192" w:line="278" w:lineRule="auto"/>
        <w:ind w:right="415"/>
      </w:pPr>
      <w:r>
        <w:t>It</w:t>
      </w:r>
      <w:r>
        <w:rPr>
          <w:spacing w:val="-4"/>
        </w:rPr>
        <w:t xml:space="preserve"> </w:t>
      </w:r>
      <w:r>
        <w:t>is</w:t>
      </w:r>
      <w:r>
        <w:rPr>
          <w:spacing w:val="-1"/>
        </w:rPr>
        <w:t xml:space="preserve"> </w:t>
      </w:r>
      <w:r>
        <w:t>basically</w:t>
      </w:r>
      <w:r>
        <w:rPr>
          <w:spacing w:val="-4"/>
        </w:rPr>
        <w:t xml:space="preserve"> </w:t>
      </w:r>
      <w:r>
        <w:t>one</w:t>
      </w:r>
      <w:r>
        <w:rPr>
          <w:spacing w:val="-1"/>
        </w:rPr>
        <w:t xml:space="preserve"> </w:t>
      </w:r>
      <w:r>
        <w:t>of</w:t>
      </w:r>
      <w:r>
        <w:rPr>
          <w:spacing w:val="-1"/>
        </w:rPr>
        <w:t xml:space="preserve"> </w:t>
      </w:r>
      <w:r>
        <w:t>the</w:t>
      </w:r>
      <w:r>
        <w:rPr>
          <w:spacing w:val="-5"/>
        </w:rPr>
        <w:t xml:space="preserve"> </w:t>
      </w:r>
      <w:r>
        <w:t>critical</w:t>
      </w:r>
      <w:r>
        <w:rPr>
          <w:spacing w:val="-3"/>
        </w:rPr>
        <w:t xml:space="preserve"> </w:t>
      </w:r>
      <w:r>
        <w:t>tasks</w:t>
      </w:r>
      <w:r>
        <w:rPr>
          <w:spacing w:val="-1"/>
        </w:rPr>
        <w:t xml:space="preserve"> </w:t>
      </w:r>
      <w:r>
        <w:t>because</w:t>
      </w:r>
      <w:r>
        <w:rPr>
          <w:spacing w:val="-5"/>
        </w:rPr>
        <w:t xml:space="preserve"> </w:t>
      </w:r>
      <w:r>
        <w:t>CT</w:t>
      </w:r>
      <w:r>
        <w:rPr>
          <w:spacing w:val="-5"/>
        </w:rPr>
        <w:t xml:space="preserve"> </w:t>
      </w:r>
      <w:r>
        <w:t>Scan</w:t>
      </w:r>
      <w:r>
        <w:rPr>
          <w:spacing w:val="-2"/>
        </w:rPr>
        <w:t xml:space="preserve"> </w:t>
      </w:r>
      <w:r>
        <w:t>images</w:t>
      </w:r>
      <w:r>
        <w:rPr>
          <w:spacing w:val="-1"/>
        </w:rPr>
        <w:t xml:space="preserve"> </w:t>
      </w:r>
      <w:r>
        <w:t>may</w:t>
      </w:r>
      <w:r>
        <w:rPr>
          <w:spacing w:val="-4"/>
        </w:rPr>
        <w:t xml:space="preserve"> </w:t>
      </w:r>
      <w:r>
        <w:t>have</w:t>
      </w:r>
      <w:r>
        <w:rPr>
          <w:spacing w:val="-5"/>
        </w:rPr>
        <w:t xml:space="preserve"> </w:t>
      </w:r>
      <w:proofErr w:type="spellStart"/>
      <w:proofErr w:type="gramStart"/>
      <w:r>
        <w:t>noise.To</w:t>
      </w:r>
      <w:proofErr w:type="spellEnd"/>
      <w:proofErr w:type="gramEnd"/>
      <w:r>
        <w:t xml:space="preserve"> enhance the image quality and improve the model's learning capability, we implemented several preprocessing steps on the training images. These steps included</w:t>
      </w:r>
    </w:p>
    <w:p w14:paraId="693BD99D" w14:textId="77777777" w:rsidR="001C3359" w:rsidRDefault="001C3359">
      <w:pPr>
        <w:pStyle w:val="BodyText"/>
        <w:spacing w:before="20"/>
      </w:pPr>
    </w:p>
    <w:p w14:paraId="3818575E" w14:textId="77777777" w:rsidR="001C3359" w:rsidRDefault="00000000">
      <w:pPr>
        <w:pStyle w:val="BodyText"/>
        <w:spacing w:line="280" w:lineRule="auto"/>
        <w:ind w:right="415"/>
      </w:pPr>
      <w:r>
        <w:rPr>
          <w:b/>
        </w:rPr>
        <w:t xml:space="preserve">Median Blurring </w:t>
      </w:r>
      <w:r>
        <w:rPr>
          <w:color w:val="0D0D0D"/>
        </w:rPr>
        <w:t xml:space="preserve">is a technique we applied extensively </w:t>
      </w:r>
      <w:r>
        <w:t>to reduce image noise that could obscure</w:t>
      </w:r>
      <w:r>
        <w:rPr>
          <w:spacing w:val="-4"/>
        </w:rPr>
        <w:t xml:space="preserve"> </w:t>
      </w:r>
      <w:r>
        <w:t>kidney</w:t>
      </w:r>
      <w:r>
        <w:rPr>
          <w:spacing w:val="-4"/>
        </w:rPr>
        <w:t xml:space="preserve"> </w:t>
      </w:r>
      <w:r>
        <w:t>stone</w:t>
      </w:r>
      <w:r>
        <w:rPr>
          <w:spacing w:val="-5"/>
        </w:rPr>
        <w:t xml:space="preserve"> </w:t>
      </w:r>
      <w:r>
        <w:t>features. The</w:t>
      </w:r>
      <w:r>
        <w:rPr>
          <w:spacing w:val="-5"/>
        </w:rPr>
        <w:t xml:space="preserve"> </w:t>
      </w:r>
      <w:r>
        <w:t>values</w:t>
      </w:r>
      <w:r>
        <w:rPr>
          <w:spacing w:val="-2"/>
        </w:rPr>
        <w:t xml:space="preserve"> </w:t>
      </w:r>
      <w:r>
        <w:t>of</w:t>
      </w:r>
      <w:r>
        <w:rPr>
          <w:spacing w:val="-2"/>
        </w:rPr>
        <w:t xml:space="preserve"> </w:t>
      </w:r>
      <w:r>
        <w:t>each</w:t>
      </w:r>
      <w:r>
        <w:rPr>
          <w:spacing w:val="-5"/>
        </w:rPr>
        <w:t xml:space="preserve"> </w:t>
      </w:r>
      <w:r>
        <w:t>pixel</w:t>
      </w:r>
      <w:r>
        <w:rPr>
          <w:spacing w:val="-3"/>
        </w:rPr>
        <w:t xml:space="preserve"> </w:t>
      </w:r>
      <w:r>
        <w:t>inside</w:t>
      </w:r>
      <w:r>
        <w:rPr>
          <w:spacing w:val="-5"/>
        </w:rPr>
        <w:t xml:space="preserve"> </w:t>
      </w:r>
      <w:r>
        <w:t>a</w:t>
      </w:r>
      <w:r>
        <w:rPr>
          <w:spacing w:val="-5"/>
        </w:rPr>
        <w:t xml:space="preserve"> </w:t>
      </w:r>
      <w:r>
        <w:t>specified</w:t>
      </w:r>
      <w:r>
        <w:rPr>
          <w:spacing w:val="-2"/>
        </w:rPr>
        <w:t xml:space="preserve"> </w:t>
      </w:r>
      <w:r>
        <w:t>kernel</w:t>
      </w:r>
      <w:r>
        <w:rPr>
          <w:spacing w:val="-3"/>
        </w:rPr>
        <w:t xml:space="preserve"> </w:t>
      </w:r>
      <w:r>
        <w:t>or</w:t>
      </w:r>
      <w:r>
        <w:rPr>
          <w:spacing w:val="-2"/>
        </w:rPr>
        <w:t xml:space="preserve"> </w:t>
      </w:r>
      <w:r>
        <w:t>window size are substituted with the median value of the surrounding pixels. With this technique, the 'salt-and-pepper' noise that is frequently present in CT scans.</w:t>
      </w:r>
    </w:p>
    <w:p w14:paraId="18DC8A3E" w14:textId="77777777" w:rsidR="001C3359" w:rsidRDefault="00000000">
      <w:pPr>
        <w:pStyle w:val="BodyText"/>
        <w:spacing w:line="278" w:lineRule="auto"/>
        <w:ind w:right="415"/>
      </w:pPr>
      <w:r>
        <w:rPr>
          <w:b/>
        </w:rPr>
        <w:t xml:space="preserve">Histogram Equalization </w:t>
      </w:r>
      <w:r>
        <w:t>plays a crucial role in enhancing the contrast of CT scan images by redistributing the intensity values across the available range, particularly improving visibility</w:t>
      </w:r>
      <w:r>
        <w:rPr>
          <w:spacing w:val="-4"/>
        </w:rPr>
        <w:t xml:space="preserve"> </w:t>
      </w:r>
      <w:r>
        <w:t>in</w:t>
      </w:r>
      <w:r>
        <w:rPr>
          <w:spacing w:val="-3"/>
        </w:rPr>
        <w:t xml:space="preserve"> </w:t>
      </w:r>
      <w:r>
        <w:t>low-contrast</w:t>
      </w:r>
      <w:r>
        <w:rPr>
          <w:spacing w:val="-4"/>
        </w:rPr>
        <w:t xml:space="preserve"> </w:t>
      </w:r>
      <w:r>
        <w:t>areas.</w:t>
      </w:r>
      <w:r>
        <w:rPr>
          <w:spacing w:val="-3"/>
        </w:rPr>
        <w:t xml:space="preserve"> </w:t>
      </w:r>
      <w:r>
        <w:t>It</w:t>
      </w:r>
      <w:r>
        <w:rPr>
          <w:spacing w:val="-4"/>
        </w:rPr>
        <w:t xml:space="preserve"> </w:t>
      </w:r>
      <w:r>
        <w:t>adjusts</w:t>
      </w:r>
      <w:r>
        <w:rPr>
          <w:spacing w:val="-6"/>
        </w:rPr>
        <w:t xml:space="preserve"> </w:t>
      </w:r>
      <w:r>
        <w:t>the</w:t>
      </w:r>
      <w:r>
        <w:rPr>
          <w:spacing w:val="-10"/>
        </w:rPr>
        <w:t xml:space="preserve"> </w:t>
      </w:r>
      <w:r>
        <w:t>overall</w:t>
      </w:r>
      <w:r>
        <w:rPr>
          <w:spacing w:val="-3"/>
        </w:rPr>
        <w:t xml:space="preserve"> </w:t>
      </w:r>
      <w:r>
        <w:t>lighting</w:t>
      </w:r>
      <w:r>
        <w:rPr>
          <w:spacing w:val="-2"/>
        </w:rPr>
        <w:t xml:space="preserve"> </w:t>
      </w:r>
      <w:r>
        <w:t>of</w:t>
      </w:r>
      <w:r>
        <w:rPr>
          <w:spacing w:val="-2"/>
        </w:rPr>
        <w:t xml:space="preserve"> </w:t>
      </w:r>
      <w:r>
        <w:t>the</w:t>
      </w:r>
      <w:r>
        <w:rPr>
          <w:spacing w:val="-5"/>
        </w:rPr>
        <w:t xml:space="preserve"> </w:t>
      </w:r>
      <w:r>
        <w:t>images</w:t>
      </w:r>
      <w:r>
        <w:rPr>
          <w:spacing w:val="-2"/>
        </w:rPr>
        <w:t xml:space="preserve"> </w:t>
      </w:r>
      <w:r>
        <w:t>thereby</w:t>
      </w:r>
      <w:r>
        <w:rPr>
          <w:spacing w:val="-4"/>
        </w:rPr>
        <w:t xml:space="preserve"> </w:t>
      </w:r>
      <w:r>
        <w:t>creating a more uniform dataset.</w:t>
      </w:r>
    </w:p>
    <w:p w14:paraId="5FB01EE0" w14:textId="77777777" w:rsidR="001C3359" w:rsidRDefault="001C3359">
      <w:pPr>
        <w:pStyle w:val="BodyText"/>
        <w:spacing w:before="42"/>
      </w:pPr>
    </w:p>
    <w:p w14:paraId="029D539E" w14:textId="77777777" w:rsidR="001C3359" w:rsidRDefault="00000000">
      <w:pPr>
        <w:pStyle w:val="BodyText"/>
        <w:spacing w:line="278" w:lineRule="auto"/>
      </w:pPr>
      <w:r>
        <w:t>This</w:t>
      </w:r>
      <w:r>
        <w:rPr>
          <w:spacing w:val="-1"/>
        </w:rPr>
        <w:t xml:space="preserve"> </w:t>
      </w:r>
      <w:r>
        <w:t>preprocessing</w:t>
      </w:r>
      <w:r>
        <w:rPr>
          <w:spacing w:val="-5"/>
        </w:rPr>
        <w:t xml:space="preserve"> </w:t>
      </w:r>
      <w:r>
        <w:t>not</w:t>
      </w:r>
      <w:r>
        <w:rPr>
          <w:spacing w:val="-8"/>
        </w:rPr>
        <w:t xml:space="preserve"> </w:t>
      </w:r>
      <w:r>
        <w:t>only</w:t>
      </w:r>
      <w:r>
        <w:rPr>
          <w:spacing w:val="-4"/>
        </w:rPr>
        <w:t xml:space="preserve"> </w:t>
      </w:r>
      <w:r>
        <w:t>aids</w:t>
      </w:r>
      <w:r>
        <w:rPr>
          <w:spacing w:val="-5"/>
        </w:rPr>
        <w:t xml:space="preserve"> </w:t>
      </w:r>
      <w:r>
        <w:t>in</w:t>
      </w:r>
      <w:r>
        <w:rPr>
          <w:spacing w:val="-2"/>
        </w:rPr>
        <w:t xml:space="preserve"> </w:t>
      </w:r>
      <w:r>
        <w:t>better</w:t>
      </w:r>
      <w:r>
        <w:rPr>
          <w:spacing w:val="-2"/>
        </w:rPr>
        <w:t xml:space="preserve"> </w:t>
      </w:r>
      <w:r>
        <w:t>feature</w:t>
      </w:r>
      <w:r>
        <w:rPr>
          <w:spacing w:val="-4"/>
        </w:rPr>
        <w:t xml:space="preserve"> </w:t>
      </w:r>
      <w:r>
        <w:t>extraction</w:t>
      </w:r>
      <w:r>
        <w:rPr>
          <w:spacing w:val="-2"/>
        </w:rPr>
        <w:t xml:space="preserve"> </w:t>
      </w:r>
      <w:r>
        <w:t>by</w:t>
      </w:r>
      <w:r>
        <w:rPr>
          <w:spacing w:val="-4"/>
        </w:rPr>
        <w:t xml:space="preserve"> </w:t>
      </w:r>
      <w:r>
        <w:t>the</w:t>
      </w:r>
      <w:r>
        <w:rPr>
          <w:spacing w:val="-4"/>
        </w:rPr>
        <w:t xml:space="preserve"> </w:t>
      </w:r>
      <w:r>
        <w:t>neural</w:t>
      </w:r>
      <w:r>
        <w:rPr>
          <w:spacing w:val="-3"/>
        </w:rPr>
        <w:t xml:space="preserve"> </w:t>
      </w:r>
      <w:r>
        <w:t>network</w:t>
      </w:r>
      <w:r>
        <w:rPr>
          <w:spacing w:val="-3"/>
        </w:rPr>
        <w:t xml:space="preserve"> </w:t>
      </w:r>
      <w:r>
        <w:t>but</w:t>
      </w:r>
      <w:r>
        <w:rPr>
          <w:spacing w:val="-8"/>
        </w:rPr>
        <w:t xml:space="preserve"> </w:t>
      </w:r>
      <w:r>
        <w:t>also mimics conditions that healthcare professionals</w:t>
      </w:r>
      <w:r>
        <w:rPr>
          <w:spacing w:val="-3"/>
        </w:rPr>
        <w:t xml:space="preserve"> </w:t>
      </w:r>
      <w:r>
        <w:t>might face, dealing with varying quality of medical images.</w:t>
      </w:r>
    </w:p>
    <w:p w14:paraId="689D7883" w14:textId="77777777" w:rsidR="001C3359" w:rsidRDefault="001C3359">
      <w:pPr>
        <w:pStyle w:val="BodyText"/>
        <w:spacing w:before="20"/>
      </w:pPr>
    </w:p>
    <w:p w14:paraId="7C25288F" w14:textId="77777777" w:rsidR="001C3359" w:rsidRDefault="00000000">
      <w:pPr>
        <w:pStyle w:val="BodyText"/>
        <w:spacing w:line="280" w:lineRule="auto"/>
        <w:ind w:right="440"/>
      </w:pPr>
      <w:r>
        <w:t>Below</w:t>
      </w:r>
      <w:r>
        <w:rPr>
          <w:spacing w:val="-3"/>
        </w:rPr>
        <w:t xml:space="preserve"> </w:t>
      </w:r>
      <w:r>
        <w:t>shows</w:t>
      </w:r>
      <w:r>
        <w:rPr>
          <w:spacing w:val="-1"/>
        </w:rPr>
        <w:t xml:space="preserve"> </w:t>
      </w:r>
      <w:r>
        <w:t>the</w:t>
      </w:r>
      <w:r>
        <w:rPr>
          <w:spacing w:val="-5"/>
        </w:rPr>
        <w:t xml:space="preserve"> </w:t>
      </w:r>
      <w:r>
        <w:t>image</w:t>
      </w:r>
      <w:r>
        <w:rPr>
          <w:spacing w:val="-5"/>
        </w:rPr>
        <w:t xml:space="preserve"> </w:t>
      </w:r>
      <w:r>
        <w:t>of</w:t>
      </w:r>
      <w:r>
        <w:rPr>
          <w:spacing w:val="40"/>
        </w:rPr>
        <w:t xml:space="preserve"> </w:t>
      </w:r>
      <w:r>
        <w:t>CT</w:t>
      </w:r>
      <w:r>
        <w:rPr>
          <w:spacing w:val="-5"/>
        </w:rPr>
        <w:t xml:space="preserve"> </w:t>
      </w:r>
      <w:r>
        <w:t>scan</w:t>
      </w:r>
      <w:r>
        <w:rPr>
          <w:spacing w:val="-2"/>
        </w:rPr>
        <w:t xml:space="preserve"> </w:t>
      </w:r>
      <w:r>
        <w:t>after</w:t>
      </w:r>
      <w:r>
        <w:rPr>
          <w:spacing w:val="-2"/>
        </w:rPr>
        <w:t xml:space="preserve"> </w:t>
      </w:r>
      <w:r>
        <w:t>converting</w:t>
      </w:r>
      <w:r>
        <w:rPr>
          <w:spacing w:val="-1"/>
        </w:rPr>
        <w:t xml:space="preserve"> </w:t>
      </w:r>
      <w:r>
        <w:t>to</w:t>
      </w:r>
      <w:r>
        <w:rPr>
          <w:spacing w:val="-5"/>
        </w:rPr>
        <w:t xml:space="preserve"> </w:t>
      </w:r>
      <w:r>
        <w:t>grey</w:t>
      </w:r>
      <w:r>
        <w:rPr>
          <w:spacing w:val="-4"/>
        </w:rPr>
        <w:t xml:space="preserve"> </w:t>
      </w:r>
      <w:r>
        <w:t>scale</w:t>
      </w:r>
      <w:r>
        <w:rPr>
          <w:spacing w:val="-5"/>
        </w:rPr>
        <w:t xml:space="preserve"> </w:t>
      </w:r>
      <w:r>
        <w:t>highlighting</w:t>
      </w:r>
      <w:r>
        <w:rPr>
          <w:spacing w:val="-1"/>
        </w:rPr>
        <w:t xml:space="preserve"> </w:t>
      </w:r>
      <w:r>
        <w:t>the</w:t>
      </w:r>
      <w:r>
        <w:rPr>
          <w:spacing w:val="-5"/>
        </w:rPr>
        <w:t xml:space="preserve"> </w:t>
      </w:r>
      <w:r>
        <w:t xml:space="preserve">stone </w:t>
      </w:r>
      <w:r>
        <w:rPr>
          <w:spacing w:val="-2"/>
        </w:rPr>
        <w:t>area.</w:t>
      </w:r>
    </w:p>
    <w:p w14:paraId="3891E72B" w14:textId="77777777" w:rsidR="001C3359" w:rsidRDefault="001C3359">
      <w:pPr>
        <w:pStyle w:val="BodyText"/>
        <w:spacing w:line="280" w:lineRule="auto"/>
        <w:sectPr w:rsidR="001C3359">
          <w:pgSz w:w="12240" w:h="15840"/>
          <w:pgMar w:top="1360" w:right="1080" w:bottom="280" w:left="1440" w:header="720" w:footer="720" w:gutter="0"/>
          <w:cols w:space="720"/>
        </w:sectPr>
      </w:pPr>
    </w:p>
    <w:p w14:paraId="505E21C7" w14:textId="77777777" w:rsidR="001C3359" w:rsidRDefault="00000000">
      <w:pPr>
        <w:pStyle w:val="BodyText"/>
        <w:ind w:left="172"/>
        <w:rPr>
          <w:sz w:val="20"/>
        </w:rPr>
      </w:pPr>
      <w:r>
        <w:rPr>
          <w:noProof/>
          <w:sz w:val="20"/>
        </w:rPr>
        <w:lastRenderedPageBreak/>
        <w:drawing>
          <wp:inline distT="0" distB="0" distL="0" distR="0" wp14:anchorId="585A2ADD" wp14:editId="162B4FC8">
            <wp:extent cx="2562752" cy="248716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562752" cy="2487168"/>
                    </a:xfrm>
                    <a:prstGeom prst="rect">
                      <a:avLst/>
                    </a:prstGeom>
                  </pic:spPr>
                </pic:pic>
              </a:graphicData>
            </a:graphic>
          </wp:inline>
        </w:drawing>
      </w:r>
    </w:p>
    <w:p w14:paraId="4642C23C" w14:textId="77777777" w:rsidR="001C3359" w:rsidRDefault="001C3359">
      <w:pPr>
        <w:pStyle w:val="BodyText"/>
        <w:rPr>
          <w:sz w:val="36"/>
        </w:rPr>
      </w:pPr>
    </w:p>
    <w:p w14:paraId="0A2243B4" w14:textId="77777777" w:rsidR="001C3359" w:rsidRDefault="001C3359">
      <w:pPr>
        <w:pStyle w:val="BodyText"/>
        <w:spacing w:before="108"/>
        <w:rPr>
          <w:sz w:val="36"/>
        </w:rPr>
      </w:pPr>
    </w:p>
    <w:p w14:paraId="5F8C03F1" w14:textId="77777777" w:rsidR="001C3359" w:rsidRDefault="00000000">
      <w:pPr>
        <w:pStyle w:val="Heading1"/>
        <w:spacing w:before="1"/>
      </w:pPr>
      <w:r>
        <w:t>Model</w:t>
      </w:r>
      <w:r>
        <w:rPr>
          <w:spacing w:val="-6"/>
        </w:rPr>
        <w:t xml:space="preserve"> </w:t>
      </w:r>
      <w:r>
        <w:rPr>
          <w:spacing w:val="-2"/>
        </w:rPr>
        <w:t>Building</w:t>
      </w:r>
    </w:p>
    <w:p w14:paraId="19800D32" w14:textId="77777777" w:rsidR="001C3359" w:rsidRDefault="00000000">
      <w:pPr>
        <w:pStyle w:val="Heading2"/>
        <w:numPr>
          <w:ilvl w:val="0"/>
          <w:numId w:val="3"/>
        </w:numPr>
        <w:tabs>
          <w:tab w:val="left" w:pos="248"/>
        </w:tabs>
        <w:spacing w:before="372"/>
        <w:ind w:left="248" w:hanging="248"/>
      </w:pPr>
      <w:bookmarkStart w:id="2" w:name="1._Building_a_CNN_model"/>
      <w:bookmarkEnd w:id="2"/>
      <w:r>
        <w:t>Building</w:t>
      </w:r>
      <w:r>
        <w:rPr>
          <w:spacing w:val="-2"/>
        </w:rPr>
        <w:t xml:space="preserve"> </w:t>
      </w:r>
      <w:r>
        <w:t>a</w:t>
      </w:r>
      <w:r>
        <w:rPr>
          <w:spacing w:val="-3"/>
        </w:rPr>
        <w:t xml:space="preserve"> </w:t>
      </w:r>
      <w:r>
        <w:t>CNN</w:t>
      </w:r>
      <w:r>
        <w:rPr>
          <w:spacing w:val="1"/>
        </w:rPr>
        <w:t xml:space="preserve"> </w:t>
      </w:r>
      <w:r>
        <w:rPr>
          <w:spacing w:val="-4"/>
        </w:rPr>
        <w:t>model</w:t>
      </w:r>
    </w:p>
    <w:p w14:paraId="6086E611" w14:textId="77777777" w:rsidR="001C3359" w:rsidRDefault="00000000">
      <w:pPr>
        <w:pStyle w:val="BodyText"/>
        <w:spacing w:before="164" w:line="278" w:lineRule="auto"/>
        <w:ind w:right="415"/>
      </w:pPr>
      <w:r>
        <w:t>The</w:t>
      </w:r>
      <w:r>
        <w:rPr>
          <w:spacing w:val="-4"/>
        </w:rPr>
        <w:t xml:space="preserve"> </w:t>
      </w:r>
      <w:r>
        <w:t>construction</w:t>
      </w:r>
      <w:r>
        <w:rPr>
          <w:spacing w:val="-5"/>
        </w:rPr>
        <w:t xml:space="preserve"> </w:t>
      </w:r>
      <w:r>
        <w:t>of</w:t>
      </w:r>
      <w:r>
        <w:rPr>
          <w:spacing w:val="-1"/>
        </w:rPr>
        <w:t xml:space="preserve"> </w:t>
      </w:r>
      <w:r>
        <w:t>a</w:t>
      </w:r>
      <w:r>
        <w:rPr>
          <w:spacing w:val="-4"/>
        </w:rPr>
        <w:t xml:space="preserve"> </w:t>
      </w:r>
      <w:r>
        <w:t>convolutional</w:t>
      </w:r>
      <w:r>
        <w:rPr>
          <w:spacing w:val="-2"/>
        </w:rPr>
        <w:t xml:space="preserve"> </w:t>
      </w:r>
      <w:r>
        <w:t>neural</w:t>
      </w:r>
      <w:r>
        <w:rPr>
          <w:spacing w:val="-2"/>
        </w:rPr>
        <w:t xml:space="preserve"> </w:t>
      </w:r>
      <w:r>
        <w:t>network</w:t>
      </w:r>
      <w:r>
        <w:rPr>
          <w:spacing w:val="-2"/>
        </w:rPr>
        <w:t xml:space="preserve"> </w:t>
      </w:r>
      <w:r>
        <w:t>(CNN) is</w:t>
      </w:r>
      <w:r>
        <w:rPr>
          <w:spacing w:val="-5"/>
        </w:rPr>
        <w:t xml:space="preserve"> </w:t>
      </w:r>
      <w:r>
        <w:t>done</w:t>
      </w:r>
      <w:r>
        <w:rPr>
          <w:spacing w:val="-7"/>
        </w:rPr>
        <w:t xml:space="preserve"> </w:t>
      </w:r>
      <w:r>
        <w:t>using</w:t>
      </w:r>
      <w:r>
        <w:rPr>
          <w:spacing w:val="-5"/>
        </w:rPr>
        <w:t xml:space="preserve"> </w:t>
      </w:r>
      <w:proofErr w:type="spellStart"/>
      <w:r>
        <w:t>Keras</w:t>
      </w:r>
      <w:proofErr w:type="spellEnd"/>
      <w:r>
        <w:t>,</w:t>
      </w:r>
      <w:r>
        <w:rPr>
          <w:spacing w:val="-2"/>
        </w:rPr>
        <w:t xml:space="preserve"> </w:t>
      </w:r>
      <w:r>
        <w:t>a</w:t>
      </w:r>
      <w:r>
        <w:rPr>
          <w:spacing w:val="-4"/>
        </w:rPr>
        <w:t xml:space="preserve"> </w:t>
      </w:r>
      <w:r>
        <w:t>high-level neural networks API. This model is designed for binary classification tasks, such as determining kidney stones in CT scan images.</w:t>
      </w:r>
    </w:p>
    <w:p w14:paraId="32350F24" w14:textId="77777777" w:rsidR="001C3359" w:rsidRDefault="001C3359">
      <w:pPr>
        <w:pStyle w:val="BodyText"/>
        <w:spacing w:before="19"/>
      </w:pPr>
    </w:p>
    <w:p w14:paraId="3892A04F" w14:textId="77777777" w:rsidR="001C3359" w:rsidRDefault="00000000">
      <w:pPr>
        <w:pStyle w:val="BodyText"/>
        <w:spacing w:before="1" w:line="278" w:lineRule="auto"/>
        <w:ind w:right="387"/>
      </w:pPr>
      <w:r>
        <w:t xml:space="preserve">The model starts with a Sequential base, indicating that the layers are stacked linearly. It begins with a </w:t>
      </w:r>
      <w:r>
        <w:rPr>
          <w:b/>
        </w:rPr>
        <w:t xml:space="preserve">Convolution2D </w:t>
      </w:r>
      <w:r>
        <w:t xml:space="preserve">layer with 64 filters and a kernel size of 3, using the </w:t>
      </w:r>
      <w:proofErr w:type="spellStart"/>
      <w:r>
        <w:t>ReLU</w:t>
      </w:r>
      <w:proofErr w:type="spellEnd"/>
      <w:r>
        <w:t xml:space="preserve"> activation function, optimized for processing 128x128 grayscale images (as indicated by the input shape). This is followed by a MaxPooling2D layer with a pool size of 3x3, which reduces</w:t>
      </w:r>
      <w:r>
        <w:rPr>
          <w:spacing w:val="-1"/>
        </w:rPr>
        <w:t xml:space="preserve"> </w:t>
      </w:r>
      <w:r>
        <w:t>the</w:t>
      </w:r>
      <w:r>
        <w:rPr>
          <w:spacing w:val="-5"/>
        </w:rPr>
        <w:t xml:space="preserve"> </w:t>
      </w:r>
      <w:r>
        <w:t>spatial</w:t>
      </w:r>
      <w:r>
        <w:rPr>
          <w:spacing w:val="-3"/>
        </w:rPr>
        <w:t xml:space="preserve"> </w:t>
      </w:r>
      <w:r>
        <w:t>dimensions</w:t>
      </w:r>
      <w:r>
        <w:rPr>
          <w:spacing w:val="-6"/>
        </w:rPr>
        <w:t xml:space="preserve"> </w:t>
      </w:r>
      <w:r>
        <w:t>of</w:t>
      </w:r>
      <w:r>
        <w:rPr>
          <w:spacing w:val="-5"/>
        </w:rPr>
        <w:t xml:space="preserve"> </w:t>
      </w:r>
      <w:r>
        <w:t>the</w:t>
      </w:r>
      <w:r>
        <w:rPr>
          <w:spacing w:val="-5"/>
        </w:rPr>
        <w:t xml:space="preserve"> </w:t>
      </w:r>
      <w:r>
        <w:t>output</w:t>
      </w:r>
      <w:r>
        <w:rPr>
          <w:spacing w:val="-9"/>
        </w:rPr>
        <w:t xml:space="preserve"> </w:t>
      </w:r>
      <w:r>
        <w:t>from</w:t>
      </w:r>
      <w:r>
        <w:rPr>
          <w:spacing w:val="-7"/>
        </w:rPr>
        <w:t xml:space="preserve"> </w:t>
      </w:r>
      <w:r>
        <w:t>the</w:t>
      </w:r>
      <w:r>
        <w:rPr>
          <w:spacing w:val="-5"/>
        </w:rPr>
        <w:t xml:space="preserve"> </w:t>
      </w:r>
      <w:r>
        <w:t>convolutional</w:t>
      </w:r>
      <w:r>
        <w:rPr>
          <w:spacing w:val="-3"/>
        </w:rPr>
        <w:t xml:space="preserve"> </w:t>
      </w:r>
      <w:r>
        <w:t>layer,</w:t>
      </w:r>
      <w:r>
        <w:rPr>
          <w:spacing w:val="-1"/>
        </w:rPr>
        <w:t xml:space="preserve"> </w:t>
      </w:r>
      <w:r>
        <w:t>helping</w:t>
      </w:r>
      <w:r>
        <w:rPr>
          <w:spacing w:val="-6"/>
        </w:rPr>
        <w:t xml:space="preserve"> </w:t>
      </w:r>
      <w:r>
        <w:t>decrease the computational load and control overfitting.</w:t>
      </w:r>
    </w:p>
    <w:p w14:paraId="6C1CD46F" w14:textId="77777777" w:rsidR="001C3359" w:rsidRDefault="001C3359">
      <w:pPr>
        <w:pStyle w:val="BodyText"/>
        <w:spacing w:before="25"/>
      </w:pPr>
    </w:p>
    <w:p w14:paraId="290E8915" w14:textId="77777777" w:rsidR="001C3359" w:rsidRDefault="00000000">
      <w:pPr>
        <w:pStyle w:val="BodyText"/>
        <w:spacing w:line="278" w:lineRule="auto"/>
        <w:ind w:right="325"/>
      </w:pPr>
      <w:r>
        <w:rPr>
          <w:color w:val="0D0D0D"/>
        </w:rPr>
        <w:t xml:space="preserve">Another convolutional layer follows, this time with 112 filters, again using the </w:t>
      </w:r>
      <w:proofErr w:type="spellStart"/>
      <w:r>
        <w:rPr>
          <w:color w:val="0D0D0D"/>
        </w:rPr>
        <w:t>ReLU</w:t>
      </w:r>
      <w:proofErr w:type="spellEnd"/>
      <w:r>
        <w:rPr>
          <w:color w:val="0D0D0D"/>
        </w:rPr>
        <w:t xml:space="preserve"> activation</w:t>
      </w:r>
      <w:r>
        <w:rPr>
          <w:color w:val="0D0D0D"/>
          <w:spacing w:val="-3"/>
        </w:rPr>
        <w:t xml:space="preserve"> </w:t>
      </w:r>
      <w:r>
        <w:rPr>
          <w:color w:val="0D0D0D"/>
        </w:rPr>
        <w:t>function</w:t>
      </w:r>
      <w:r>
        <w:rPr>
          <w:color w:val="0D0D0D"/>
          <w:spacing w:val="-3"/>
        </w:rPr>
        <w:t xml:space="preserve"> </w:t>
      </w:r>
      <w:r>
        <w:rPr>
          <w:color w:val="0D0D0D"/>
        </w:rPr>
        <w:t>and</w:t>
      </w:r>
      <w:r>
        <w:rPr>
          <w:color w:val="0D0D0D"/>
          <w:spacing w:val="-2"/>
        </w:rPr>
        <w:t xml:space="preserve"> </w:t>
      </w:r>
      <w:r>
        <w:rPr>
          <w:color w:val="0D0D0D"/>
        </w:rPr>
        <w:t>followed</w:t>
      </w:r>
      <w:r>
        <w:rPr>
          <w:color w:val="0D0D0D"/>
          <w:spacing w:val="-6"/>
        </w:rPr>
        <w:t xml:space="preserve"> </w:t>
      </w:r>
      <w:r>
        <w:rPr>
          <w:color w:val="0D0D0D"/>
        </w:rPr>
        <w:t>by</w:t>
      </w:r>
      <w:r>
        <w:rPr>
          <w:color w:val="0D0D0D"/>
          <w:spacing w:val="-5"/>
        </w:rPr>
        <w:t xml:space="preserve"> </w:t>
      </w:r>
      <w:r>
        <w:rPr>
          <w:color w:val="0D0D0D"/>
        </w:rPr>
        <w:t>another</w:t>
      </w:r>
      <w:r>
        <w:rPr>
          <w:color w:val="0D0D0D"/>
          <w:spacing w:val="-3"/>
        </w:rPr>
        <w:t xml:space="preserve"> </w:t>
      </w:r>
      <w:r>
        <w:rPr>
          <w:color w:val="0D0D0D"/>
        </w:rPr>
        <w:t>max</w:t>
      </w:r>
      <w:r>
        <w:rPr>
          <w:color w:val="0D0D0D"/>
          <w:spacing w:val="-8"/>
        </w:rPr>
        <w:t xml:space="preserve"> </w:t>
      </w:r>
      <w:r>
        <w:rPr>
          <w:color w:val="0D0D0D"/>
        </w:rPr>
        <w:t>pooling</w:t>
      </w:r>
      <w:r>
        <w:rPr>
          <w:color w:val="0D0D0D"/>
          <w:spacing w:val="-6"/>
        </w:rPr>
        <w:t xml:space="preserve"> </w:t>
      </w:r>
      <w:r>
        <w:rPr>
          <w:color w:val="0D0D0D"/>
        </w:rPr>
        <w:t>layer.</w:t>
      </w:r>
      <w:r>
        <w:rPr>
          <w:color w:val="0D0D0D"/>
          <w:spacing w:val="-2"/>
        </w:rPr>
        <w:t xml:space="preserve"> </w:t>
      </w:r>
      <w:r>
        <w:rPr>
          <w:color w:val="0D0D0D"/>
        </w:rPr>
        <w:t>After</w:t>
      </w:r>
      <w:r>
        <w:rPr>
          <w:color w:val="0D0D0D"/>
          <w:spacing w:val="-3"/>
        </w:rPr>
        <w:t xml:space="preserve"> </w:t>
      </w:r>
      <w:r>
        <w:rPr>
          <w:color w:val="0D0D0D"/>
        </w:rPr>
        <w:t>the</w:t>
      </w:r>
      <w:r>
        <w:rPr>
          <w:color w:val="0D0D0D"/>
          <w:spacing w:val="-5"/>
        </w:rPr>
        <w:t xml:space="preserve"> </w:t>
      </w:r>
      <w:r>
        <w:rPr>
          <w:color w:val="0D0D0D"/>
        </w:rPr>
        <w:t>convolutional</w:t>
      </w:r>
      <w:r>
        <w:rPr>
          <w:color w:val="0D0D0D"/>
          <w:spacing w:val="-4"/>
        </w:rPr>
        <w:t xml:space="preserve"> </w:t>
      </w:r>
      <w:r>
        <w:rPr>
          <w:color w:val="0D0D0D"/>
        </w:rPr>
        <w:t xml:space="preserve">and pooling layers, the model employs a </w:t>
      </w:r>
      <w:r>
        <w:rPr>
          <w:b/>
          <w:color w:val="0D0D0D"/>
        </w:rPr>
        <w:t xml:space="preserve">Flatten </w:t>
      </w:r>
      <w:r>
        <w:rPr>
          <w:color w:val="0D0D0D"/>
        </w:rPr>
        <w:t>layer to convert the multi-dimensional input into a one-dimensional array for processing by the dense layers. The network includes a dense</w:t>
      </w:r>
      <w:r>
        <w:rPr>
          <w:color w:val="0D0D0D"/>
          <w:spacing w:val="-3"/>
        </w:rPr>
        <w:t xml:space="preserve"> </w:t>
      </w:r>
      <w:r>
        <w:rPr>
          <w:color w:val="0D0D0D"/>
        </w:rPr>
        <w:t>layer with 80</w:t>
      </w:r>
      <w:r>
        <w:rPr>
          <w:color w:val="0D0D0D"/>
          <w:spacing w:val="-3"/>
        </w:rPr>
        <w:t xml:space="preserve"> </w:t>
      </w:r>
      <w:r>
        <w:rPr>
          <w:color w:val="0D0D0D"/>
        </w:rPr>
        <w:t>units and a</w:t>
      </w:r>
      <w:r>
        <w:rPr>
          <w:color w:val="0D0D0D"/>
          <w:spacing w:val="-3"/>
        </w:rPr>
        <w:t xml:space="preserve"> </w:t>
      </w:r>
      <w:r>
        <w:rPr>
          <w:color w:val="0D0D0D"/>
        </w:rPr>
        <w:t>dropout</w:t>
      </w:r>
      <w:r>
        <w:rPr>
          <w:color w:val="0D0D0D"/>
          <w:spacing w:val="-7"/>
        </w:rPr>
        <w:t xml:space="preserve"> </w:t>
      </w:r>
      <w:r>
        <w:rPr>
          <w:color w:val="0D0D0D"/>
        </w:rPr>
        <w:t>layer set</w:t>
      </w:r>
      <w:r>
        <w:rPr>
          <w:color w:val="0D0D0D"/>
          <w:spacing w:val="-2"/>
        </w:rPr>
        <w:t xml:space="preserve"> </w:t>
      </w:r>
      <w:r>
        <w:rPr>
          <w:color w:val="0D0D0D"/>
        </w:rPr>
        <w:t>at</w:t>
      </w:r>
      <w:r>
        <w:rPr>
          <w:color w:val="0D0D0D"/>
          <w:spacing w:val="-2"/>
        </w:rPr>
        <w:t xml:space="preserve"> </w:t>
      </w:r>
      <w:r>
        <w:rPr>
          <w:color w:val="0D0D0D"/>
        </w:rPr>
        <w:t>0.5 to</w:t>
      </w:r>
      <w:r>
        <w:rPr>
          <w:color w:val="0D0D0D"/>
          <w:spacing w:val="-3"/>
        </w:rPr>
        <w:t xml:space="preserve"> </w:t>
      </w:r>
      <w:r>
        <w:rPr>
          <w:color w:val="0D0D0D"/>
        </w:rPr>
        <w:t>prevent</w:t>
      </w:r>
      <w:r>
        <w:rPr>
          <w:color w:val="0D0D0D"/>
          <w:spacing w:val="-2"/>
        </w:rPr>
        <w:t xml:space="preserve"> </w:t>
      </w:r>
      <w:r>
        <w:rPr>
          <w:color w:val="0D0D0D"/>
        </w:rPr>
        <w:t>overfitting by</w:t>
      </w:r>
      <w:r>
        <w:rPr>
          <w:color w:val="0D0D0D"/>
          <w:spacing w:val="-2"/>
        </w:rPr>
        <w:t xml:space="preserve"> </w:t>
      </w:r>
      <w:r>
        <w:rPr>
          <w:color w:val="0D0D0D"/>
        </w:rPr>
        <w:t>randomly omitting a fraction of the neurons during training.</w:t>
      </w:r>
    </w:p>
    <w:p w14:paraId="2DADADB1" w14:textId="77777777" w:rsidR="001C3359" w:rsidRDefault="001C3359">
      <w:pPr>
        <w:pStyle w:val="BodyText"/>
        <w:spacing w:before="21"/>
      </w:pPr>
    </w:p>
    <w:p w14:paraId="7AED2894" w14:textId="77777777" w:rsidR="001C3359" w:rsidRDefault="00000000">
      <w:pPr>
        <w:pStyle w:val="BodyText"/>
        <w:spacing w:before="1" w:line="280" w:lineRule="auto"/>
      </w:pPr>
      <w:r>
        <w:rPr>
          <w:color w:val="0D0D0D"/>
        </w:rPr>
        <w:t>The</w:t>
      </w:r>
      <w:r>
        <w:rPr>
          <w:color w:val="0D0D0D"/>
          <w:spacing w:val="-5"/>
        </w:rPr>
        <w:t xml:space="preserve"> </w:t>
      </w:r>
      <w:r>
        <w:rPr>
          <w:color w:val="0D0D0D"/>
        </w:rPr>
        <w:t>final</w:t>
      </w:r>
      <w:r>
        <w:rPr>
          <w:color w:val="0D0D0D"/>
          <w:spacing w:val="-3"/>
        </w:rPr>
        <w:t xml:space="preserve"> </w:t>
      </w:r>
      <w:r>
        <w:rPr>
          <w:color w:val="0D0D0D"/>
        </w:rPr>
        <w:t>layer</w:t>
      </w:r>
      <w:r>
        <w:rPr>
          <w:color w:val="0D0D0D"/>
          <w:spacing w:val="-2"/>
        </w:rPr>
        <w:t xml:space="preserve"> </w:t>
      </w:r>
      <w:r>
        <w:rPr>
          <w:color w:val="0D0D0D"/>
        </w:rPr>
        <w:t>is</w:t>
      </w:r>
      <w:r>
        <w:rPr>
          <w:color w:val="0D0D0D"/>
          <w:spacing w:val="-1"/>
        </w:rPr>
        <w:t xml:space="preserve"> </w:t>
      </w:r>
      <w:r>
        <w:rPr>
          <w:color w:val="0D0D0D"/>
        </w:rPr>
        <w:t>a</w:t>
      </w:r>
      <w:r>
        <w:rPr>
          <w:color w:val="0D0D0D"/>
          <w:spacing w:val="-5"/>
        </w:rPr>
        <w:t xml:space="preserve"> </w:t>
      </w:r>
      <w:r>
        <w:rPr>
          <w:color w:val="0D0D0D"/>
        </w:rPr>
        <w:t>dense</w:t>
      </w:r>
      <w:r>
        <w:rPr>
          <w:color w:val="0D0D0D"/>
          <w:spacing w:val="-5"/>
        </w:rPr>
        <w:t xml:space="preserve"> </w:t>
      </w:r>
      <w:r>
        <w:rPr>
          <w:color w:val="0D0D0D"/>
        </w:rPr>
        <w:t>layer</w:t>
      </w:r>
      <w:r>
        <w:rPr>
          <w:color w:val="0D0D0D"/>
          <w:spacing w:val="-2"/>
        </w:rPr>
        <w:t xml:space="preserve"> </w:t>
      </w:r>
      <w:r>
        <w:rPr>
          <w:color w:val="0D0D0D"/>
        </w:rPr>
        <w:t>with a</w:t>
      </w:r>
      <w:r>
        <w:rPr>
          <w:color w:val="0D0D0D"/>
          <w:spacing w:val="-5"/>
        </w:rPr>
        <w:t xml:space="preserve"> </w:t>
      </w:r>
      <w:r>
        <w:rPr>
          <w:color w:val="0D0D0D"/>
        </w:rPr>
        <w:t>single</w:t>
      </w:r>
      <w:r>
        <w:rPr>
          <w:color w:val="0D0D0D"/>
          <w:spacing w:val="-9"/>
        </w:rPr>
        <w:t xml:space="preserve"> </w:t>
      </w:r>
      <w:r>
        <w:rPr>
          <w:color w:val="0D0D0D"/>
        </w:rPr>
        <w:t>unit</w:t>
      </w:r>
      <w:r>
        <w:rPr>
          <w:color w:val="0D0D0D"/>
          <w:spacing w:val="-4"/>
        </w:rPr>
        <w:t xml:space="preserve"> </w:t>
      </w:r>
      <w:r>
        <w:rPr>
          <w:color w:val="0D0D0D"/>
        </w:rPr>
        <w:t>and</w:t>
      </w:r>
      <w:r>
        <w:rPr>
          <w:color w:val="0D0D0D"/>
          <w:spacing w:val="-1"/>
        </w:rPr>
        <w:t xml:space="preserve"> </w:t>
      </w:r>
      <w:r>
        <w:rPr>
          <w:color w:val="0D0D0D"/>
        </w:rPr>
        <w:t>a</w:t>
      </w:r>
      <w:r>
        <w:rPr>
          <w:color w:val="0D0D0D"/>
          <w:spacing w:val="-5"/>
        </w:rPr>
        <w:t xml:space="preserve"> </w:t>
      </w:r>
      <w:r>
        <w:rPr>
          <w:color w:val="0D0D0D"/>
        </w:rPr>
        <w:t>sigmoid</w:t>
      </w:r>
      <w:r>
        <w:rPr>
          <w:color w:val="0D0D0D"/>
          <w:spacing w:val="-1"/>
        </w:rPr>
        <w:t xml:space="preserve"> </w:t>
      </w:r>
      <w:r>
        <w:rPr>
          <w:color w:val="0D0D0D"/>
        </w:rPr>
        <w:t>activation</w:t>
      </w:r>
      <w:r>
        <w:rPr>
          <w:color w:val="0D0D0D"/>
          <w:spacing w:val="-2"/>
        </w:rPr>
        <w:t xml:space="preserve"> </w:t>
      </w:r>
      <w:r>
        <w:rPr>
          <w:color w:val="0D0D0D"/>
        </w:rPr>
        <w:t>function,</w:t>
      </w:r>
      <w:r>
        <w:rPr>
          <w:color w:val="0D0D0D"/>
          <w:spacing w:val="-6"/>
        </w:rPr>
        <w:t xml:space="preserve"> </w:t>
      </w:r>
      <w:r>
        <w:rPr>
          <w:color w:val="0D0D0D"/>
        </w:rPr>
        <w:t>which outputs a probability indicating the presence or absence of a kidney stone. The model is</w:t>
      </w:r>
    </w:p>
    <w:p w14:paraId="773AA854" w14:textId="77777777" w:rsidR="001C3359" w:rsidRDefault="001C3359">
      <w:pPr>
        <w:pStyle w:val="BodyText"/>
        <w:spacing w:line="280" w:lineRule="auto"/>
        <w:sectPr w:rsidR="001C3359">
          <w:pgSz w:w="12240" w:h="15840"/>
          <w:pgMar w:top="1560" w:right="1080" w:bottom="280" w:left="1440" w:header="720" w:footer="720" w:gutter="0"/>
          <w:cols w:space="720"/>
        </w:sectPr>
      </w:pPr>
    </w:p>
    <w:p w14:paraId="20589461" w14:textId="77777777" w:rsidR="001C3359" w:rsidRDefault="00000000">
      <w:pPr>
        <w:pStyle w:val="BodyText"/>
        <w:spacing w:before="82" w:line="278" w:lineRule="auto"/>
        <w:ind w:right="415"/>
      </w:pPr>
      <w:r>
        <w:rPr>
          <w:color w:val="0D0D0D"/>
        </w:rPr>
        <w:lastRenderedPageBreak/>
        <w:t xml:space="preserve">compiled with the RMSprop optimizer (with a learning rate of 0.001) and binary </w:t>
      </w:r>
      <w:proofErr w:type="spellStart"/>
      <w:r>
        <w:rPr>
          <w:color w:val="0D0D0D"/>
        </w:rPr>
        <w:t>crossentropy</w:t>
      </w:r>
      <w:proofErr w:type="spellEnd"/>
      <w:r>
        <w:rPr>
          <w:color w:val="0D0D0D"/>
          <w:spacing w:val="-5"/>
        </w:rPr>
        <w:t xml:space="preserve"> </w:t>
      </w:r>
      <w:r>
        <w:rPr>
          <w:color w:val="0D0D0D"/>
        </w:rPr>
        <w:t>loss</w:t>
      </w:r>
      <w:r>
        <w:rPr>
          <w:color w:val="0D0D0D"/>
          <w:spacing w:val="-7"/>
        </w:rPr>
        <w:t xml:space="preserve"> </w:t>
      </w:r>
      <w:r>
        <w:rPr>
          <w:color w:val="0D0D0D"/>
        </w:rPr>
        <w:t>function,</w:t>
      </w:r>
      <w:r>
        <w:rPr>
          <w:color w:val="0D0D0D"/>
          <w:spacing w:val="-4"/>
        </w:rPr>
        <w:t xml:space="preserve"> </w:t>
      </w:r>
      <w:r>
        <w:rPr>
          <w:color w:val="0D0D0D"/>
        </w:rPr>
        <w:t>appropriate</w:t>
      </w:r>
      <w:r>
        <w:rPr>
          <w:color w:val="0D0D0D"/>
          <w:spacing w:val="-6"/>
        </w:rPr>
        <w:t xml:space="preserve"> </w:t>
      </w:r>
      <w:r>
        <w:rPr>
          <w:color w:val="0D0D0D"/>
        </w:rPr>
        <w:t>for</w:t>
      </w:r>
      <w:r>
        <w:rPr>
          <w:color w:val="0D0D0D"/>
          <w:spacing w:val="-4"/>
        </w:rPr>
        <w:t xml:space="preserve"> </w:t>
      </w:r>
      <w:r>
        <w:rPr>
          <w:color w:val="0D0D0D"/>
        </w:rPr>
        <w:t>binary</w:t>
      </w:r>
      <w:r>
        <w:rPr>
          <w:color w:val="0D0D0D"/>
          <w:spacing w:val="-4"/>
        </w:rPr>
        <w:t xml:space="preserve"> </w:t>
      </w:r>
      <w:r>
        <w:rPr>
          <w:color w:val="0D0D0D"/>
        </w:rPr>
        <w:t>classification</w:t>
      </w:r>
      <w:r>
        <w:rPr>
          <w:color w:val="0D0D0D"/>
          <w:spacing w:val="-4"/>
        </w:rPr>
        <w:t xml:space="preserve"> </w:t>
      </w:r>
      <w:r>
        <w:rPr>
          <w:color w:val="0D0D0D"/>
        </w:rPr>
        <w:t>tasks.</w:t>
      </w:r>
      <w:r>
        <w:rPr>
          <w:color w:val="0D0D0D"/>
          <w:spacing w:val="-4"/>
        </w:rPr>
        <w:t xml:space="preserve"> </w:t>
      </w:r>
      <w:r>
        <w:rPr>
          <w:color w:val="0D0D0D"/>
        </w:rPr>
        <w:t>It</w:t>
      </w:r>
      <w:r>
        <w:rPr>
          <w:color w:val="0D0D0D"/>
          <w:spacing w:val="-5"/>
        </w:rPr>
        <w:t xml:space="preserve"> </w:t>
      </w:r>
      <w:r>
        <w:rPr>
          <w:color w:val="0D0D0D"/>
        </w:rPr>
        <w:t>tracks</w:t>
      </w:r>
      <w:r>
        <w:rPr>
          <w:color w:val="0D0D0D"/>
          <w:spacing w:val="-3"/>
        </w:rPr>
        <w:t xml:space="preserve"> </w:t>
      </w:r>
      <w:r>
        <w:rPr>
          <w:color w:val="0D0D0D"/>
        </w:rPr>
        <w:t>accuracy</w:t>
      </w:r>
      <w:r>
        <w:rPr>
          <w:color w:val="0D0D0D"/>
          <w:spacing w:val="-5"/>
        </w:rPr>
        <w:t xml:space="preserve"> </w:t>
      </w:r>
      <w:r>
        <w:rPr>
          <w:color w:val="0D0D0D"/>
        </w:rPr>
        <w:t>as a metric to evaluate the model's performance during training. This architecture is well- suited</w:t>
      </w:r>
      <w:r>
        <w:rPr>
          <w:color w:val="0D0D0D"/>
          <w:spacing w:val="-3"/>
        </w:rPr>
        <w:t xml:space="preserve"> </w:t>
      </w:r>
      <w:r>
        <w:rPr>
          <w:color w:val="0D0D0D"/>
        </w:rPr>
        <w:t>for</w:t>
      </w:r>
      <w:r>
        <w:rPr>
          <w:color w:val="0D0D0D"/>
          <w:spacing w:val="-4"/>
        </w:rPr>
        <w:t xml:space="preserve"> </w:t>
      </w:r>
      <w:r>
        <w:rPr>
          <w:color w:val="0D0D0D"/>
        </w:rPr>
        <w:t>extracting</w:t>
      </w:r>
      <w:r>
        <w:rPr>
          <w:color w:val="0D0D0D"/>
          <w:spacing w:val="-3"/>
        </w:rPr>
        <w:t xml:space="preserve"> </w:t>
      </w:r>
      <w:r>
        <w:rPr>
          <w:color w:val="0D0D0D"/>
        </w:rPr>
        <w:t>and</w:t>
      </w:r>
      <w:r>
        <w:rPr>
          <w:color w:val="0D0D0D"/>
          <w:spacing w:val="-3"/>
        </w:rPr>
        <w:t xml:space="preserve"> </w:t>
      </w:r>
      <w:r>
        <w:rPr>
          <w:color w:val="0D0D0D"/>
        </w:rPr>
        <w:t>learning</w:t>
      </w:r>
      <w:r>
        <w:rPr>
          <w:color w:val="0D0D0D"/>
          <w:spacing w:val="-3"/>
        </w:rPr>
        <w:t xml:space="preserve"> </w:t>
      </w:r>
      <w:r>
        <w:rPr>
          <w:color w:val="0D0D0D"/>
        </w:rPr>
        <w:t>complex</w:t>
      </w:r>
      <w:r>
        <w:rPr>
          <w:color w:val="0D0D0D"/>
          <w:spacing w:val="-6"/>
        </w:rPr>
        <w:t xml:space="preserve"> </w:t>
      </w:r>
      <w:r>
        <w:rPr>
          <w:color w:val="0D0D0D"/>
        </w:rPr>
        <w:t>features</w:t>
      </w:r>
      <w:r>
        <w:rPr>
          <w:color w:val="0D0D0D"/>
          <w:spacing w:val="-3"/>
        </w:rPr>
        <w:t xml:space="preserve"> </w:t>
      </w:r>
      <w:r>
        <w:rPr>
          <w:color w:val="0D0D0D"/>
        </w:rPr>
        <w:t>from</w:t>
      </w:r>
      <w:r>
        <w:rPr>
          <w:color w:val="0D0D0D"/>
          <w:spacing w:val="-4"/>
        </w:rPr>
        <w:t xml:space="preserve"> </w:t>
      </w:r>
      <w:r>
        <w:rPr>
          <w:color w:val="0D0D0D"/>
        </w:rPr>
        <w:t>medical</w:t>
      </w:r>
      <w:r>
        <w:rPr>
          <w:color w:val="0D0D0D"/>
          <w:spacing w:val="-5"/>
        </w:rPr>
        <w:t xml:space="preserve"> </w:t>
      </w:r>
      <w:r>
        <w:rPr>
          <w:color w:val="0D0D0D"/>
        </w:rPr>
        <w:t>images,</w:t>
      </w:r>
      <w:r>
        <w:rPr>
          <w:color w:val="0D0D0D"/>
          <w:spacing w:val="-4"/>
        </w:rPr>
        <w:t xml:space="preserve"> </w:t>
      </w:r>
      <w:r>
        <w:rPr>
          <w:color w:val="0D0D0D"/>
        </w:rPr>
        <w:t>ultimately</w:t>
      </w:r>
      <w:r>
        <w:rPr>
          <w:color w:val="0D0D0D"/>
          <w:spacing w:val="-6"/>
        </w:rPr>
        <w:t xml:space="preserve"> </w:t>
      </w:r>
      <w:r>
        <w:rPr>
          <w:color w:val="0D0D0D"/>
        </w:rPr>
        <w:t>aiding in effective medical diagnostics.</w:t>
      </w:r>
    </w:p>
    <w:p w14:paraId="01411C71" w14:textId="77777777" w:rsidR="001C3359" w:rsidRDefault="001C3359">
      <w:pPr>
        <w:pStyle w:val="BodyText"/>
        <w:spacing w:before="52"/>
      </w:pPr>
    </w:p>
    <w:p w14:paraId="39ECCE4D" w14:textId="77777777" w:rsidR="001C3359" w:rsidRDefault="00000000">
      <w:pPr>
        <w:pStyle w:val="BodyText"/>
      </w:pPr>
      <w:r>
        <w:rPr>
          <w:noProof/>
        </w:rPr>
        <w:drawing>
          <wp:anchor distT="0" distB="0" distL="0" distR="0" simplePos="0" relativeHeight="487588352" behindDoc="1" locked="0" layoutInCell="1" allowOverlap="1" wp14:anchorId="16A069ED" wp14:editId="230C5A67">
            <wp:simplePos x="0" y="0"/>
            <wp:positionH relativeFrom="page">
              <wp:posOffset>914400</wp:posOffset>
            </wp:positionH>
            <wp:positionV relativeFrom="paragraph">
              <wp:posOffset>204916</wp:posOffset>
            </wp:positionV>
            <wp:extent cx="5950548" cy="33389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50548" cy="3338988"/>
                    </a:xfrm>
                    <a:prstGeom prst="rect">
                      <a:avLst/>
                    </a:prstGeom>
                  </pic:spPr>
                </pic:pic>
              </a:graphicData>
            </a:graphic>
          </wp:anchor>
        </w:drawing>
      </w:r>
      <w:r>
        <w:t xml:space="preserve">Model </w:t>
      </w:r>
      <w:r>
        <w:rPr>
          <w:spacing w:val="-2"/>
        </w:rPr>
        <w:t>Summary:</w:t>
      </w:r>
    </w:p>
    <w:p w14:paraId="4CB3431A" w14:textId="77777777" w:rsidR="001C3359" w:rsidRDefault="001C3359">
      <w:pPr>
        <w:pStyle w:val="BodyText"/>
      </w:pPr>
    </w:p>
    <w:p w14:paraId="14222DAA" w14:textId="77777777" w:rsidR="001C3359" w:rsidRDefault="001C3359">
      <w:pPr>
        <w:pStyle w:val="BodyText"/>
        <w:spacing w:before="46"/>
      </w:pPr>
    </w:p>
    <w:p w14:paraId="7E3E97D7" w14:textId="77777777" w:rsidR="001C3359" w:rsidRDefault="00000000">
      <w:pPr>
        <w:pStyle w:val="BodyText"/>
        <w:rPr>
          <w:rFonts w:ascii="Trebuchet MS"/>
        </w:rPr>
      </w:pPr>
      <w:r>
        <w:rPr>
          <w:rFonts w:ascii="Trebuchet MS"/>
          <w:spacing w:val="-2"/>
        </w:rPr>
        <w:t>Results:</w:t>
      </w:r>
    </w:p>
    <w:p w14:paraId="4253FF14" w14:textId="77777777" w:rsidR="001C3359" w:rsidRDefault="00000000">
      <w:pPr>
        <w:pStyle w:val="BodyText"/>
        <w:spacing w:before="154"/>
        <w:rPr>
          <w:rFonts w:ascii="Trebuchet MS"/>
          <w:sz w:val="20"/>
        </w:rPr>
      </w:pPr>
      <w:r>
        <w:rPr>
          <w:rFonts w:ascii="Trebuchet MS"/>
          <w:noProof/>
          <w:sz w:val="20"/>
        </w:rPr>
        <w:drawing>
          <wp:anchor distT="0" distB="0" distL="0" distR="0" simplePos="0" relativeHeight="487588864" behindDoc="1" locked="0" layoutInCell="1" allowOverlap="1" wp14:anchorId="2BF4E8D4" wp14:editId="6D94C476">
            <wp:simplePos x="0" y="0"/>
            <wp:positionH relativeFrom="page">
              <wp:posOffset>914400</wp:posOffset>
            </wp:positionH>
            <wp:positionV relativeFrom="paragraph">
              <wp:posOffset>261016</wp:posOffset>
            </wp:positionV>
            <wp:extent cx="3721874" cy="18648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721874" cy="1864804"/>
                    </a:xfrm>
                    <a:prstGeom prst="rect">
                      <a:avLst/>
                    </a:prstGeom>
                  </pic:spPr>
                </pic:pic>
              </a:graphicData>
            </a:graphic>
          </wp:anchor>
        </w:drawing>
      </w:r>
    </w:p>
    <w:p w14:paraId="2B6D725E" w14:textId="77777777" w:rsidR="001C3359" w:rsidRDefault="001C3359">
      <w:pPr>
        <w:pStyle w:val="BodyText"/>
        <w:spacing w:before="117"/>
        <w:rPr>
          <w:rFonts w:ascii="Trebuchet MS"/>
        </w:rPr>
      </w:pPr>
    </w:p>
    <w:p w14:paraId="20C93A4C" w14:textId="77777777" w:rsidR="001C3359" w:rsidRDefault="00000000">
      <w:pPr>
        <w:pStyle w:val="BodyText"/>
        <w:rPr>
          <w:rFonts w:ascii="Trebuchet MS"/>
        </w:rPr>
      </w:pPr>
      <w:r>
        <w:rPr>
          <w:rFonts w:ascii="Trebuchet MS"/>
          <w:spacing w:val="-2"/>
        </w:rPr>
        <w:t>Visualizations:</w:t>
      </w:r>
    </w:p>
    <w:p w14:paraId="62CE2749" w14:textId="77777777" w:rsidR="001C3359" w:rsidRDefault="001C3359">
      <w:pPr>
        <w:pStyle w:val="BodyText"/>
        <w:rPr>
          <w:rFonts w:ascii="Trebuchet MS"/>
        </w:rPr>
        <w:sectPr w:rsidR="001C3359">
          <w:pgSz w:w="12240" w:h="15840"/>
          <w:pgMar w:top="1360" w:right="1080" w:bottom="280" w:left="1440" w:header="720" w:footer="720" w:gutter="0"/>
          <w:cols w:space="720"/>
        </w:sectPr>
      </w:pPr>
    </w:p>
    <w:p w14:paraId="19C605C5" w14:textId="77777777" w:rsidR="001C3359" w:rsidRDefault="00000000">
      <w:pPr>
        <w:pStyle w:val="BodyText"/>
        <w:ind w:left="157"/>
        <w:rPr>
          <w:rFonts w:ascii="Trebuchet MS"/>
          <w:sz w:val="20"/>
        </w:rPr>
      </w:pPr>
      <w:r>
        <w:rPr>
          <w:rFonts w:ascii="Trebuchet MS"/>
          <w:noProof/>
          <w:sz w:val="20"/>
        </w:rPr>
        <w:lastRenderedPageBreak/>
        <w:drawing>
          <wp:inline distT="0" distB="0" distL="0" distR="0" wp14:anchorId="7F41CC96" wp14:editId="1A52A216">
            <wp:extent cx="4156023" cy="322440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156023" cy="3224403"/>
                    </a:xfrm>
                    <a:prstGeom prst="rect">
                      <a:avLst/>
                    </a:prstGeom>
                  </pic:spPr>
                </pic:pic>
              </a:graphicData>
            </a:graphic>
          </wp:inline>
        </w:drawing>
      </w:r>
    </w:p>
    <w:p w14:paraId="5CD81FC5" w14:textId="77777777" w:rsidR="001C3359" w:rsidRDefault="001C3359">
      <w:pPr>
        <w:pStyle w:val="BodyText"/>
        <w:rPr>
          <w:rFonts w:ascii="Trebuchet MS"/>
          <w:sz w:val="20"/>
        </w:rPr>
      </w:pPr>
    </w:p>
    <w:p w14:paraId="6A47B429" w14:textId="77777777" w:rsidR="001C3359" w:rsidRDefault="00000000">
      <w:pPr>
        <w:pStyle w:val="BodyText"/>
        <w:spacing w:before="170"/>
        <w:rPr>
          <w:rFonts w:ascii="Trebuchet MS"/>
          <w:sz w:val="20"/>
        </w:rPr>
      </w:pPr>
      <w:r>
        <w:rPr>
          <w:rFonts w:ascii="Trebuchet MS"/>
          <w:noProof/>
          <w:sz w:val="20"/>
        </w:rPr>
        <w:drawing>
          <wp:anchor distT="0" distB="0" distL="0" distR="0" simplePos="0" relativeHeight="487589376" behindDoc="1" locked="0" layoutInCell="1" allowOverlap="1" wp14:anchorId="6F20E8C0" wp14:editId="5C8E07E2">
            <wp:simplePos x="0" y="0"/>
            <wp:positionH relativeFrom="page">
              <wp:posOffset>1005779</wp:posOffset>
            </wp:positionH>
            <wp:positionV relativeFrom="paragraph">
              <wp:posOffset>271005</wp:posOffset>
            </wp:positionV>
            <wp:extent cx="4203287" cy="33223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203287" cy="3322320"/>
                    </a:xfrm>
                    <a:prstGeom prst="rect">
                      <a:avLst/>
                    </a:prstGeom>
                  </pic:spPr>
                </pic:pic>
              </a:graphicData>
            </a:graphic>
          </wp:anchor>
        </w:drawing>
      </w:r>
    </w:p>
    <w:p w14:paraId="5BD782CD" w14:textId="77777777" w:rsidR="001C3359" w:rsidRDefault="001C3359">
      <w:pPr>
        <w:pStyle w:val="BodyText"/>
        <w:rPr>
          <w:rFonts w:ascii="Trebuchet MS"/>
        </w:rPr>
      </w:pPr>
    </w:p>
    <w:p w14:paraId="75C1E09D" w14:textId="77777777" w:rsidR="001C3359" w:rsidRDefault="001C3359">
      <w:pPr>
        <w:pStyle w:val="BodyText"/>
        <w:spacing w:before="150"/>
        <w:rPr>
          <w:rFonts w:ascii="Trebuchet MS"/>
        </w:rPr>
      </w:pPr>
    </w:p>
    <w:p w14:paraId="29D2E7B0" w14:textId="77777777" w:rsidR="001C3359" w:rsidRDefault="00000000">
      <w:pPr>
        <w:pStyle w:val="Heading2"/>
        <w:numPr>
          <w:ilvl w:val="0"/>
          <w:numId w:val="3"/>
        </w:numPr>
        <w:tabs>
          <w:tab w:val="left" w:pos="248"/>
        </w:tabs>
        <w:ind w:left="248" w:hanging="248"/>
        <w:rPr>
          <w:color w:val="0D0D0D"/>
        </w:rPr>
      </w:pPr>
      <w:bookmarkStart w:id="3" w:name="2._CNN_with_Transfer_Learning"/>
      <w:bookmarkEnd w:id="3"/>
      <w:r>
        <w:rPr>
          <w:color w:val="0D0D0D"/>
        </w:rPr>
        <w:t>CNN</w:t>
      </w:r>
      <w:r>
        <w:rPr>
          <w:color w:val="0D0D0D"/>
          <w:spacing w:val="-3"/>
        </w:rPr>
        <w:t xml:space="preserve"> </w:t>
      </w:r>
      <w:r>
        <w:rPr>
          <w:color w:val="0D0D0D"/>
        </w:rPr>
        <w:t>with</w:t>
      </w:r>
      <w:r>
        <w:rPr>
          <w:color w:val="0D0D0D"/>
          <w:spacing w:val="-3"/>
        </w:rPr>
        <w:t xml:space="preserve"> </w:t>
      </w:r>
      <w:r>
        <w:rPr>
          <w:color w:val="0D0D0D"/>
        </w:rPr>
        <w:t xml:space="preserve">Transfer </w:t>
      </w:r>
      <w:r>
        <w:rPr>
          <w:color w:val="0D0D0D"/>
          <w:spacing w:val="-2"/>
        </w:rPr>
        <w:t>Learning</w:t>
      </w:r>
    </w:p>
    <w:p w14:paraId="1B0F2022" w14:textId="77777777" w:rsidR="001C3359" w:rsidRDefault="00000000">
      <w:pPr>
        <w:pStyle w:val="BodyText"/>
        <w:spacing w:before="163" w:line="278" w:lineRule="auto"/>
        <w:ind w:right="415"/>
      </w:pPr>
      <w:r>
        <w:t>For</w:t>
      </w:r>
      <w:r>
        <w:rPr>
          <w:spacing w:val="-4"/>
        </w:rPr>
        <w:t xml:space="preserve"> </w:t>
      </w:r>
      <w:r>
        <w:t>the</w:t>
      </w:r>
      <w:r>
        <w:rPr>
          <w:spacing w:val="-7"/>
        </w:rPr>
        <w:t xml:space="preserve"> </w:t>
      </w:r>
      <w:r>
        <w:t>transfer</w:t>
      </w:r>
      <w:r>
        <w:rPr>
          <w:spacing w:val="-4"/>
        </w:rPr>
        <w:t xml:space="preserve"> </w:t>
      </w:r>
      <w:r>
        <w:t>learning</w:t>
      </w:r>
      <w:r>
        <w:rPr>
          <w:spacing w:val="-3"/>
        </w:rPr>
        <w:t xml:space="preserve"> </w:t>
      </w:r>
      <w:r>
        <w:t>approach,</w:t>
      </w:r>
      <w:r>
        <w:rPr>
          <w:spacing w:val="-8"/>
        </w:rPr>
        <w:t xml:space="preserve"> </w:t>
      </w:r>
      <w:r>
        <w:t>we</w:t>
      </w:r>
      <w:r>
        <w:rPr>
          <w:spacing w:val="-7"/>
        </w:rPr>
        <w:t xml:space="preserve"> </w:t>
      </w:r>
      <w:r>
        <w:t>leveraged existing</w:t>
      </w:r>
      <w:r>
        <w:rPr>
          <w:spacing w:val="-3"/>
        </w:rPr>
        <w:t xml:space="preserve"> </w:t>
      </w:r>
      <w:r>
        <w:t>pretrained</w:t>
      </w:r>
      <w:r>
        <w:rPr>
          <w:spacing w:val="-3"/>
        </w:rPr>
        <w:t xml:space="preserve"> </w:t>
      </w:r>
      <w:r>
        <w:t>models</w:t>
      </w:r>
      <w:r>
        <w:rPr>
          <w:spacing w:val="-3"/>
        </w:rPr>
        <w:t xml:space="preserve"> </w:t>
      </w:r>
      <w:r>
        <w:t>like</w:t>
      </w:r>
      <w:r>
        <w:rPr>
          <w:spacing w:val="-7"/>
        </w:rPr>
        <w:t xml:space="preserve"> </w:t>
      </w:r>
      <w:r>
        <w:t xml:space="preserve">ResNet50 and </w:t>
      </w:r>
      <w:proofErr w:type="spellStart"/>
      <w:r>
        <w:t>Xception</w:t>
      </w:r>
      <w:proofErr w:type="spellEnd"/>
      <w:r>
        <w:t>. These models are highly sophisticated and have been trained on vast</w:t>
      </w:r>
    </w:p>
    <w:p w14:paraId="2E507FFC" w14:textId="77777777" w:rsidR="001C3359" w:rsidRDefault="001C3359">
      <w:pPr>
        <w:pStyle w:val="BodyText"/>
        <w:spacing w:line="278" w:lineRule="auto"/>
        <w:sectPr w:rsidR="001C3359">
          <w:pgSz w:w="12240" w:h="15840"/>
          <w:pgMar w:top="1520" w:right="1080" w:bottom="280" w:left="1440" w:header="720" w:footer="720" w:gutter="0"/>
          <w:cols w:space="720"/>
        </w:sectPr>
      </w:pPr>
    </w:p>
    <w:p w14:paraId="614AB2E6" w14:textId="77777777" w:rsidR="001C3359" w:rsidRDefault="00000000">
      <w:pPr>
        <w:pStyle w:val="BodyText"/>
        <w:spacing w:before="82" w:line="278" w:lineRule="auto"/>
      </w:pPr>
      <w:r>
        <w:lastRenderedPageBreak/>
        <w:t>datasets</w:t>
      </w:r>
      <w:r>
        <w:rPr>
          <w:spacing w:val="-1"/>
        </w:rPr>
        <w:t xml:space="preserve"> </w:t>
      </w:r>
      <w:r>
        <w:t>like</w:t>
      </w:r>
      <w:r>
        <w:rPr>
          <w:spacing w:val="-5"/>
        </w:rPr>
        <w:t xml:space="preserve"> </w:t>
      </w:r>
      <w:r>
        <w:t>ImageNet,</w:t>
      </w:r>
      <w:r>
        <w:rPr>
          <w:spacing w:val="-2"/>
        </w:rPr>
        <w:t xml:space="preserve"> </w:t>
      </w:r>
      <w:r>
        <w:t>providing</w:t>
      </w:r>
      <w:r>
        <w:rPr>
          <w:spacing w:val="-1"/>
        </w:rPr>
        <w:t xml:space="preserve"> </w:t>
      </w:r>
      <w:r>
        <w:t>a</w:t>
      </w:r>
      <w:r>
        <w:rPr>
          <w:spacing w:val="-5"/>
        </w:rPr>
        <w:t xml:space="preserve"> </w:t>
      </w:r>
      <w:r>
        <w:t>robust</w:t>
      </w:r>
      <w:r>
        <w:rPr>
          <w:spacing w:val="-9"/>
        </w:rPr>
        <w:t xml:space="preserve"> </w:t>
      </w:r>
      <w:r>
        <w:t>set</w:t>
      </w:r>
      <w:r>
        <w:rPr>
          <w:spacing w:val="-4"/>
        </w:rPr>
        <w:t xml:space="preserve"> </w:t>
      </w:r>
      <w:r>
        <w:t>of</w:t>
      </w:r>
      <w:r>
        <w:rPr>
          <w:spacing w:val="-5"/>
        </w:rPr>
        <w:t xml:space="preserve"> </w:t>
      </w:r>
      <w:r>
        <w:t>feature</w:t>
      </w:r>
      <w:r>
        <w:rPr>
          <w:spacing w:val="-4"/>
        </w:rPr>
        <w:t xml:space="preserve"> </w:t>
      </w:r>
      <w:r>
        <w:t>detectors that</w:t>
      </w:r>
      <w:r>
        <w:rPr>
          <w:spacing w:val="-4"/>
        </w:rPr>
        <w:t xml:space="preserve"> </w:t>
      </w:r>
      <w:r>
        <w:t>can</w:t>
      </w:r>
      <w:r>
        <w:rPr>
          <w:spacing w:val="-2"/>
        </w:rPr>
        <w:t xml:space="preserve"> </w:t>
      </w:r>
      <w:r>
        <w:t>be</w:t>
      </w:r>
      <w:r>
        <w:rPr>
          <w:spacing w:val="-5"/>
        </w:rPr>
        <w:t xml:space="preserve"> </w:t>
      </w:r>
      <w:r>
        <w:t>beneficial</w:t>
      </w:r>
      <w:r>
        <w:rPr>
          <w:spacing w:val="-3"/>
        </w:rPr>
        <w:t xml:space="preserve"> </w:t>
      </w:r>
      <w:r>
        <w:t>for medical image analysis.</w:t>
      </w:r>
    </w:p>
    <w:p w14:paraId="09BDFEEB" w14:textId="77777777" w:rsidR="001C3359" w:rsidRDefault="001C3359">
      <w:pPr>
        <w:pStyle w:val="BodyText"/>
        <w:spacing w:before="21"/>
      </w:pPr>
    </w:p>
    <w:p w14:paraId="58E93D49" w14:textId="77777777" w:rsidR="001C3359" w:rsidRDefault="00000000">
      <w:pPr>
        <w:pStyle w:val="BodyText"/>
        <w:spacing w:before="1" w:line="278" w:lineRule="auto"/>
        <w:ind w:right="383"/>
      </w:pPr>
      <w:r>
        <w:rPr>
          <w:color w:val="0D0D0D"/>
        </w:rPr>
        <w:t>The VGG16 model was employed as the foundational architecture, with the top fully connected layers excluded to allow for customization specific to our task. The base layers were frozen to retain the learned features from ImageNet, preventing them from being updated</w:t>
      </w:r>
      <w:r>
        <w:rPr>
          <w:color w:val="0D0D0D"/>
          <w:spacing w:val="-1"/>
        </w:rPr>
        <w:t xml:space="preserve"> </w:t>
      </w:r>
      <w:r>
        <w:rPr>
          <w:color w:val="0D0D0D"/>
        </w:rPr>
        <w:t>during</w:t>
      </w:r>
      <w:r>
        <w:rPr>
          <w:color w:val="0D0D0D"/>
          <w:spacing w:val="-1"/>
        </w:rPr>
        <w:t xml:space="preserve"> </w:t>
      </w:r>
      <w:r>
        <w:rPr>
          <w:color w:val="0D0D0D"/>
        </w:rPr>
        <w:t>training.</w:t>
      </w:r>
      <w:r>
        <w:rPr>
          <w:color w:val="0D0D0D"/>
          <w:spacing w:val="-7"/>
        </w:rPr>
        <w:t xml:space="preserve"> </w:t>
      </w:r>
      <w:r>
        <w:rPr>
          <w:color w:val="0D0D0D"/>
        </w:rPr>
        <w:t>Custom</w:t>
      </w:r>
      <w:r>
        <w:rPr>
          <w:color w:val="0D0D0D"/>
          <w:spacing w:val="-2"/>
        </w:rPr>
        <w:t xml:space="preserve"> </w:t>
      </w:r>
      <w:r>
        <w:rPr>
          <w:color w:val="0D0D0D"/>
        </w:rPr>
        <w:t>layers</w:t>
      </w:r>
      <w:r>
        <w:rPr>
          <w:color w:val="0D0D0D"/>
          <w:spacing w:val="-1"/>
        </w:rPr>
        <w:t xml:space="preserve"> </w:t>
      </w:r>
      <w:r>
        <w:rPr>
          <w:color w:val="0D0D0D"/>
        </w:rPr>
        <w:t>were</w:t>
      </w:r>
      <w:r>
        <w:rPr>
          <w:color w:val="0D0D0D"/>
          <w:spacing w:val="-4"/>
        </w:rPr>
        <w:t xml:space="preserve"> </w:t>
      </w:r>
      <w:r>
        <w:rPr>
          <w:color w:val="0D0D0D"/>
        </w:rPr>
        <w:t>added</w:t>
      </w:r>
      <w:r>
        <w:rPr>
          <w:color w:val="0D0D0D"/>
          <w:spacing w:val="-1"/>
        </w:rPr>
        <w:t xml:space="preserve"> </w:t>
      </w:r>
      <w:r>
        <w:rPr>
          <w:color w:val="0D0D0D"/>
        </w:rPr>
        <w:t>on</w:t>
      </w:r>
      <w:r>
        <w:rPr>
          <w:color w:val="0D0D0D"/>
          <w:spacing w:val="-6"/>
        </w:rPr>
        <w:t xml:space="preserve"> </w:t>
      </w:r>
      <w:r>
        <w:rPr>
          <w:color w:val="0D0D0D"/>
        </w:rPr>
        <w:t>top</w:t>
      </w:r>
      <w:r>
        <w:rPr>
          <w:color w:val="0D0D0D"/>
          <w:spacing w:val="-6"/>
        </w:rPr>
        <w:t xml:space="preserve"> </w:t>
      </w:r>
      <w:r>
        <w:rPr>
          <w:color w:val="0D0D0D"/>
        </w:rPr>
        <w:t>of</w:t>
      </w:r>
      <w:r>
        <w:rPr>
          <w:color w:val="0D0D0D"/>
          <w:spacing w:val="-1"/>
        </w:rPr>
        <w:t xml:space="preserve"> </w:t>
      </w:r>
      <w:r>
        <w:rPr>
          <w:color w:val="0D0D0D"/>
        </w:rPr>
        <w:t>the</w:t>
      </w:r>
      <w:r>
        <w:rPr>
          <w:color w:val="0D0D0D"/>
          <w:spacing w:val="-5"/>
        </w:rPr>
        <w:t xml:space="preserve"> </w:t>
      </w:r>
      <w:r>
        <w:rPr>
          <w:color w:val="0D0D0D"/>
        </w:rPr>
        <w:t>base</w:t>
      </w:r>
      <w:r>
        <w:rPr>
          <w:color w:val="0D0D0D"/>
          <w:spacing w:val="-5"/>
        </w:rPr>
        <w:t xml:space="preserve"> </w:t>
      </w:r>
      <w:r>
        <w:rPr>
          <w:color w:val="0D0D0D"/>
        </w:rPr>
        <w:t>model</w:t>
      </w:r>
      <w:r>
        <w:rPr>
          <w:color w:val="0D0D0D"/>
          <w:spacing w:val="-3"/>
        </w:rPr>
        <w:t xml:space="preserve"> </w:t>
      </w:r>
      <w:r>
        <w:rPr>
          <w:color w:val="0D0D0D"/>
        </w:rPr>
        <w:t>to</w:t>
      </w:r>
      <w:r>
        <w:rPr>
          <w:color w:val="0D0D0D"/>
          <w:spacing w:val="-5"/>
        </w:rPr>
        <w:t xml:space="preserve"> </w:t>
      </w:r>
      <w:r>
        <w:rPr>
          <w:color w:val="0D0D0D"/>
        </w:rPr>
        <w:t>cater</w:t>
      </w:r>
      <w:r>
        <w:rPr>
          <w:color w:val="0D0D0D"/>
          <w:spacing w:val="-2"/>
        </w:rPr>
        <w:t xml:space="preserve"> </w:t>
      </w:r>
      <w:r>
        <w:rPr>
          <w:color w:val="0D0D0D"/>
        </w:rPr>
        <w:t>to</w:t>
      </w:r>
      <w:r>
        <w:rPr>
          <w:color w:val="0D0D0D"/>
          <w:spacing w:val="-1"/>
        </w:rPr>
        <w:t xml:space="preserve"> </w:t>
      </w:r>
      <w:r>
        <w:rPr>
          <w:color w:val="0D0D0D"/>
        </w:rPr>
        <w:t>our binary</w:t>
      </w:r>
      <w:r>
        <w:rPr>
          <w:color w:val="0D0D0D"/>
          <w:spacing w:val="-2"/>
        </w:rPr>
        <w:t xml:space="preserve"> </w:t>
      </w:r>
      <w:r>
        <w:rPr>
          <w:color w:val="0D0D0D"/>
        </w:rPr>
        <w:t>classification</w:t>
      </w:r>
      <w:r>
        <w:rPr>
          <w:color w:val="0D0D0D"/>
          <w:spacing w:val="-1"/>
        </w:rPr>
        <w:t xml:space="preserve"> </w:t>
      </w:r>
      <w:r>
        <w:rPr>
          <w:color w:val="0D0D0D"/>
        </w:rPr>
        <w:t>needs,</w:t>
      </w:r>
      <w:r>
        <w:rPr>
          <w:color w:val="0D0D0D"/>
          <w:spacing w:val="-1"/>
        </w:rPr>
        <w:t xml:space="preserve"> </w:t>
      </w:r>
      <w:r>
        <w:rPr>
          <w:color w:val="0D0D0D"/>
        </w:rPr>
        <w:t>including a</w:t>
      </w:r>
      <w:r>
        <w:rPr>
          <w:color w:val="0D0D0D"/>
          <w:spacing w:val="-8"/>
        </w:rPr>
        <w:t xml:space="preserve"> </w:t>
      </w:r>
      <w:r>
        <w:rPr>
          <w:color w:val="0D0D0D"/>
        </w:rPr>
        <w:t>Flatten</w:t>
      </w:r>
      <w:r>
        <w:rPr>
          <w:color w:val="0D0D0D"/>
          <w:spacing w:val="-1"/>
        </w:rPr>
        <w:t xml:space="preserve"> </w:t>
      </w:r>
      <w:r>
        <w:rPr>
          <w:color w:val="0D0D0D"/>
        </w:rPr>
        <w:t>layer, a</w:t>
      </w:r>
      <w:r>
        <w:rPr>
          <w:color w:val="0D0D0D"/>
          <w:spacing w:val="-4"/>
        </w:rPr>
        <w:t xml:space="preserve"> </w:t>
      </w:r>
      <w:r>
        <w:rPr>
          <w:color w:val="0D0D0D"/>
        </w:rPr>
        <w:t>Dense</w:t>
      </w:r>
      <w:r>
        <w:rPr>
          <w:color w:val="0D0D0D"/>
          <w:spacing w:val="-4"/>
        </w:rPr>
        <w:t xml:space="preserve"> </w:t>
      </w:r>
      <w:r>
        <w:rPr>
          <w:color w:val="0D0D0D"/>
        </w:rPr>
        <w:t>layer</w:t>
      </w:r>
      <w:r>
        <w:rPr>
          <w:color w:val="0D0D0D"/>
          <w:spacing w:val="-1"/>
        </w:rPr>
        <w:t xml:space="preserve"> </w:t>
      </w:r>
      <w:r>
        <w:rPr>
          <w:color w:val="0D0D0D"/>
        </w:rPr>
        <w:t xml:space="preserve">with </w:t>
      </w:r>
      <w:proofErr w:type="spellStart"/>
      <w:r>
        <w:rPr>
          <w:color w:val="0D0D0D"/>
        </w:rPr>
        <w:t>ReLU</w:t>
      </w:r>
      <w:proofErr w:type="spellEnd"/>
      <w:r>
        <w:rPr>
          <w:color w:val="0D0D0D"/>
          <w:spacing w:val="-2"/>
        </w:rPr>
        <w:t xml:space="preserve"> </w:t>
      </w:r>
      <w:r>
        <w:rPr>
          <w:color w:val="0D0D0D"/>
        </w:rPr>
        <w:t>activation</w:t>
      </w:r>
      <w:r>
        <w:rPr>
          <w:color w:val="0D0D0D"/>
          <w:spacing w:val="-1"/>
        </w:rPr>
        <w:t xml:space="preserve"> </w:t>
      </w:r>
      <w:r>
        <w:rPr>
          <w:color w:val="0D0D0D"/>
        </w:rPr>
        <w:t>for learning non-linear relationships, a Dropout layer to reduce overfitting, and a final Dense layer with sigmoid activation for binary output.</w:t>
      </w:r>
    </w:p>
    <w:p w14:paraId="06E0F10A" w14:textId="77777777" w:rsidR="001C3359" w:rsidRDefault="001C3359">
      <w:pPr>
        <w:pStyle w:val="BodyText"/>
        <w:spacing w:before="24"/>
      </w:pPr>
    </w:p>
    <w:p w14:paraId="7E8BC619" w14:textId="77777777" w:rsidR="001C3359" w:rsidRDefault="00000000">
      <w:pPr>
        <w:pStyle w:val="Heading2"/>
      </w:pPr>
      <w:bookmarkStart w:id="4" w:name="Model_Compilation_and_Training"/>
      <w:bookmarkEnd w:id="4"/>
      <w:r>
        <w:rPr>
          <w:color w:val="0D0D0D"/>
        </w:rPr>
        <w:t>Model</w:t>
      </w:r>
      <w:r>
        <w:rPr>
          <w:color w:val="0D0D0D"/>
          <w:spacing w:val="-3"/>
        </w:rPr>
        <w:t xml:space="preserve"> </w:t>
      </w:r>
      <w:r>
        <w:rPr>
          <w:color w:val="0D0D0D"/>
        </w:rPr>
        <w:t>Compilation</w:t>
      </w:r>
      <w:r>
        <w:rPr>
          <w:color w:val="0D0D0D"/>
          <w:spacing w:val="-4"/>
        </w:rPr>
        <w:t xml:space="preserve"> </w:t>
      </w:r>
      <w:r>
        <w:rPr>
          <w:color w:val="0D0D0D"/>
        </w:rPr>
        <w:t>and</w:t>
      </w:r>
      <w:r>
        <w:rPr>
          <w:color w:val="0D0D0D"/>
          <w:spacing w:val="-2"/>
        </w:rPr>
        <w:t xml:space="preserve"> Training</w:t>
      </w:r>
    </w:p>
    <w:p w14:paraId="533BB97F" w14:textId="77777777" w:rsidR="001C3359" w:rsidRDefault="00000000">
      <w:pPr>
        <w:pStyle w:val="BodyText"/>
        <w:spacing w:before="164" w:line="278" w:lineRule="auto"/>
        <w:ind w:right="415"/>
      </w:pPr>
      <w:r>
        <w:rPr>
          <w:color w:val="0D0D0D"/>
        </w:rPr>
        <w:t xml:space="preserve">The model was compiled with the Adam optimizer and binary </w:t>
      </w:r>
      <w:proofErr w:type="spellStart"/>
      <w:r>
        <w:rPr>
          <w:color w:val="0D0D0D"/>
        </w:rPr>
        <w:t>crossentropy</w:t>
      </w:r>
      <w:proofErr w:type="spellEnd"/>
      <w:r>
        <w:rPr>
          <w:color w:val="0D0D0D"/>
        </w:rPr>
        <w:t xml:space="preserve"> loss function, reflecting</w:t>
      </w:r>
      <w:r>
        <w:rPr>
          <w:color w:val="0D0D0D"/>
          <w:spacing w:val="-1"/>
        </w:rPr>
        <w:t xml:space="preserve"> </w:t>
      </w:r>
      <w:r>
        <w:rPr>
          <w:color w:val="0D0D0D"/>
        </w:rPr>
        <w:t>our</w:t>
      </w:r>
      <w:r>
        <w:rPr>
          <w:color w:val="0D0D0D"/>
          <w:spacing w:val="-7"/>
        </w:rPr>
        <w:t xml:space="preserve"> </w:t>
      </w:r>
      <w:r>
        <w:rPr>
          <w:color w:val="0D0D0D"/>
        </w:rPr>
        <w:t>focus</w:t>
      </w:r>
      <w:r>
        <w:rPr>
          <w:color w:val="0D0D0D"/>
          <w:spacing w:val="-6"/>
        </w:rPr>
        <w:t xml:space="preserve"> </w:t>
      </w:r>
      <w:r>
        <w:rPr>
          <w:color w:val="0D0D0D"/>
        </w:rPr>
        <w:t>on</w:t>
      </w:r>
      <w:r>
        <w:rPr>
          <w:color w:val="0D0D0D"/>
          <w:spacing w:val="-6"/>
        </w:rPr>
        <w:t xml:space="preserve"> </w:t>
      </w:r>
      <w:r>
        <w:rPr>
          <w:color w:val="0D0D0D"/>
        </w:rPr>
        <w:t>binary</w:t>
      </w:r>
      <w:r>
        <w:rPr>
          <w:color w:val="0D0D0D"/>
          <w:spacing w:val="-3"/>
        </w:rPr>
        <w:t xml:space="preserve"> </w:t>
      </w:r>
      <w:r>
        <w:rPr>
          <w:color w:val="0D0D0D"/>
        </w:rPr>
        <w:t>classification.</w:t>
      </w:r>
      <w:r>
        <w:rPr>
          <w:color w:val="0D0D0D"/>
          <w:spacing w:val="-2"/>
        </w:rPr>
        <w:t xml:space="preserve"> </w:t>
      </w:r>
      <w:r>
        <w:rPr>
          <w:color w:val="0D0D0D"/>
        </w:rPr>
        <w:t>It</w:t>
      </w:r>
      <w:r>
        <w:rPr>
          <w:color w:val="0D0D0D"/>
          <w:spacing w:val="-4"/>
        </w:rPr>
        <w:t xml:space="preserve"> </w:t>
      </w:r>
      <w:r>
        <w:rPr>
          <w:color w:val="0D0D0D"/>
        </w:rPr>
        <w:t>was trained</w:t>
      </w:r>
      <w:r>
        <w:rPr>
          <w:color w:val="0D0D0D"/>
          <w:spacing w:val="-1"/>
        </w:rPr>
        <w:t xml:space="preserve"> </w:t>
      </w:r>
      <w:r>
        <w:rPr>
          <w:color w:val="0D0D0D"/>
        </w:rPr>
        <w:t>over</w:t>
      </w:r>
      <w:r>
        <w:rPr>
          <w:color w:val="0D0D0D"/>
          <w:spacing w:val="-2"/>
        </w:rPr>
        <w:t xml:space="preserve"> </w:t>
      </w:r>
      <w:r>
        <w:rPr>
          <w:color w:val="0D0D0D"/>
        </w:rPr>
        <w:t>10</w:t>
      </w:r>
      <w:r>
        <w:rPr>
          <w:color w:val="0D0D0D"/>
          <w:spacing w:val="-1"/>
        </w:rPr>
        <w:t xml:space="preserve"> </w:t>
      </w:r>
      <w:r>
        <w:rPr>
          <w:color w:val="0D0D0D"/>
        </w:rPr>
        <w:t>epochs</w:t>
      </w:r>
      <w:r>
        <w:rPr>
          <w:color w:val="0D0D0D"/>
          <w:spacing w:val="-6"/>
        </w:rPr>
        <w:t xml:space="preserve"> </w:t>
      </w:r>
      <w:r>
        <w:rPr>
          <w:color w:val="0D0D0D"/>
        </w:rPr>
        <w:t>with a</w:t>
      </w:r>
      <w:r>
        <w:rPr>
          <w:color w:val="0D0D0D"/>
          <w:spacing w:val="-5"/>
        </w:rPr>
        <w:t xml:space="preserve"> </w:t>
      </w:r>
      <w:r>
        <w:rPr>
          <w:color w:val="0D0D0D"/>
        </w:rPr>
        <w:t xml:space="preserve">batch size of 32, using both training and validation datasets to monitor performance and avoid </w:t>
      </w:r>
      <w:r>
        <w:rPr>
          <w:color w:val="0D0D0D"/>
          <w:spacing w:val="-2"/>
        </w:rPr>
        <w:t>overfitting:</w:t>
      </w:r>
    </w:p>
    <w:p w14:paraId="35482643" w14:textId="77777777" w:rsidR="001C3359" w:rsidRDefault="001C3359">
      <w:pPr>
        <w:pStyle w:val="BodyText"/>
        <w:spacing w:before="23"/>
      </w:pPr>
    </w:p>
    <w:p w14:paraId="2BF0AC1C" w14:textId="77777777" w:rsidR="001C3359" w:rsidRDefault="00000000">
      <w:pPr>
        <w:pStyle w:val="Heading2"/>
        <w:spacing w:before="1"/>
      </w:pPr>
      <w:r>
        <w:t>Performance</w:t>
      </w:r>
      <w:r>
        <w:rPr>
          <w:spacing w:val="-3"/>
        </w:rPr>
        <w:t xml:space="preserve"> </w:t>
      </w:r>
      <w:r>
        <w:rPr>
          <w:spacing w:val="-2"/>
        </w:rPr>
        <w:t>Evaluation</w:t>
      </w:r>
    </w:p>
    <w:p w14:paraId="4B078ADC" w14:textId="77777777" w:rsidR="001C3359" w:rsidRDefault="001C3359">
      <w:pPr>
        <w:pStyle w:val="BodyText"/>
        <w:spacing w:before="62"/>
        <w:rPr>
          <w:b/>
        </w:rPr>
      </w:pPr>
    </w:p>
    <w:p w14:paraId="7B66E7D8" w14:textId="77777777" w:rsidR="001C3359" w:rsidRDefault="00000000">
      <w:pPr>
        <w:pStyle w:val="BodyText"/>
      </w:pPr>
      <w:r>
        <w:rPr>
          <w:color w:val="0D0D0D"/>
        </w:rPr>
        <w:t>The</w:t>
      </w:r>
      <w:r>
        <w:rPr>
          <w:color w:val="0D0D0D"/>
          <w:spacing w:val="-6"/>
        </w:rPr>
        <w:t xml:space="preserve"> </w:t>
      </w:r>
      <w:r>
        <w:rPr>
          <w:color w:val="0D0D0D"/>
        </w:rPr>
        <w:t>evaluation</w:t>
      </w:r>
      <w:r>
        <w:rPr>
          <w:color w:val="0D0D0D"/>
          <w:spacing w:val="-3"/>
        </w:rPr>
        <w:t xml:space="preserve"> </w:t>
      </w:r>
      <w:r>
        <w:rPr>
          <w:color w:val="0D0D0D"/>
        </w:rPr>
        <w:t>phase</w:t>
      </w:r>
      <w:r>
        <w:rPr>
          <w:color w:val="0D0D0D"/>
          <w:spacing w:val="-6"/>
        </w:rPr>
        <w:t xml:space="preserve"> </w:t>
      </w:r>
      <w:r>
        <w:rPr>
          <w:color w:val="0D0D0D"/>
        </w:rPr>
        <w:t>involved</w:t>
      </w:r>
      <w:r>
        <w:rPr>
          <w:color w:val="0D0D0D"/>
          <w:spacing w:val="-2"/>
        </w:rPr>
        <w:t xml:space="preserve"> </w:t>
      </w:r>
      <w:r>
        <w:rPr>
          <w:color w:val="0D0D0D"/>
        </w:rPr>
        <w:t>several</w:t>
      </w:r>
      <w:r>
        <w:rPr>
          <w:color w:val="0D0D0D"/>
          <w:spacing w:val="-4"/>
        </w:rPr>
        <w:t xml:space="preserve"> </w:t>
      </w:r>
      <w:r>
        <w:rPr>
          <w:color w:val="0D0D0D"/>
        </w:rPr>
        <w:t>key</w:t>
      </w:r>
      <w:r>
        <w:rPr>
          <w:color w:val="0D0D0D"/>
          <w:spacing w:val="-4"/>
        </w:rPr>
        <w:t xml:space="preserve"> </w:t>
      </w:r>
      <w:r>
        <w:rPr>
          <w:color w:val="0D0D0D"/>
          <w:spacing w:val="-2"/>
        </w:rPr>
        <w:t>metrics:</w:t>
      </w:r>
    </w:p>
    <w:p w14:paraId="35D94613" w14:textId="77777777" w:rsidR="001C3359" w:rsidRDefault="001C3359">
      <w:pPr>
        <w:pStyle w:val="BodyText"/>
        <w:spacing w:before="64"/>
      </w:pPr>
    </w:p>
    <w:p w14:paraId="6B622370" w14:textId="77777777" w:rsidR="001C3359" w:rsidRDefault="00000000">
      <w:pPr>
        <w:pStyle w:val="ListParagraph"/>
        <w:numPr>
          <w:ilvl w:val="0"/>
          <w:numId w:val="2"/>
        </w:numPr>
        <w:tabs>
          <w:tab w:val="left" w:pos="720"/>
        </w:tabs>
        <w:ind w:left="720"/>
        <w:rPr>
          <w:sz w:val="24"/>
        </w:rPr>
      </w:pPr>
      <w:r>
        <w:rPr>
          <w:b/>
          <w:sz w:val="24"/>
        </w:rPr>
        <w:t>Accuracy</w:t>
      </w:r>
      <w:r>
        <w:rPr>
          <w:sz w:val="24"/>
        </w:rPr>
        <w:t>:</w:t>
      </w:r>
      <w:r>
        <w:rPr>
          <w:spacing w:val="-1"/>
          <w:sz w:val="24"/>
        </w:rPr>
        <w:t xml:space="preserve"> </w:t>
      </w:r>
      <w:r>
        <w:rPr>
          <w:sz w:val="24"/>
        </w:rPr>
        <w:t>Measures</w:t>
      </w:r>
      <w:r>
        <w:rPr>
          <w:spacing w:val="-1"/>
          <w:sz w:val="24"/>
        </w:rPr>
        <w:t xml:space="preserve"> </w:t>
      </w:r>
      <w:r>
        <w:rPr>
          <w:sz w:val="24"/>
        </w:rPr>
        <w:t>the</w:t>
      </w:r>
      <w:r>
        <w:rPr>
          <w:spacing w:val="-4"/>
          <w:sz w:val="24"/>
        </w:rPr>
        <w:t xml:space="preserve"> </w:t>
      </w:r>
      <w:r>
        <w:rPr>
          <w:sz w:val="24"/>
        </w:rPr>
        <w:t>overall</w:t>
      </w:r>
      <w:r>
        <w:rPr>
          <w:spacing w:val="-3"/>
          <w:sz w:val="24"/>
        </w:rPr>
        <w:t xml:space="preserve"> </w:t>
      </w:r>
      <w:r>
        <w:rPr>
          <w:sz w:val="24"/>
        </w:rPr>
        <w:t>correctness</w:t>
      </w:r>
      <w:r>
        <w:rPr>
          <w:spacing w:val="-5"/>
          <w:sz w:val="24"/>
        </w:rPr>
        <w:t xml:space="preserve"> </w:t>
      </w:r>
      <w:r>
        <w:rPr>
          <w:sz w:val="24"/>
        </w:rPr>
        <w:t>of</w:t>
      </w:r>
      <w:r>
        <w:rPr>
          <w:spacing w:val="-1"/>
          <w:sz w:val="24"/>
        </w:rPr>
        <w:t xml:space="preserve"> </w:t>
      </w:r>
      <w:r>
        <w:rPr>
          <w:sz w:val="24"/>
        </w:rPr>
        <w:t>the</w:t>
      </w:r>
      <w:r>
        <w:rPr>
          <w:spacing w:val="-5"/>
          <w:sz w:val="24"/>
        </w:rPr>
        <w:t xml:space="preserve"> </w:t>
      </w:r>
      <w:r>
        <w:rPr>
          <w:sz w:val="24"/>
        </w:rPr>
        <w:t>model</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z w:val="24"/>
        </w:rPr>
        <w:t>test</w:t>
      </w:r>
      <w:r>
        <w:rPr>
          <w:spacing w:val="-8"/>
          <w:sz w:val="24"/>
        </w:rPr>
        <w:t xml:space="preserve"> </w:t>
      </w:r>
      <w:r>
        <w:rPr>
          <w:spacing w:val="-2"/>
          <w:sz w:val="24"/>
        </w:rPr>
        <w:t>data.</w:t>
      </w:r>
    </w:p>
    <w:p w14:paraId="2EF6660A" w14:textId="77777777" w:rsidR="001C3359" w:rsidRDefault="00000000">
      <w:pPr>
        <w:pStyle w:val="ListParagraph"/>
        <w:numPr>
          <w:ilvl w:val="0"/>
          <w:numId w:val="2"/>
        </w:numPr>
        <w:tabs>
          <w:tab w:val="left" w:pos="721"/>
        </w:tabs>
        <w:spacing w:before="46" w:line="278" w:lineRule="auto"/>
        <w:ind w:right="913"/>
        <w:rPr>
          <w:sz w:val="24"/>
        </w:rPr>
      </w:pPr>
      <w:r>
        <w:rPr>
          <w:b/>
          <w:sz w:val="24"/>
        </w:rPr>
        <w:t>Confusion Matrix</w:t>
      </w:r>
      <w:r>
        <w:rPr>
          <w:sz w:val="24"/>
        </w:rPr>
        <w:t>: Provides a detailed breakdown of the model's predictions, offering</w:t>
      </w:r>
      <w:r>
        <w:rPr>
          <w:spacing w:val="-7"/>
          <w:sz w:val="24"/>
        </w:rPr>
        <w:t xml:space="preserve"> </w:t>
      </w:r>
      <w:r>
        <w:rPr>
          <w:sz w:val="24"/>
        </w:rPr>
        <w:t>insights</w:t>
      </w:r>
      <w:r>
        <w:rPr>
          <w:spacing w:val="-2"/>
          <w:sz w:val="24"/>
        </w:rPr>
        <w:t xml:space="preserve"> </w:t>
      </w:r>
      <w:r>
        <w:rPr>
          <w:sz w:val="24"/>
        </w:rPr>
        <w:t>into</w:t>
      </w:r>
      <w:r>
        <w:rPr>
          <w:spacing w:val="-6"/>
          <w:sz w:val="24"/>
        </w:rPr>
        <w:t xml:space="preserve"> </w:t>
      </w:r>
      <w:r>
        <w:rPr>
          <w:sz w:val="24"/>
        </w:rPr>
        <w:t>the</w:t>
      </w:r>
      <w:r>
        <w:rPr>
          <w:spacing w:val="-6"/>
          <w:sz w:val="24"/>
        </w:rPr>
        <w:t xml:space="preserve"> </w:t>
      </w:r>
      <w:r>
        <w:rPr>
          <w:sz w:val="24"/>
        </w:rPr>
        <w:t>true</w:t>
      </w:r>
      <w:r>
        <w:rPr>
          <w:spacing w:val="-10"/>
          <w:sz w:val="24"/>
        </w:rPr>
        <w:t xml:space="preserve"> </w:t>
      </w:r>
      <w:r>
        <w:rPr>
          <w:sz w:val="24"/>
        </w:rPr>
        <w:t>positives,</w:t>
      </w:r>
      <w:r>
        <w:rPr>
          <w:spacing w:val="-3"/>
          <w:sz w:val="24"/>
        </w:rPr>
        <w:t xml:space="preserve"> </w:t>
      </w:r>
      <w:r>
        <w:rPr>
          <w:sz w:val="24"/>
        </w:rPr>
        <w:t>false</w:t>
      </w:r>
      <w:r>
        <w:rPr>
          <w:spacing w:val="-6"/>
          <w:sz w:val="24"/>
        </w:rPr>
        <w:t xml:space="preserve"> </w:t>
      </w:r>
      <w:r>
        <w:rPr>
          <w:sz w:val="24"/>
        </w:rPr>
        <w:t>positives,</w:t>
      </w:r>
      <w:r>
        <w:rPr>
          <w:spacing w:val="-3"/>
          <w:sz w:val="24"/>
        </w:rPr>
        <w:t xml:space="preserve"> </w:t>
      </w:r>
      <w:r>
        <w:rPr>
          <w:sz w:val="24"/>
        </w:rPr>
        <w:t>true</w:t>
      </w:r>
      <w:r>
        <w:rPr>
          <w:spacing w:val="-6"/>
          <w:sz w:val="24"/>
        </w:rPr>
        <w:t xml:space="preserve"> </w:t>
      </w:r>
      <w:r>
        <w:rPr>
          <w:sz w:val="24"/>
        </w:rPr>
        <w:t>negatives,</w:t>
      </w:r>
      <w:r>
        <w:rPr>
          <w:spacing w:val="-3"/>
          <w:sz w:val="24"/>
        </w:rPr>
        <w:t xml:space="preserve"> </w:t>
      </w:r>
      <w:r>
        <w:rPr>
          <w:sz w:val="24"/>
        </w:rPr>
        <w:t>and</w:t>
      </w:r>
      <w:r>
        <w:rPr>
          <w:spacing w:val="-2"/>
          <w:sz w:val="24"/>
        </w:rPr>
        <w:t xml:space="preserve"> </w:t>
      </w:r>
      <w:r>
        <w:rPr>
          <w:sz w:val="24"/>
        </w:rPr>
        <w:t xml:space="preserve">false </w:t>
      </w:r>
      <w:r>
        <w:rPr>
          <w:spacing w:val="-2"/>
          <w:sz w:val="24"/>
        </w:rPr>
        <w:t>negatives.</w:t>
      </w:r>
    </w:p>
    <w:p w14:paraId="3DB56C45" w14:textId="77777777" w:rsidR="001C3359" w:rsidRDefault="00000000">
      <w:pPr>
        <w:pStyle w:val="ListParagraph"/>
        <w:numPr>
          <w:ilvl w:val="0"/>
          <w:numId w:val="2"/>
        </w:numPr>
        <w:tabs>
          <w:tab w:val="left" w:pos="721"/>
        </w:tabs>
        <w:spacing w:line="280" w:lineRule="auto"/>
        <w:ind w:right="564"/>
        <w:rPr>
          <w:sz w:val="24"/>
        </w:rPr>
      </w:pPr>
      <w:r>
        <w:rPr>
          <w:b/>
          <w:sz w:val="24"/>
        </w:rPr>
        <w:t>Classification</w:t>
      </w:r>
      <w:r>
        <w:rPr>
          <w:b/>
          <w:spacing w:val="-5"/>
          <w:sz w:val="24"/>
        </w:rPr>
        <w:t xml:space="preserve"> </w:t>
      </w:r>
      <w:r>
        <w:rPr>
          <w:b/>
          <w:sz w:val="24"/>
        </w:rPr>
        <w:t>Report</w:t>
      </w:r>
      <w:r>
        <w:rPr>
          <w:sz w:val="24"/>
        </w:rPr>
        <w:t>:</w:t>
      </w:r>
      <w:r>
        <w:rPr>
          <w:spacing w:val="-4"/>
          <w:sz w:val="24"/>
        </w:rPr>
        <w:t xml:space="preserve"> </w:t>
      </w:r>
      <w:r>
        <w:rPr>
          <w:sz w:val="24"/>
        </w:rPr>
        <w:t>Includes precision,</w:t>
      </w:r>
      <w:r>
        <w:rPr>
          <w:spacing w:val="-5"/>
          <w:sz w:val="24"/>
        </w:rPr>
        <w:t xml:space="preserve"> </w:t>
      </w:r>
      <w:r>
        <w:rPr>
          <w:sz w:val="24"/>
        </w:rPr>
        <w:t>recall,</w:t>
      </w:r>
      <w:r>
        <w:rPr>
          <w:spacing w:val="-5"/>
          <w:sz w:val="24"/>
        </w:rPr>
        <w:t xml:space="preserve"> </w:t>
      </w:r>
      <w:r>
        <w:rPr>
          <w:sz w:val="24"/>
        </w:rPr>
        <w:t>and F1-score</w:t>
      </w:r>
      <w:r>
        <w:rPr>
          <w:spacing w:val="-7"/>
          <w:sz w:val="24"/>
        </w:rPr>
        <w:t xml:space="preserve"> </w:t>
      </w:r>
      <w:r>
        <w:rPr>
          <w:sz w:val="24"/>
        </w:rPr>
        <w:t>for</w:t>
      </w:r>
      <w:r>
        <w:rPr>
          <w:spacing w:val="-5"/>
          <w:sz w:val="24"/>
        </w:rPr>
        <w:t xml:space="preserve"> </w:t>
      </w:r>
      <w:r>
        <w:rPr>
          <w:sz w:val="24"/>
        </w:rPr>
        <w:t>a</w:t>
      </w:r>
      <w:r>
        <w:rPr>
          <w:spacing w:val="-3"/>
          <w:sz w:val="24"/>
        </w:rPr>
        <w:t xml:space="preserve"> </w:t>
      </w:r>
      <w:r>
        <w:rPr>
          <w:sz w:val="24"/>
        </w:rPr>
        <w:t>more</w:t>
      </w:r>
      <w:r>
        <w:rPr>
          <w:spacing w:val="-7"/>
          <w:sz w:val="24"/>
        </w:rPr>
        <w:t xml:space="preserve"> </w:t>
      </w:r>
      <w:r>
        <w:rPr>
          <w:sz w:val="24"/>
        </w:rPr>
        <w:t>nuanced understanding of model performance.</w:t>
      </w:r>
    </w:p>
    <w:p w14:paraId="74075659" w14:textId="77777777" w:rsidR="001C3359" w:rsidRDefault="00000000">
      <w:pPr>
        <w:pStyle w:val="BodyText"/>
        <w:spacing w:before="32"/>
        <w:rPr>
          <w:sz w:val="20"/>
        </w:rPr>
      </w:pPr>
      <w:r>
        <w:rPr>
          <w:noProof/>
          <w:sz w:val="20"/>
        </w:rPr>
        <w:drawing>
          <wp:anchor distT="0" distB="0" distL="0" distR="0" simplePos="0" relativeHeight="487589888" behindDoc="1" locked="0" layoutInCell="1" allowOverlap="1" wp14:anchorId="4FD145F0" wp14:editId="2A74E40D">
            <wp:simplePos x="0" y="0"/>
            <wp:positionH relativeFrom="page">
              <wp:posOffset>1149360</wp:posOffset>
            </wp:positionH>
            <wp:positionV relativeFrom="paragraph">
              <wp:posOffset>184796</wp:posOffset>
            </wp:positionV>
            <wp:extent cx="3827247" cy="125587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827247" cy="1255871"/>
                    </a:xfrm>
                    <a:prstGeom prst="rect">
                      <a:avLst/>
                    </a:prstGeom>
                  </pic:spPr>
                </pic:pic>
              </a:graphicData>
            </a:graphic>
          </wp:anchor>
        </w:drawing>
      </w:r>
    </w:p>
    <w:p w14:paraId="588898E1" w14:textId="77777777" w:rsidR="001C3359" w:rsidRDefault="001C3359">
      <w:pPr>
        <w:pStyle w:val="BodyText"/>
      </w:pPr>
    </w:p>
    <w:p w14:paraId="0B5DD605" w14:textId="77777777" w:rsidR="001C3359" w:rsidRDefault="001C3359">
      <w:pPr>
        <w:pStyle w:val="BodyText"/>
        <w:spacing w:before="35"/>
      </w:pPr>
    </w:p>
    <w:p w14:paraId="29E82EF9" w14:textId="77777777" w:rsidR="001C3359" w:rsidRDefault="00000000">
      <w:pPr>
        <w:pStyle w:val="BodyText"/>
      </w:pPr>
      <w:r>
        <w:rPr>
          <w:color w:val="0D0D0D"/>
        </w:rPr>
        <w:t>The</w:t>
      </w:r>
      <w:r>
        <w:rPr>
          <w:color w:val="0D0D0D"/>
          <w:spacing w:val="-4"/>
        </w:rPr>
        <w:t xml:space="preserve"> </w:t>
      </w:r>
      <w:r>
        <w:rPr>
          <w:color w:val="0D0D0D"/>
        </w:rPr>
        <w:t>accuracy</w:t>
      </w:r>
      <w:r>
        <w:rPr>
          <w:color w:val="0D0D0D"/>
          <w:spacing w:val="-3"/>
        </w:rPr>
        <w:t xml:space="preserve"> </w:t>
      </w:r>
      <w:r>
        <w:rPr>
          <w:color w:val="0D0D0D"/>
        </w:rPr>
        <w:t>of</w:t>
      </w:r>
      <w:r>
        <w:rPr>
          <w:color w:val="0D0D0D"/>
          <w:spacing w:val="-1"/>
        </w:rPr>
        <w:t xml:space="preserve"> </w:t>
      </w:r>
      <w:r>
        <w:rPr>
          <w:color w:val="0D0D0D"/>
        </w:rPr>
        <w:t>the</w:t>
      </w:r>
      <w:r>
        <w:rPr>
          <w:color w:val="0D0D0D"/>
          <w:spacing w:val="-3"/>
        </w:rPr>
        <w:t xml:space="preserve"> </w:t>
      </w:r>
      <w:r>
        <w:rPr>
          <w:color w:val="0D0D0D"/>
        </w:rPr>
        <w:t>model</w:t>
      </w:r>
      <w:r>
        <w:rPr>
          <w:color w:val="0D0D0D"/>
          <w:spacing w:val="-7"/>
        </w:rPr>
        <w:t xml:space="preserve"> </w:t>
      </w:r>
      <w:r>
        <w:rPr>
          <w:color w:val="0D0D0D"/>
        </w:rPr>
        <w:t xml:space="preserve">presented is </w:t>
      </w:r>
      <w:r>
        <w:rPr>
          <w:color w:val="0D0D0D"/>
          <w:spacing w:val="-4"/>
        </w:rPr>
        <w:t>84%.</w:t>
      </w:r>
    </w:p>
    <w:p w14:paraId="4B5EBFED" w14:textId="77777777" w:rsidR="001C3359" w:rsidRDefault="001C3359">
      <w:pPr>
        <w:pStyle w:val="BodyText"/>
        <w:sectPr w:rsidR="001C3359">
          <w:pgSz w:w="12240" w:h="15840"/>
          <w:pgMar w:top="1360" w:right="1080" w:bottom="280" w:left="1440" w:header="720" w:footer="720" w:gutter="0"/>
          <w:cols w:space="720"/>
        </w:sectPr>
      </w:pPr>
    </w:p>
    <w:p w14:paraId="0CF5CD27" w14:textId="77777777" w:rsidR="001C3359" w:rsidRDefault="00000000">
      <w:pPr>
        <w:pStyle w:val="BodyText"/>
        <w:rPr>
          <w:sz w:val="20"/>
        </w:rPr>
      </w:pPr>
      <w:r>
        <w:rPr>
          <w:noProof/>
          <w:sz w:val="20"/>
        </w:rPr>
        <w:lastRenderedPageBreak/>
        <w:drawing>
          <wp:inline distT="0" distB="0" distL="0" distR="0" wp14:anchorId="615D94B9" wp14:editId="5E1F5A6B">
            <wp:extent cx="4722098" cy="408736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722098" cy="4087367"/>
                    </a:xfrm>
                    <a:prstGeom prst="rect">
                      <a:avLst/>
                    </a:prstGeom>
                  </pic:spPr>
                </pic:pic>
              </a:graphicData>
            </a:graphic>
          </wp:inline>
        </w:drawing>
      </w:r>
    </w:p>
    <w:p w14:paraId="4CCC13C7" w14:textId="77777777" w:rsidR="001C3359" w:rsidRDefault="001C3359">
      <w:pPr>
        <w:pStyle w:val="BodyText"/>
      </w:pPr>
    </w:p>
    <w:p w14:paraId="4C1FA57D" w14:textId="77777777" w:rsidR="001C3359" w:rsidRDefault="001C3359">
      <w:pPr>
        <w:pStyle w:val="BodyText"/>
      </w:pPr>
    </w:p>
    <w:p w14:paraId="751C9156" w14:textId="77777777" w:rsidR="001C3359" w:rsidRDefault="001C3359">
      <w:pPr>
        <w:pStyle w:val="BodyText"/>
      </w:pPr>
    </w:p>
    <w:p w14:paraId="640083C8" w14:textId="77777777" w:rsidR="001C3359" w:rsidRDefault="001C3359">
      <w:pPr>
        <w:pStyle w:val="BodyText"/>
        <w:spacing w:before="2"/>
      </w:pPr>
    </w:p>
    <w:p w14:paraId="02CC6D19" w14:textId="77777777" w:rsidR="001C3359" w:rsidRDefault="00000000">
      <w:pPr>
        <w:pStyle w:val="BodyText"/>
        <w:spacing w:line="278" w:lineRule="auto"/>
        <w:ind w:right="415"/>
      </w:pPr>
      <w:r>
        <w:rPr>
          <w:color w:val="0D0D0D"/>
        </w:rPr>
        <w:t>As per the confusion matrix, the model correctly predicted 'Normal' 93 times and '</w:t>
      </w:r>
      <w:proofErr w:type="spellStart"/>
      <w:r>
        <w:rPr>
          <w:color w:val="0D0D0D"/>
        </w:rPr>
        <w:t>Kidney_stone</w:t>
      </w:r>
      <w:proofErr w:type="spellEnd"/>
      <w:r>
        <w:rPr>
          <w:color w:val="0D0D0D"/>
        </w:rPr>
        <w:t>'</w:t>
      </w:r>
      <w:r>
        <w:rPr>
          <w:color w:val="0D0D0D"/>
          <w:spacing w:val="-6"/>
        </w:rPr>
        <w:t xml:space="preserve"> </w:t>
      </w:r>
      <w:r>
        <w:rPr>
          <w:color w:val="0D0D0D"/>
        </w:rPr>
        <w:t>58</w:t>
      </w:r>
      <w:r>
        <w:rPr>
          <w:color w:val="0D0D0D"/>
          <w:spacing w:val="-3"/>
        </w:rPr>
        <w:t xml:space="preserve"> </w:t>
      </w:r>
      <w:r>
        <w:rPr>
          <w:color w:val="0D0D0D"/>
        </w:rPr>
        <w:t>times,</w:t>
      </w:r>
      <w:r>
        <w:rPr>
          <w:color w:val="0D0D0D"/>
          <w:spacing w:val="-4"/>
        </w:rPr>
        <w:t xml:space="preserve"> </w:t>
      </w:r>
      <w:r>
        <w:rPr>
          <w:color w:val="0D0D0D"/>
        </w:rPr>
        <w:t>while</w:t>
      </w:r>
      <w:r>
        <w:rPr>
          <w:color w:val="0D0D0D"/>
          <w:spacing w:val="-7"/>
        </w:rPr>
        <w:t xml:space="preserve"> </w:t>
      </w:r>
      <w:r>
        <w:rPr>
          <w:color w:val="0D0D0D"/>
        </w:rPr>
        <w:t>it</w:t>
      </w:r>
      <w:r>
        <w:rPr>
          <w:color w:val="0D0D0D"/>
          <w:spacing w:val="-6"/>
        </w:rPr>
        <w:t xml:space="preserve"> </w:t>
      </w:r>
      <w:r>
        <w:rPr>
          <w:color w:val="0D0D0D"/>
        </w:rPr>
        <w:t>incorrectly predicted</w:t>
      </w:r>
      <w:r>
        <w:rPr>
          <w:color w:val="0D0D0D"/>
          <w:spacing w:val="-3"/>
        </w:rPr>
        <w:t xml:space="preserve"> </w:t>
      </w:r>
      <w:r>
        <w:rPr>
          <w:color w:val="0D0D0D"/>
        </w:rPr>
        <w:t>26</w:t>
      </w:r>
      <w:r>
        <w:rPr>
          <w:color w:val="0D0D0D"/>
          <w:spacing w:val="-3"/>
        </w:rPr>
        <w:t xml:space="preserve"> </w:t>
      </w:r>
      <w:r>
        <w:rPr>
          <w:color w:val="0D0D0D"/>
        </w:rPr>
        <w:t>'Normal'</w:t>
      </w:r>
      <w:r>
        <w:rPr>
          <w:color w:val="0D0D0D"/>
          <w:spacing w:val="-6"/>
        </w:rPr>
        <w:t xml:space="preserve"> </w:t>
      </w:r>
      <w:r>
        <w:rPr>
          <w:color w:val="0D0D0D"/>
        </w:rPr>
        <w:t>cases</w:t>
      </w:r>
      <w:r>
        <w:rPr>
          <w:color w:val="0D0D0D"/>
          <w:spacing w:val="-3"/>
        </w:rPr>
        <w:t xml:space="preserve"> </w:t>
      </w:r>
      <w:r>
        <w:rPr>
          <w:color w:val="0D0D0D"/>
        </w:rPr>
        <w:t>as</w:t>
      </w:r>
      <w:r>
        <w:rPr>
          <w:color w:val="0D0D0D"/>
          <w:spacing w:val="-3"/>
        </w:rPr>
        <w:t xml:space="preserve"> </w:t>
      </w:r>
      <w:r>
        <w:rPr>
          <w:color w:val="0D0D0D"/>
        </w:rPr>
        <w:t>'</w:t>
      </w:r>
      <w:proofErr w:type="spellStart"/>
      <w:r>
        <w:rPr>
          <w:color w:val="0D0D0D"/>
        </w:rPr>
        <w:t>Kidney_stone</w:t>
      </w:r>
      <w:proofErr w:type="spellEnd"/>
      <w:r>
        <w:rPr>
          <w:color w:val="0D0D0D"/>
        </w:rPr>
        <w:t>' and 2 '</w:t>
      </w:r>
      <w:proofErr w:type="spellStart"/>
      <w:r>
        <w:rPr>
          <w:color w:val="0D0D0D"/>
        </w:rPr>
        <w:t>Kidney_stone</w:t>
      </w:r>
      <w:proofErr w:type="spellEnd"/>
      <w:r>
        <w:rPr>
          <w:color w:val="0D0D0D"/>
        </w:rPr>
        <w:t>' cases as 'Normal'.</w:t>
      </w:r>
    </w:p>
    <w:p w14:paraId="7781F899" w14:textId="77777777" w:rsidR="001C3359" w:rsidRDefault="001C3359">
      <w:pPr>
        <w:pStyle w:val="BodyText"/>
      </w:pPr>
    </w:p>
    <w:p w14:paraId="502AFF58" w14:textId="77777777" w:rsidR="001C3359" w:rsidRDefault="001C3359">
      <w:pPr>
        <w:pStyle w:val="BodyText"/>
      </w:pPr>
    </w:p>
    <w:p w14:paraId="1C92A3D2" w14:textId="77777777" w:rsidR="001C3359" w:rsidRDefault="001C3359">
      <w:pPr>
        <w:pStyle w:val="BodyText"/>
        <w:spacing w:before="82"/>
      </w:pPr>
    </w:p>
    <w:p w14:paraId="40A36264" w14:textId="77777777" w:rsidR="001C3359" w:rsidRDefault="00000000">
      <w:pPr>
        <w:pStyle w:val="Heading2"/>
      </w:pPr>
      <w:r>
        <w:t>Model</w:t>
      </w:r>
      <w:r>
        <w:rPr>
          <w:spacing w:val="-5"/>
        </w:rPr>
        <w:t xml:space="preserve"> </w:t>
      </w:r>
      <w:r>
        <w:t>Accuracy and</w:t>
      </w:r>
      <w:r>
        <w:rPr>
          <w:spacing w:val="1"/>
        </w:rPr>
        <w:t xml:space="preserve"> </w:t>
      </w:r>
      <w:r>
        <w:t>Loss</w:t>
      </w:r>
      <w:r>
        <w:rPr>
          <w:spacing w:val="1"/>
        </w:rPr>
        <w:t xml:space="preserve"> </w:t>
      </w:r>
      <w:r>
        <w:rPr>
          <w:spacing w:val="-2"/>
        </w:rPr>
        <w:t>Graph:</w:t>
      </w:r>
    </w:p>
    <w:p w14:paraId="57026B85" w14:textId="77777777" w:rsidR="001C3359" w:rsidRDefault="001C3359">
      <w:pPr>
        <w:pStyle w:val="Heading2"/>
        <w:sectPr w:rsidR="001C3359">
          <w:pgSz w:w="12240" w:h="15840"/>
          <w:pgMar w:top="1440" w:right="1080" w:bottom="280" w:left="1440" w:header="720" w:footer="720" w:gutter="0"/>
          <w:cols w:space="720"/>
        </w:sectPr>
      </w:pPr>
    </w:p>
    <w:p w14:paraId="12E3BB50" w14:textId="77777777" w:rsidR="001C3359" w:rsidRDefault="00000000">
      <w:pPr>
        <w:pStyle w:val="BodyText"/>
        <w:rPr>
          <w:sz w:val="20"/>
        </w:rPr>
      </w:pPr>
      <w:r>
        <w:rPr>
          <w:noProof/>
          <w:sz w:val="20"/>
        </w:rPr>
        <w:lastRenderedPageBreak/>
        <w:drawing>
          <wp:inline distT="0" distB="0" distL="0" distR="0" wp14:anchorId="73DC9335" wp14:editId="70085E5F">
            <wp:extent cx="5452574" cy="285292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452574" cy="2852928"/>
                    </a:xfrm>
                    <a:prstGeom prst="rect">
                      <a:avLst/>
                    </a:prstGeom>
                  </pic:spPr>
                </pic:pic>
              </a:graphicData>
            </a:graphic>
          </wp:inline>
        </w:drawing>
      </w:r>
    </w:p>
    <w:p w14:paraId="4595B86A" w14:textId="77777777" w:rsidR="001C3359" w:rsidRDefault="001C3359">
      <w:pPr>
        <w:pStyle w:val="BodyText"/>
        <w:spacing w:before="109"/>
        <w:rPr>
          <w:b/>
        </w:rPr>
      </w:pPr>
    </w:p>
    <w:p w14:paraId="1BD097DF" w14:textId="77777777" w:rsidR="001C3359" w:rsidRDefault="00000000">
      <w:pPr>
        <w:pStyle w:val="BodyText"/>
        <w:spacing w:line="278" w:lineRule="auto"/>
        <w:ind w:right="415"/>
      </w:pPr>
      <w:r>
        <w:t>To</w:t>
      </w:r>
      <w:r>
        <w:rPr>
          <w:spacing w:val="-1"/>
        </w:rPr>
        <w:t xml:space="preserve"> </w:t>
      </w:r>
      <w:r>
        <w:t>visually</w:t>
      </w:r>
      <w:r>
        <w:rPr>
          <w:spacing w:val="-5"/>
        </w:rPr>
        <w:t xml:space="preserve"> </w:t>
      </w:r>
      <w:r>
        <w:t>assess</w:t>
      </w:r>
      <w:r>
        <w:rPr>
          <w:spacing w:val="-7"/>
        </w:rPr>
        <w:t xml:space="preserve"> </w:t>
      </w:r>
      <w:r>
        <w:t>the</w:t>
      </w:r>
      <w:r>
        <w:rPr>
          <w:spacing w:val="-6"/>
        </w:rPr>
        <w:t xml:space="preserve"> </w:t>
      </w:r>
      <w:r>
        <w:t>training</w:t>
      </w:r>
      <w:r>
        <w:rPr>
          <w:spacing w:val="-2"/>
        </w:rPr>
        <w:t xml:space="preserve"> </w:t>
      </w:r>
      <w:r>
        <w:t>process</w:t>
      </w:r>
      <w:r>
        <w:rPr>
          <w:spacing w:val="-2"/>
        </w:rPr>
        <w:t xml:space="preserve"> </w:t>
      </w:r>
      <w:r>
        <w:t>and</w:t>
      </w:r>
      <w:r>
        <w:rPr>
          <w:spacing w:val="-7"/>
        </w:rPr>
        <w:t xml:space="preserve"> </w:t>
      </w:r>
      <w:r>
        <w:t>outcomes,</w:t>
      </w:r>
      <w:r>
        <w:rPr>
          <w:spacing w:val="-3"/>
        </w:rPr>
        <w:t xml:space="preserve"> </w:t>
      </w:r>
      <w:r>
        <w:t>we</w:t>
      </w:r>
      <w:r>
        <w:rPr>
          <w:spacing w:val="-6"/>
        </w:rPr>
        <w:t xml:space="preserve"> </w:t>
      </w:r>
      <w:r>
        <w:t>plotted</w:t>
      </w:r>
      <w:r>
        <w:rPr>
          <w:spacing w:val="-2"/>
        </w:rPr>
        <w:t xml:space="preserve"> </w:t>
      </w:r>
      <w:r>
        <w:t>accuracy</w:t>
      </w:r>
      <w:r>
        <w:rPr>
          <w:spacing w:val="-5"/>
        </w:rPr>
        <w:t xml:space="preserve"> </w:t>
      </w:r>
      <w:r>
        <w:t>and</w:t>
      </w:r>
      <w:r>
        <w:rPr>
          <w:spacing w:val="-2"/>
        </w:rPr>
        <w:t xml:space="preserve"> </w:t>
      </w:r>
      <w:r>
        <w:t>loss</w:t>
      </w:r>
      <w:r>
        <w:rPr>
          <w:spacing w:val="-7"/>
        </w:rPr>
        <w:t xml:space="preserve"> </w:t>
      </w:r>
      <w:r>
        <w:t xml:space="preserve">metrics over the training epochs. These plots are vital for diagnosing issues like overfitting or underfitting and for understanding </w:t>
      </w:r>
      <w:proofErr w:type="gramStart"/>
      <w:r>
        <w:t>the learning</w:t>
      </w:r>
      <w:proofErr w:type="gramEnd"/>
      <w:r>
        <w:t xml:space="preserve"> dynamics of the models.</w:t>
      </w:r>
    </w:p>
    <w:p w14:paraId="2C5F05ED" w14:textId="77777777" w:rsidR="001C3359" w:rsidRDefault="001C3359">
      <w:pPr>
        <w:pStyle w:val="BodyText"/>
        <w:spacing w:before="20"/>
      </w:pPr>
    </w:p>
    <w:p w14:paraId="54732C9D" w14:textId="77777777" w:rsidR="001C3359" w:rsidRDefault="00000000">
      <w:pPr>
        <w:pStyle w:val="BodyText"/>
        <w:spacing w:line="278" w:lineRule="auto"/>
        <w:ind w:right="415"/>
      </w:pPr>
      <w:r>
        <w:t xml:space="preserve">The training accuracy started high and increased over </w:t>
      </w:r>
      <w:proofErr w:type="gramStart"/>
      <w:r>
        <w:t>epochs</w:t>
      </w:r>
      <w:proofErr w:type="gramEnd"/>
      <w:r>
        <w:t>, while the test accuracy varied</w:t>
      </w:r>
      <w:r>
        <w:rPr>
          <w:spacing w:val="-4"/>
        </w:rPr>
        <w:t xml:space="preserve"> </w:t>
      </w:r>
      <w:r>
        <w:t>but</w:t>
      </w:r>
      <w:r>
        <w:rPr>
          <w:spacing w:val="-7"/>
        </w:rPr>
        <w:t xml:space="preserve"> </w:t>
      </w:r>
      <w:r>
        <w:t>generally</w:t>
      </w:r>
      <w:r>
        <w:rPr>
          <w:spacing w:val="-7"/>
        </w:rPr>
        <w:t xml:space="preserve"> </w:t>
      </w:r>
      <w:r>
        <w:t>increased,</w:t>
      </w:r>
      <w:r>
        <w:rPr>
          <w:spacing w:val="-5"/>
        </w:rPr>
        <w:t xml:space="preserve"> </w:t>
      </w:r>
      <w:r>
        <w:t>indicating</w:t>
      </w:r>
      <w:r>
        <w:rPr>
          <w:spacing w:val="-4"/>
        </w:rPr>
        <w:t xml:space="preserve"> </w:t>
      </w:r>
      <w:r>
        <w:t>some</w:t>
      </w:r>
      <w:r>
        <w:rPr>
          <w:spacing w:val="-7"/>
        </w:rPr>
        <w:t xml:space="preserve"> </w:t>
      </w:r>
      <w:r>
        <w:t>variation</w:t>
      </w:r>
      <w:r>
        <w:rPr>
          <w:spacing w:val="-5"/>
        </w:rPr>
        <w:t xml:space="preserve"> </w:t>
      </w:r>
      <w:r>
        <w:t>between</w:t>
      </w:r>
      <w:r>
        <w:rPr>
          <w:spacing w:val="-5"/>
        </w:rPr>
        <w:t xml:space="preserve"> </w:t>
      </w:r>
      <w:r>
        <w:t>the</w:t>
      </w:r>
      <w:r>
        <w:rPr>
          <w:spacing w:val="-7"/>
        </w:rPr>
        <w:t xml:space="preserve"> </w:t>
      </w:r>
      <w:r>
        <w:t>training</w:t>
      </w:r>
      <w:r>
        <w:rPr>
          <w:spacing w:val="-4"/>
        </w:rPr>
        <w:t xml:space="preserve"> </w:t>
      </w:r>
      <w:r>
        <w:t>and</w:t>
      </w:r>
      <w:r>
        <w:rPr>
          <w:spacing w:val="-4"/>
        </w:rPr>
        <w:t xml:space="preserve"> </w:t>
      </w:r>
      <w:r>
        <w:t xml:space="preserve">test </w:t>
      </w:r>
      <w:r>
        <w:rPr>
          <w:spacing w:val="-2"/>
        </w:rPr>
        <w:t>datasets.</w:t>
      </w:r>
    </w:p>
    <w:p w14:paraId="618362DE" w14:textId="77777777" w:rsidR="001C3359" w:rsidRDefault="001C3359">
      <w:pPr>
        <w:pStyle w:val="BodyText"/>
        <w:spacing w:before="20"/>
      </w:pPr>
    </w:p>
    <w:p w14:paraId="0874C4B4" w14:textId="77777777" w:rsidR="001C3359" w:rsidRDefault="00000000">
      <w:pPr>
        <w:pStyle w:val="BodyText"/>
        <w:spacing w:line="278" w:lineRule="auto"/>
        <w:ind w:right="325"/>
      </w:pPr>
      <w:r>
        <w:t>The model loss graph shows a decreasing trend in training loss over epochs, implying that the</w:t>
      </w:r>
      <w:r>
        <w:rPr>
          <w:spacing w:val="-6"/>
        </w:rPr>
        <w:t xml:space="preserve"> </w:t>
      </w:r>
      <w:r>
        <w:t>model</w:t>
      </w:r>
      <w:r>
        <w:rPr>
          <w:spacing w:val="-4"/>
        </w:rPr>
        <w:t xml:space="preserve"> </w:t>
      </w:r>
      <w:r>
        <w:t>is</w:t>
      </w:r>
      <w:r>
        <w:rPr>
          <w:spacing w:val="-7"/>
        </w:rPr>
        <w:t xml:space="preserve"> </w:t>
      </w:r>
      <w:r>
        <w:t>learning</w:t>
      </w:r>
      <w:r>
        <w:rPr>
          <w:spacing w:val="-2"/>
        </w:rPr>
        <w:t xml:space="preserve"> </w:t>
      </w:r>
      <w:r>
        <w:t>effectively,</w:t>
      </w:r>
      <w:r>
        <w:rPr>
          <w:spacing w:val="-3"/>
        </w:rPr>
        <w:t xml:space="preserve"> </w:t>
      </w:r>
      <w:r>
        <w:t>while</w:t>
      </w:r>
      <w:r>
        <w:rPr>
          <w:spacing w:val="-6"/>
        </w:rPr>
        <w:t xml:space="preserve"> </w:t>
      </w:r>
      <w:r>
        <w:t>the</w:t>
      </w:r>
      <w:r>
        <w:rPr>
          <w:spacing w:val="-6"/>
        </w:rPr>
        <w:t xml:space="preserve"> </w:t>
      </w:r>
      <w:r>
        <w:t>test</w:t>
      </w:r>
      <w:r>
        <w:rPr>
          <w:spacing w:val="-5"/>
        </w:rPr>
        <w:t xml:space="preserve"> </w:t>
      </w:r>
      <w:r>
        <w:t>loss</w:t>
      </w:r>
      <w:r>
        <w:rPr>
          <w:spacing w:val="-2"/>
        </w:rPr>
        <w:t xml:space="preserve"> </w:t>
      </w:r>
      <w:r>
        <w:t>exhibits</w:t>
      </w:r>
      <w:r>
        <w:rPr>
          <w:spacing w:val="-2"/>
        </w:rPr>
        <w:t xml:space="preserve"> </w:t>
      </w:r>
      <w:r>
        <w:t>volatility,</w:t>
      </w:r>
      <w:r>
        <w:rPr>
          <w:spacing w:val="-3"/>
        </w:rPr>
        <w:t xml:space="preserve"> </w:t>
      </w:r>
      <w:r>
        <w:t>peaking</w:t>
      </w:r>
      <w:r>
        <w:rPr>
          <w:spacing w:val="-2"/>
        </w:rPr>
        <w:t xml:space="preserve"> </w:t>
      </w:r>
      <w:r>
        <w:t>before</w:t>
      </w:r>
      <w:r>
        <w:rPr>
          <w:spacing w:val="-5"/>
        </w:rPr>
        <w:t xml:space="preserve"> </w:t>
      </w:r>
      <w:r>
        <w:t xml:space="preserve">rising </w:t>
      </w:r>
      <w:r>
        <w:rPr>
          <w:spacing w:val="-2"/>
        </w:rPr>
        <w:t>again.</w:t>
      </w:r>
    </w:p>
    <w:p w14:paraId="02AAF002" w14:textId="77777777" w:rsidR="001C3359" w:rsidRDefault="001C3359">
      <w:pPr>
        <w:pStyle w:val="BodyText"/>
      </w:pPr>
    </w:p>
    <w:p w14:paraId="72C61C32" w14:textId="77777777" w:rsidR="001C3359" w:rsidRDefault="001C3359">
      <w:pPr>
        <w:pStyle w:val="BodyText"/>
      </w:pPr>
    </w:p>
    <w:p w14:paraId="35348F19" w14:textId="77777777" w:rsidR="001C3359" w:rsidRDefault="001C3359">
      <w:pPr>
        <w:pStyle w:val="BodyText"/>
        <w:spacing w:before="87"/>
      </w:pPr>
    </w:p>
    <w:p w14:paraId="3C626FE6" w14:textId="77777777" w:rsidR="001C3359" w:rsidRDefault="00000000">
      <w:pPr>
        <w:pStyle w:val="Heading2"/>
      </w:pPr>
      <w:r>
        <w:rPr>
          <w:color w:val="0D0D0D"/>
        </w:rPr>
        <w:t>Comparative</w:t>
      </w:r>
      <w:r>
        <w:rPr>
          <w:color w:val="0D0D0D"/>
          <w:spacing w:val="2"/>
        </w:rPr>
        <w:t xml:space="preserve"> </w:t>
      </w:r>
      <w:r>
        <w:rPr>
          <w:color w:val="0D0D0D"/>
          <w:spacing w:val="-2"/>
        </w:rPr>
        <w:t>analysis</w:t>
      </w:r>
    </w:p>
    <w:p w14:paraId="276B9EC7" w14:textId="77777777" w:rsidR="001C3359" w:rsidRDefault="001C3359">
      <w:pPr>
        <w:pStyle w:val="BodyText"/>
        <w:spacing w:before="62"/>
        <w:rPr>
          <w:b/>
        </w:rPr>
      </w:pPr>
    </w:p>
    <w:p w14:paraId="66B6F210" w14:textId="77777777" w:rsidR="001C3359" w:rsidRDefault="00000000">
      <w:pPr>
        <w:pStyle w:val="BodyText"/>
        <w:spacing w:before="1" w:line="280" w:lineRule="auto"/>
        <w:ind w:right="415"/>
      </w:pPr>
      <w:r>
        <w:rPr>
          <w:color w:val="0D0D0D"/>
        </w:rPr>
        <w:t>The model without transfer learning achieved an accuracy of approximately 92%. In contrast,</w:t>
      </w:r>
      <w:r>
        <w:rPr>
          <w:color w:val="0D0D0D"/>
          <w:spacing w:val="-4"/>
        </w:rPr>
        <w:t xml:space="preserve"> </w:t>
      </w:r>
      <w:r>
        <w:rPr>
          <w:color w:val="0D0D0D"/>
        </w:rPr>
        <w:t>the</w:t>
      </w:r>
      <w:r>
        <w:rPr>
          <w:color w:val="0D0D0D"/>
          <w:spacing w:val="-7"/>
        </w:rPr>
        <w:t xml:space="preserve"> </w:t>
      </w:r>
      <w:r>
        <w:rPr>
          <w:color w:val="0D0D0D"/>
        </w:rPr>
        <w:t>model</w:t>
      </w:r>
      <w:r>
        <w:rPr>
          <w:color w:val="0D0D0D"/>
          <w:spacing w:val="-5"/>
        </w:rPr>
        <w:t xml:space="preserve"> </w:t>
      </w:r>
      <w:r>
        <w:rPr>
          <w:color w:val="0D0D0D"/>
        </w:rPr>
        <w:t>with</w:t>
      </w:r>
      <w:r>
        <w:rPr>
          <w:color w:val="0D0D0D"/>
          <w:spacing w:val="-2"/>
        </w:rPr>
        <w:t xml:space="preserve"> </w:t>
      </w:r>
      <w:r>
        <w:rPr>
          <w:color w:val="0D0D0D"/>
        </w:rPr>
        <w:t>transfer</w:t>
      </w:r>
      <w:r>
        <w:rPr>
          <w:color w:val="0D0D0D"/>
          <w:spacing w:val="-4"/>
        </w:rPr>
        <w:t xml:space="preserve"> </w:t>
      </w:r>
      <w:r>
        <w:rPr>
          <w:color w:val="0D0D0D"/>
        </w:rPr>
        <w:t>learning</w:t>
      </w:r>
      <w:r>
        <w:rPr>
          <w:color w:val="0D0D0D"/>
          <w:spacing w:val="-3"/>
        </w:rPr>
        <w:t xml:space="preserve"> </w:t>
      </w:r>
      <w:r>
        <w:rPr>
          <w:color w:val="0D0D0D"/>
        </w:rPr>
        <w:t>showed</w:t>
      </w:r>
      <w:r>
        <w:rPr>
          <w:color w:val="0D0D0D"/>
          <w:spacing w:val="-3"/>
        </w:rPr>
        <w:t xml:space="preserve"> </w:t>
      </w:r>
      <w:r>
        <w:rPr>
          <w:color w:val="0D0D0D"/>
        </w:rPr>
        <w:t>an</w:t>
      </w:r>
      <w:r>
        <w:rPr>
          <w:color w:val="0D0D0D"/>
          <w:spacing w:val="-7"/>
        </w:rPr>
        <w:t xml:space="preserve"> </w:t>
      </w:r>
      <w:r>
        <w:rPr>
          <w:color w:val="0D0D0D"/>
        </w:rPr>
        <w:t>overall</w:t>
      </w:r>
      <w:r>
        <w:rPr>
          <w:color w:val="0D0D0D"/>
          <w:spacing w:val="-5"/>
        </w:rPr>
        <w:t xml:space="preserve"> </w:t>
      </w:r>
      <w:r>
        <w:rPr>
          <w:color w:val="0D0D0D"/>
        </w:rPr>
        <w:t>accuracy</w:t>
      </w:r>
      <w:r>
        <w:rPr>
          <w:color w:val="0D0D0D"/>
          <w:spacing w:val="-6"/>
        </w:rPr>
        <w:t xml:space="preserve"> </w:t>
      </w:r>
      <w:r>
        <w:rPr>
          <w:color w:val="0D0D0D"/>
        </w:rPr>
        <w:t>of</w:t>
      </w:r>
      <w:r>
        <w:rPr>
          <w:color w:val="0D0D0D"/>
          <w:spacing w:val="-3"/>
        </w:rPr>
        <w:t xml:space="preserve"> </w:t>
      </w:r>
      <w:r>
        <w:rPr>
          <w:color w:val="0D0D0D"/>
        </w:rPr>
        <w:t xml:space="preserve">approximately </w:t>
      </w:r>
      <w:r>
        <w:rPr>
          <w:color w:val="0D0D0D"/>
          <w:spacing w:val="-4"/>
        </w:rPr>
        <w:t>84%.</w:t>
      </w:r>
    </w:p>
    <w:p w14:paraId="13712B61" w14:textId="77777777" w:rsidR="001C3359" w:rsidRDefault="001C3359">
      <w:pPr>
        <w:pStyle w:val="BodyText"/>
        <w:spacing w:before="11"/>
      </w:pPr>
    </w:p>
    <w:p w14:paraId="7799DA5D" w14:textId="77777777" w:rsidR="001C3359" w:rsidRDefault="00000000">
      <w:pPr>
        <w:pStyle w:val="BodyText"/>
        <w:spacing w:line="278" w:lineRule="auto"/>
        <w:ind w:right="415"/>
      </w:pPr>
      <w:r>
        <w:t>Transfer learning usually provides a robust starting point due to pre-trained weights on large datasets, often leading to better generalization; however, in this case, the model without transfer learning performed exceptionally well. This could be due to various reasons</w:t>
      </w:r>
      <w:r>
        <w:rPr>
          <w:spacing w:val="-6"/>
        </w:rPr>
        <w:t xml:space="preserve"> </w:t>
      </w:r>
      <w:r>
        <w:t>such</w:t>
      </w:r>
      <w:r>
        <w:rPr>
          <w:spacing w:val="-5"/>
        </w:rPr>
        <w:t xml:space="preserve"> </w:t>
      </w:r>
      <w:r>
        <w:t>as</w:t>
      </w:r>
      <w:r>
        <w:rPr>
          <w:spacing w:val="-1"/>
        </w:rPr>
        <w:t xml:space="preserve"> </w:t>
      </w:r>
      <w:r>
        <w:t>the</w:t>
      </w:r>
      <w:r>
        <w:rPr>
          <w:spacing w:val="-10"/>
        </w:rPr>
        <w:t xml:space="preserve"> </w:t>
      </w:r>
      <w:r>
        <w:t>specificity</w:t>
      </w:r>
      <w:r>
        <w:rPr>
          <w:spacing w:val="-4"/>
        </w:rPr>
        <w:t xml:space="preserve"> </w:t>
      </w:r>
      <w:r>
        <w:t>of</w:t>
      </w:r>
      <w:r>
        <w:rPr>
          <w:spacing w:val="-1"/>
        </w:rPr>
        <w:t xml:space="preserve"> </w:t>
      </w:r>
      <w:r>
        <w:t>the</w:t>
      </w:r>
      <w:r>
        <w:rPr>
          <w:spacing w:val="-5"/>
        </w:rPr>
        <w:t xml:space="preserve"> </w:t>
      </w:r>
      <w:r>
        <w:t>data,</w:t>
      </w:r>
      <w:r>
        <w:rPr>
          <w:spacing w:val="-2"/>
        </w:rPr>
        <w:t xml:space="preserve"> </w:t>
      </w:r>
      <w:r>
        <w:t>overfitting</w:t>
      </w:r>
      <w:r>
        <w:rPr>
          <w:spacing w:val="-1"/>
        </w:rPr>
        <w:t xml:space="preserve"> </w:t>
      </w:r>
      <w:r>
        <w:t>of</w:t>
      </w:r>
      <w:r>
        <w:rPr>
          <w:spacing w:val="-1"/>
        </w:rPr>
        <w:t xml:space="preserve"> </w:t>
      </w:r>
      <w:r>
        <w:t>the</w:t>
      </w:r>
      <w:r>
        <w:rPr>
          <w:spacing w:val="-5"/>
        </w:rPr>
        <w:t xml:space="preserve"> </w:t>
      </w:r>
      <w:r>
        <w:t>transfer</w:t>
      </w:r>
      <w:r>
        <w:rPr>
          <w:spacing w:val="-2"/>
        </w:rPr>
        <w:t xml:space="preserve"> </w:t>
      </w:r>
      <w:r>
        <w:t>learning</w:t>
      </w:r>
      <w:r>
        <w:rPr>
          <w:spacing w:val="-1"/>
        </w:rPr>
        <w:t xml:space="preserve"> </w:t>
      </w:r>
      <w:r>
        <w:t>model</w:t>
      </w:r>
      <w:r>
        <w:rPr>
          <w:spacing w:val="-3"/>
        </w:rPr>
        <w:t xml:space="preserve"> </w:t>
      </w:r>
      <w:r>
        <w:t>to</w:t>
      </w:r>
      <w:r>
        <w:rPr>
          <w:spacing w:val="-5"/>
        </w:rPr>
        <w:t xml:space="preserve"> </w:t>
      </w:r>
      <w:r>
        <w:t>the training data, or even the architecture and hyperparameters being better tuned in the</w:t>
      </w:r>
    </w:p>
    <w:p w14:paraId="645B0F7A" w14:textId="77777777" w:rsidR="001C3359" w:rsidRDefault="001C3359">
      <w:pPr>
        <w:pStyle w:val="BodyText"/>
        <w:spacing w:line="278" w:lineRule="auto"/>
        <w:sectPr w:rsidR="001C3359">
          <w:pgSz w:w="12240" w:h="15840"/>
          <w:pgMar w:top="1440" w:right="1080" w:bottom="280" w:left="1440" w:header="720" w:footer="720" w:gutter="0"/>
          <w:cols w:space="720"/>
        </w:sectPr>
      </w:pPr>
    </w:p>
    <w:p w14:paraId="146DB887" w14:textId="77777777" w:rsidR="001C3359" w:rsidRDefault="00000000">
      <w:pPr>
        <w:pStyle w:val="BodyText"/>
        <w:spacing w:before="82" w:line="278" w:lineRule="auto"/>
        <w:ind w:right="325"/>
      </w:pPr>
      <w:r>
        <w:lastRenderedPageBreak/>
        <w:t>model without transfer learning. The confusion matrix also supports this observation, where</w:t>
      </w:r>
      <w:r>
        <w:rPr>
          <w:spacing w:val="-5"/>
        </w:rPr>
        <w:t xml:space="preserve"> </w:t>
      </w:r>
      <w:r>
        <w:t>the</w:t>
      </w:r>
      <w:r>
        <w:rPr>
          <w:spacing w:val="-6"/>
        </w:rPr>
        <w:t xml:space="preserve"> </w:t>
      </w:r>
      <w:r>
        <w:t>non-transfer</w:t>
      </w:r>
      <w:r>
        <w:rPr>
          <w:spacing w:val="-3"/>
        </w:rPr>
        <w:t xml:space="preserve"> </w:t>
      </w:r>
      <w:r>
        <w:t>model</w:t>
      </w:r>
      <w:r>
        <w:rPr>
          <w:spacing w:val="-4"/>
        </w:rPr>
        <w:t xml:space="preserve"> </w:t>
      </w:r>
      <w:r>
        <w:t>misclassified</w:t>
      </w:r>
      <w:r>
        <w:rPr>
          <w:spacing w:val="-7"/>
        </w:rPr>
        <w:t xml:space="preserve"> </w:t>
      </w:r>
      <w:r>
        <w:t>fewer</w:t>
      </w:r>
      <w:r>
        <w:rPr>
          <w:spacing w:val="-3"/>
        </w:rPr>
        <w:t xml:space="preserve"> </w:t>
      </w:r>
      <w:r>
        <w:t>'Normal'</w:t>
      </w:r>
      <w:r>
        <w:rPr>
          <w:spacing w:val="-5"/>
        </w:rPr>
        <w:t xml:space="preserve"> </w:t>
      </w:r>
      <w:r>
        <w:t>cases</w:t>
      </w:r>
      <w:r>
        <w:rPr>
          <w:spacing w:val="-2"/>
        </w:rPr>
        <w:t xml:space="preserve"> </w:t>
      </w:r>
      <w:r>
        <w:t>as</w:t>
      </w:r>
      <w:r>
        <w:rPr>
          <w:spacing w:val="-2"/>
        </w:rPr>
        <w:t xml:space="preserve"> </w:t>
      </w:r>
      <w:r>
        <w:t>'Kidney</w:t>
      </w:r>
      <w:r>
        <w:rPr>
          <w:spacing w:val="-5"/>
        </w:rPr>
        <w:t xml:space="preserve"> </w:t>
      </w:r>
      <w:r>
        <w:t>stones'</w:t>
      </w:r>
      <w:r>
        <w:rPr>
          <w:spacing w:val="-5"/>
        </w:rPr>
        <w:t xml:space="preserve"> </w:t>
      </w:r>
      <w:r>
        <w:t>but struggled slightly more with the opposite.</w:t>
      </w:r>
    </w:p>
    <w:p w14:paraId="504CDA86" w14:textId="77777777" w:rsidR="001C3359" w:rsidRDefault="001C3359">
      <w:pPr>
        <w:pStyle w:val="BodyText"/>
        <w:spacing w:before="20"/>
      </w:pPr>
    </w:p>
    <w:p w14:paraId="2F682B76" w14:textId="77777777" w:rsidR="001C3359" w:rsidRDefault="00000000">
      <w:pPr>
        <w:pStyle w:val="BodyText"/>
        <w:spacing w:line="280" w:lineRule="auto"/>
      </w:pPr>
      <w:proofErr w:type="gramStart"/>
      <w:r>
        <w:t>The</w:t>
      </w:r>
      <w:r>
        <w:rPr>
          <w:spacing w:val="-6"/>
        </w:rPr>
        <w:t xml:space="preserve"> </w:t>
      </w:r>
      <w:r>
        <w:t>comparative</w:t>
      </w:r>
      <w:proofErr w:type="gramEnd"/>
      <w:r>
        <w:rPr>
          <w:spacing w:val="-6"/>
        </w:rPr>
        <w:t xml:space="preserve"> </w:t>
      </w:r>
      <w:r>
        <w:t>analysis reveals</w:t>
      </w:r>
      <w:r>
        <w:rPr>
          <w:spacing w:val="-1"/>
        </w:rPr>
        <w:t xml:space="preserve"> </w:t>
      </w:r>
      <w:r>
        <w:t>that</w:t>
      </w:r>
      <w:r>
        <w:rPr>
          <w:spacing w:val="-5"/>
        </w:rPr>
        <w:t xml:space="preserve"> </w:t>
      </w:r>
      <w:r>
        <w:t>while</w:t>
      </w:r>
      <w:r>
        <w:rPr>
          <w:spacing w:val="-6"/>
        </w:rPr>
        <w:t xml:space="preserve"> </w:t>
      </w:r>
      <w:r>
        <w:t>transfer</w:t>
      </w:r>
      <w:r>
        <w:rPr>
          <w:spacing w:val="-3"/>
        </w:rPr>
        <w:t xml:space="preserve"> </w:t>
      </w:r>
      <w:r>
        <w:t>learning</w:t>
      </w:r>
      <w:r>
        <w:rPr>
          <w:spacing w:val="-2"/>
        </w:rPr>
        <w:t xml:space="preserve"> </w:t>
      </w:r>
      <w:r>
        <w:t>is</w:t>
      </w:r>
      <w:r>
        <w:rPr>
          <w:spacing w:val="-2"/>
        </w:rPr>
        <w:t xml:space="preserve"> </w:t>
      </w:r>
      <w:r>
        <w:t>a</w:t>
      </w:r>
      <w:r>
        <w:rPr>
          <w:spacing w:val="-6"/>
        </w:rPr>
        <w:t xml:space="preserve"> </w:t>
      </w:r>
      <w:r>
        <w:t>powerful</w:t>
      </w:r>
      <w:r>
        <w:rPr>
          <w:spacing w:val="-4"/>
        </w:rPr>
        <w:t xml:space="preserve"> </w:t>
      </w:r>
      <w:r>
        <w:t>tool,</w:t>
      </w:r>
      <w:r>
        <w:rPr>
          <w:spacing w:val="-3"/>
        </w:rPr>
        <w:t xml:space="preserve"> </w:t>
      </w:r>
      <w:r>
        <w:t>it</w:t>
      </w:r>
      <w:r>
        <w:rPr>
          <w:spacing w:val="-5"/>
        </w:rPr>
        <w:t xml:space="preserve"> </w:t>
      </w:r>
      <w:r>
        <w:t>doesn't always guarantee superior results, and there are scenarios where a well-constructed and trained model</w:t>
      </w:r>
      <w:r>
        <w:rPr>
          <w:spacing w:val="-2"/>
        </w:rPr>
        <w:t xml:space="preserve"> </w:t>
      </w:r>
      <w:r>
        <w:t>from</w:t>
      </w:r>
      <w:r>
        <w:rPr>
          <w:spacing w:val="-6"/>
        </w:rPr>
        <w:t xml:space="preserve"> </w:t>
      </w:r>
      <w:r>
        <w:t>scratch can</w:t>
      </w:r>
      <w:r>
        <w:rPr>
          <w:spacing w:val="-1"/>
        </w:rPr>
        <w:t xml:space="preserve"> </w:t>
      </w:r>
      <w:r>
        <w:t>outperform</w:t>
      </w:r>
      <w:r>
        <w:rPr>
          <w:spacing w:val="-6"/>
        </w:rPr>
        <w:t xml:space="preserve"> </w:t>
      </w:r>
      <w:r>
        <w:t>despite</w:t>
      </w:r>
      <w:r>
        <w:rPr>
          <w:spacing w:val="-4"/>
        </w:rPr>
        <w:t xml:space="preserve"> </w:t>
      </w:r>
      <w:r>
        <w:t>the</w:t>
      </w:r>
      <w:r>
        <w:rPr>
          <w:spacing w:val="-4"/>
        </w:rPr>
        <w:t xml:space="preserve"> </w:t>
      </w:r>
      <w:r>
        <w:t>theoretical</w:t>
      </w:r>
      <w:r>
        <w:rPr>
          <w:spacing w:val="-2"/>
        </w:rPr>
        <w:t xml:space="preserve"> </w:t>
      </w:r>
      <w:r>
        <w:t xml:space="preserve">advantages of transfer </w:t>
      </w:r>
      <w:r>
        <w:rPr>
          <w:spacing w:val="-2"/>
        </w:rPr>
        <w:t>learning.</w:t>
      </w:r>
    </w:p>
    <w:p w14:paraId="4A580D1B" w14:textId="77777777" w:rsidR="001C3359" w:rsidRDefault="001C3359">
      <w:pPr>
        <w:pStyle w:val="BodyText"/>
        <w:spacing w:before="12"/>
      </w:pPr>
    </w:p>
    <w:p w14:paraId="2EFBAA56" w14:textId="77777777" w:rsidR="001C3359" w:rsidRDefault="00000000">
      <w:pPr>
        <w:pStyle w:val="Heading2"/>
        <w:spacing w:before="1"/>
      </w:pPr>
      <w:r>
        <w:t>Explainable</w:t>
      </w:r>
      <w:r>
        <w:rPr>
          <w:spacing w:val="-3"/>
        </w:rPr>
        <w:t xml:space="preserve"> </w:t>
      </w:r>
      <w:r>
        <w:rPr>
          <w:spacing w:val="-5"/>
        </w:rPr>
        <w:t>AI</w:t>
      </w:r>
    </w:p>
    <w:p w14:paraId="07C283CE" w14:textId="77777777" w:rsidR="001C3359" w:rsidRDefault="001C3359">
      <w:pPr>
        <w:pStyle w:val="BodyText"/>
        <w:spacing w:before="62"/>
        <w:rPr>
          <w:b/>
        </w:rPr>
      </w:pPr>
    </w:p>
    <w:p w14:paraId="4C473227" w14:textId="77777777" w:rsidR="001C3359" w:rsidRDefault="00000000">
      <w:pPr>
        <w:pStyle w:val="BodyText"/>
        <w:spacing w:line="278" w:lineRule="auto"/>
        <w:ind w:right="415"/>
      </w:pPr>
      <w:r>
        <w:t>In our image classification project, we did not incorporate Explainable AI (XAI) methods primarily due to the inherent complexity of interpreting image data and the challenges posed by the multi-layered structure of deep learning models. Image data is high- dimensional and contains complex spatial relationships, making it difficult to pinpoint exactly what features the model is using to make predictions. Additionally, convolutional neural</w:t>
      </w:r>
      <w:r>
        <w:rPr>
          <w:spacing w:val="-5"/>
        </w:rPr>
        <w:t xml:space="preserve"> </w:t>
      </w:r>
      <w:r>
        <w:t>networks,</w:t>
      </w:r>
      <w:r>
        <w:rPr>
          <w:spacing w:val="-5"/>
        </w:rPr>
        <w:t xml:space="preserve"> </w:t>
      </w:r>
      <w:r>
        <w:t>which</w:t>
      </w:r>
      <w:r>
        <w:rPr>
          <w:spacing w:val="-3"/>
        </w:rPr>
        <w:t xml:space="preserve"> </w:t>
      </w:r>
      <w:r>
        <w:t>are</w:t>
      </w:r>
      <w:r>
        <w:rPr>
          <w:spacing w:val="-6"/>
        </w:rPr>
        <w:t xml:space="preserve"> </w:t>
      </w:r>
      <w:r>
        <w:t>extensively</w:t>
      </w:r>
      <w:r>
        <w:rPr>
          <w:spacing w:val="-6"/>
        </w:rPr>
        <w:t xml:space="preserve"> </w:t>
      </w:r>
      <w:r>
        <w:t>used</w:t>
      </w:r>
      <w:r>
        <w:rPr>
          <w:spacing w:val="-4"/>
        </w:rPr>
        <w:t xml:space="preserve"> </w:t>
      </w:r>
      <w:r>
        <w:t>in</w:t>
      </w:r>
      <w:r>
        <w:rPr>
          <w:spacing w:val="-5"/>
        </w:rPr>
        <w:t xml:space="preserve"> </w:t>
      </w:r>
      <w:r>
        <w:t>image</w:t>
      </w:r>
      <w:r>
        <w:rPr>
          <w:spacing w:val="-7"/>
        </w:rPr>
        <w:t xml:space="preserve"> </w:t>
      </w:r>
      <w:r>
        <w:t>classification,</w:t>
      </w:r>
      <w:r>
        <w:rPr>
          <w:spacing w:val="-5"/>
        </w:rPr>
        <w:t xml:space="preserve"> </w:t>
      </w:r>
      <w:r>
        <w:t>involve</w:t>
      </w:r>
      <w:r>
        <w:rPr>
          <w:spacing w:val="-7"/>
        </w:rPr>
        <w:t xml:space="preserve"> </w:t>
      </w:r>
      <w:r>
        <w:t>multiple</w:t>
      </w:r>
      <w:r>
        <w:rPr>
          <w:spacing w:val="-7"/>
        </w:rPr>
        <w:t xml:space="preserve"> </w:t>
      </w:r>
      <w:r>
        <w:t xml:space="preserve">layers of abstraction. These layers progressively </w:t>
      </w:r>
      <w:proofErr w:type="gramStart"/>
      <w:r>
        <w:t>extract</w:t>
      </w:r>
      <w:proofErr w:type="gramEnd"/>
      <w:r>
        <w:t xml:space="preserve"> and process</w:t>
      </w:r>
      <w:r>
        <w:rPr>
          <w:spacing w:val="-1"/>
        </w:rPr>
        <w:t xml:space="preserve"> </w:t>
      </w:r>
      <w:r>
        <w:t xml:space="preserve">features from basic textures and edges in earlier layers to more complex shapes and object parts in deeper layers. This layered complexity complicates the direct interpretation of how each layer influences the final decision, presenting a significant barrier to implementing straightforward XAI </w:t>
      </w:r>
      <w:r>
        <w:rPr>
          <w:spacing w:val="-2"/>
        </w:rPr>
        <w:t>methods.</w:t>
      </w:r>
    </w:p>
    <w:p w14:paraId="625BE479" w14:textId="77777777" w:rsidR="001C3359" w:rsidRDefault="001C3359">
      <w:pPr>
        <w:pStyle w:val="BodyText"/>
      </w:pPr>
    </w:p>
    <w:p w14:paraId="7A58DBC8" w14:textId="77777777" w:rsidR="001C3359" w:rsidRDefault="001C3359">
      <w:pPr>
        <w:pStyle w:val="BodyText"/>
      </w:pPr>
    </w:p>
    <w:p w14:paraId="3DF48217" w14:textId="77777777" w:rsidR="001C3359" w:rsidRDefault="001C3359">
      <w:pPr>
        <w:pStyle w:val="BodyText"/>
        <w:spacing w:before="107"/>
      </w:pPr>
    </w:p>
    <w:p w14:paraId="682F7EB3" w14:textId="77777777" w:rsidR="001C3359" w:rsidRDefault="00000000">
      <w:pPr>
        <w:pStyle w:val="BodyText"/>
        <w:spacing w:line="278" w:lineRule="auto"/>
        <w:ind w:right="383"/>
      </w:pPr>
      <w:r>
        <w:t>Moreover, the general applicability and scalability of existing XAI techniques also influenced our decision to forego their use in this</w:t>
      </w:r>
      <w:r>
        <w:rPr>
          <w:spacing w:val="-3"/>
        </w:rPr>
        <w:t xml:space="preserve"> </w:t>
      </w:r>
      <w:r>
        <w:t>project. Techniques that are effective for simpler, more transparent models or structured tabular data often do not translate well to the complexities of image classification models without significant adaptations. Methods such</w:t>
      </w:r>
      <w:r>
        <w:rPr>
          <w:spacing w:val="-5"/>
        </w:rPr>
        <w:t xml:space="preserve"> </w:t>
      </w:r>
      <w:r>
        <w:t>as</w:t>
      </w:r>
      <w:r>
        <w:rPr>
          <w:spacing w:val="-1"/>
        </w:rPr>
        <w:t xml:space="preserve"> </w:t>
      </w:r>
      <w:r>
        <w:t>LIME</w:t>
      </w:r>
      <w:r>
        <w:rPr>
          <w:spacing w:val="-6"/>
        </w:rPr>
        <w:t xml:space="preserve"> </w:t>
      </w:r>
      <w:r>
        <w:t>or</w:t>
      </w:r>
      <w:r>
        <w:rPr>
          <w:spacing w:val="-7"/>
        </w:rPr>
        <w:t xml:space="preserve"> </w:t>
      </w:r>
      <w:r>
        <w:t>SHAP,</w:t>
      </w:r>
      <w:r>
        <w:rPr>
          <w:spacing w:val="-2"/>
        </w:rPr>
        <w:t xml:space="preserve"> </w:t>
      </w:r>
      <w:r>
        <w:t>while</w:t>
      </w:r>
      <w:r>
        <w:rPr>
          <w:spacing w:val="-10"/>
        </w:rPr>
        <w:t xml:space="preserve"> </w:t>
      </w:r>
      <w:r>
        <w:t>useful,</w:t>
      </w:r>
      <w:r>
        <w:rPr>
          <w:spacing w:val="-2"/>
        </w:rPr>
        <w:t xml:space="preserve"> </w:t>
      </w:r>
      <w:r>
        <w:t>would</w:t>
      </w:r>
      <w:r>
        <w:rPr>
          <w:spacing w:val="-6"/>
        </w:rPr>
        <w:t xml:space="preserve"> </w:t>
      </w:r>
      <w:r>
        <w:t>require</w:t>
      </w:r>
      <w:r>
        <w:rPr>
          <w:spacing w:val="-4"/>
        </w:rPr>
        <w:t xml:space="preserve"> </w:t>
      </w:r>
      <w:r>
        <w:t>considerable</w:t>
      </w:r>
      <w:r>
        <w:rPr>
          <w:spacing w:val="-5"/>
        </w:rPr>
        <w:t xml:space="preserve"> </w:t>
      </w:r>
      <w:r>
        <w:t>modification</w:t>
      </w:r>
      <w:r>
        <w:rPr>
          <w:spacing w:val="-2"/>
        </w:rPr>
        <w:t xml:space="preserve"> </w:t>
      </w:r>
      <w:r>
        <w:t>to adequately address the unique spatial and feature dependencies present in image data. Additionally, the computational overhead associated with these XAI methods can be prohibitively high, particularly when dealing with the large models and extensive datasets typical in image classification tasks. This combination of required adaptations and high computational demands made the integration of XAI methods impractical within the scope and resources of our project.</w:t>
      </w:r>
    </w:p>
    <w:p w14:paraId="011C8AC6" w14:textId="77777777" w:rsidR="001C3359" w:rsidRDefault="001C3359">
      <w:pPr>
        <w:pStyle w:val="BodyText"/>
      </w:pPr>
    </w:p>
    <w:p w14:paraId="3F047711" w14:textId="77777777" w:rsidR="001C3359" w:rsidRDefault="001C3359">
      <w:pPr>
        <w:pStyle w:val="BodyText"/>
      </w:pPr>
    </w:p>
    <w:p w14:paraId="2958964E" w14:textId="77777777" w:rsidR="001C3359" w:rsidRDefault="001C3359">
      <w:pPr>
        <w:pStyle w:val="BodyText"/>
        <w:spacing w:before="92"/>
      </w:pPr>
    </w:p>
    <w:p w14:paraId="468AE615" w14:textId="77777777" w:rsidR="001C3359" w:rsidRDefault="00000000">
      <w:pPr>
        <w:pStyle w:val="Heading2"/>
      </w:pPr>
      <w:r>
        <w:t>Conclusion</w:t>
      </w:r>
      <w:r>
        <w:rPr>
          <w:spacing w:val="-4"/>
        </w:rPr>
        <w:t xml:space="preserve"> </w:t>
      </w:r>
      <w:r>
        <w:t>and</w:t>
      </w:r>
      <w:r>
        <w:rPr>
          <w:spacing w:val="-2"/>
        </w:rPr>
        <w:t xml:space="preserve"> </w:t>
      </w:r>
      <w:r>
        <w:t>Future</w:t>
      </w:r>
      <w:r>
        <w:rPr>
          <w:spacing w:val="-2"/>
        </w:rPr>
        <w:t xml:space="preserve"> </w:t>
      </w:r>
      <w:r>
        <w:rPr>
          <w:spacing w:val="-4"/>
        </w:rPr>
        <w:t>Work</w:t>
      </w:r>
    </w:p>
    <w:p w14:paraId="59A992DD" w14:textId="77777777" w:rsidR="001C3359" w:rsidRDefault="001C3359">
      <w:pPr>
        <w:pStyle w:val="Heading2"/>
        <w:sectPr w:rsidR="001C3359">
          <w:pgSz w:w="12240" w:h="15840"/>
          <w:pgMar w:top="1360" w:right="1080" w:bottom="280" w:left="1440" w:header="720" w:footer="720" w:gutter="0"/>
          <w:cols w:space="720"/>
        </w:sectPr>
      </w:pPr>
    </w:p>
    <w:p w14:paraId="5973FCF4" w14:textId="77777777" w:rsidR="001C3359" w:rsidRDefault="00000000">
      <w:pPr>
        <w:pStyle w:val="BodyText"/>
        <w:spacing w:before="82" w:line="278" w:lineRule="auto"/>
        <w:ind w:right="383"/>
      </w:pPr>
      <w:r>
        <w:lastRenderedPageBreak/>
        <w:t>The project showed CNNs' capabilities in medical imaging, specifically regarding kidney stone</w:t>
      </w:r>
      <w:r>
        <w:rPr>
          <w:spacing w:val="-6"/>
        </w:rPr>
        <w:t xml:space="preserve"> </w:t>
      </w:r>
      <w:r>
        <w:t>identification. The</w:t>
      </w:r>
      <w:r>
        <w:rPr>
          <w:spacing w:val="-6"/>
        </w:rPr>
        <w:t xml:space="preserve"> </w:t>
      </w:r>
      <w:r>
        <w:t>distinction</w:t>
      </w:r>
      <w:r>
        <w:rPr>
          <w:spacing w:val="-3"/>
        </w:rPr>
        <w:t xml:space="preserve"> </w:t>
      </w:r>
      <w:r>
        <w:t>between</w:t>
      </w:r>
      <w:r>
        <w:rPr>
          <w:spacing w:val="-3"/>
        </w:rPr>
        <w:t xml:space="preserve"> </w:t>
      </w:r>
      <w:r>
        <w:t>a</w:t>
      </w:r>
      <w:r>
        <w:rPr>
          <w:spacing w:val="-6"/>
        </w:rPr>
        <w:t xml:space="preserve"> </w:t>
      </w:r>
      <w:r>
        <w:t>transfer</w:t>
      </w:r>
      <w:r>
        <w:rPr>
          <w:spacing w:val="-3"/>
        </w:rPr>
        <w:t xml:space="preserve"> </w:t>
      </w:r>
      <w:r>
        <w:t>learning</w:t>
      </w:r>
      <w:r>
        <w:rPr>
          <w:spacing w:val="-7"/>
        </w:rPr>
        <w:t xml:space="preserve"> </w:t>
      </w:r>
      <w:r>
        <w:t>strategy</w:t>
      </w:r>
      <w:r>
        <w:rPr>
          <w:spacing w:val="-5"/>
        </w:rPr>
        <w:t xml:space="preserve"> </w:t>
      </w:r>
      <w:r>
        <w:t>and</w:t>
      </w:r>
      <w:r>
        <w:rPr>
          <w:spacing w:val="-2"/>
        </w:rPr>
        <w:t xml:space="preserve"> </w:t>
      </w:r>
      <w:r>
        <w:t>a</w:t>
      </w:r>
      <w:r>
        <w:rPr>
          <w:spacing w:val="-6"/>
        </w:rPr>
        <w:t xml:space="preserve"> </w:t>
      </w:r>
      <w:r>
        <w:t>custom</w:t>
      </w:r>
      <w:r>
        <w:rPr>
          <w:spacing w:val="-3"/>
        </w:rPr>
        <w:t xml:space="preserve"> </w:t>
      </w:r>
      <w:r>
        <w:t>CNN architecture shed light</w:t>
      </w:r>
      <w:r>
        <w:rPr>
          <w:spacing w:val="-5"/>
        </w:rPr>
        <w:t xml:space="preserve"> </w:t>
      </w:r>
      <w:r>
        <w:t>on the</w:t>
      </w:r>
      <w:r>
        <w:rPr>
          <w:spacing w:val="-1"/>
        </w:rPr>
        <w:t xml:space="preserve"> </w:t>
      </w:r>
      <w:r>
        <w:t>potential applications</w:t>
      </w:r>
      <w:r>
        <w:rPr>
          <w:spacing w:val="-2"/>
        </w:rPr>
        <w:t xml:space="preserve"> </w:t>
      </w:r>
      <w:r>
        <w:t>of cutting-edge</w:t>
      </w:r>
      <w:r>
        <w:rPr>
          <w:spacing w:val="-1"/>
        </w:rPr>
        <w:t xml:space="preserve"> </w:t>
      </w:r>
      <w:r>
        <w:t>deep learning methods in the medical field. The results suggest potential paths for further research, including the exploration of other architectures and the integration of additional data sources for model training. In the future, these models will be used in real-world medical settings and clinically validated with the goal</w:t>
      </w:r>
      <w:r>
        <w:rPr>
          <w:spacing w:val="-2"/>
        </w:rPr>
        <w:t xml:space="preserve"> </w:t>
      </w:r>
      <w:r>
        <w:t>of improving patient outcomes and diagnostic accuracy at healthcare facilities across the globe.</w:t>
      </w:r>
    </w:p>
    <w:p w14:paraId="51BC0038" w14:textId="77777777" w:rsidR="001C3359" w:rsidRDefault="001C3359">
      <w:pPr>
        <w:pStyle w:val="BodyText"/>
        <w:spacing w:before="224"/>
      </w:pPr>
    </w:p>
    <w:p w14:paraId="34614D8B" w14:textId="77777777" w:rsidR="001C3359" w:rsidRDefault="00000000">
      <w:pPr>
        <w:pStyle w:val="Heading2"/>
      </w:pPr>
      <w:r>
        <w:rPr>
          <w:spacing w:val="-2"/>
        </w:rPr>
        <w:t>References</w:t>
      </w:r>
    </w:p>
    <w:p w14:paraId="13E8A83D" w14:textId="77777777" w:rsidR="001C3359" w:rsidRDefault="00000000">
      <w:pPr>
        <w:pStyle w:val="ListParagraph"/>
        <w:numPr>
          <w:ilvl w:val="0"/>
          <w:numId w:val="1"/>
        </w:numPr>
        <w:tabs>
          <w:tab w:val="left" w:pos="237"/>
        </w:tabs>
        <w:spacing w:before="208" w:line="278" w:lineRule="auto"/>
        <w:ind w:right="506" w:firstLine="0"/>
        <w:rPr>
          <w:sz w:val="24"/>
        </w:rPr>
      </w:pPr>
      <w:r>
        <w:rPr>
          <w:sz w:val="24"/>
        </w:rPr>
        <w:t>Chen</w:t>
      </w:r>
      <w:r>
        <w:rPr>
          <w:spacing w:val="-3"/>
          <w:sz w:val="24"/>
        </w:rPr>
        <w:t xml:space="preserve"> </w:t>
      </w:r>
      <w:r>
        <w:rPr>
          <w:sz w:val="24"/>
        </w:rPr>
        <w:t>Z,</w:t>
      </w:r>
      <w:r>
        <w:rPr>
          <w:spacing w:val="-7"/>
          <w:sz w:val="24"/>
        </w:rPr>
        <w:t xml:space="preserve"> </w:t>
      </w:r>
      <w:r>
        <w:rPr>
          <w:sz w:val="24"/>
        </w:rPr>
        <w:t>Prosperi</w:t>
      </w:r>
      <w:r>
        <w:rPr>
          <w:spacing w:val="-4"/>
          <w:sz w:val="24"/>
        </w:rPr>
        <w:t xml:space="preserve"> </w:t>
      </w:r>
      <w:r>
        <w:rPr>
          <w:sz w:val="24"/>
        </w:rPr>
        <w:t>M,</w:t>
      </w:r>
      <w:r>
        <w:rPr>
          <w:spacing w:val="-3"/>
          <w:sz w:val="24"/>
        </w:rPr>
        <w:t xml:space="preserve"> </w:t>
      </w:r>
      <w:r>
        <w:rPr>
          <w:sz w:val="24"/>
        </w:rPr>
        <w:t>Bird</w:t>
      </w:r>
      <w:r>
        <w:rPr>
          <w:spacing w:val="-1"/>
          <w:sz w:val="24"/>
        </w:rPr>
        <w:t xml:space="preserve"> </w:t>
      </w:r>
      <w:r>
        <w:rPr>
          <w:sz w:val="24"/>
        </w:rPr>
        <w:t>VY.</w:t>
      </w:r>
      <w:r>
        <w:rPr>
          <w:spacing w:val="-3"/>
          <w:sz w:val="24"/>
        </w:rPr>
        <w:t xml:space="preserve"> </w:t>
      </w:r>
      <w:r>
        <w:rPr>
          <w:sz w:val="24"/>
        </w:rPr>
        <w:t>Prevalence</w:t>
      </w:r>
      <w:r>
        <w:rPr>
          <w:spacing w:val="-5"/>
          <w:sz w:val="24"/>
        </w:rPr>
        <w:t xml:space="preserve"> </w:t>
      </w:r>
      <w:r>
        <w:rPr>
          <w:sz w:val="24"/>
        </w:rPr>
        <w:t>of</w:t>
      </w:r>
      <w:r>
        <w:rPr>
          <w:spacing w:val="-2"/>
          <w:sz w:val="24"/>
        </w:rPr>
        <w:t xml:space="preserve"> </w:t>
      </w:r>
      <w:r>
        <w:rPr>
          <w:sz w:val="24"/>
        </w:rPr>
        <w:t>kidney</w:t>
      </w:r>
      <w:r>
        <w:rPr>
          <w:spacing w:val="-4"/>
          <w:sz w:val="24"/>
        </w:rPr>
        <w:t xml:space="preserve"> </w:t>
      </w:r>
      <w:r>
        <w:rPr>
          <w:sz w:val="24"/>
        </w:rPr>
        <w:t>stones</w:t>
      </w:r>
      <w:r>
        <w:rPr>
          <w:spacing w:val="-2"/>
          <w:sz w:val="24"/>
        </w:rPr>
        <w:t xml:space="preserve"> </w:t>
      </w:r>
      <w:r>
        <w:rPr>
          <w:sz w:val="24"/>
        </w:rPr>
        <w:t>in</w:t>
      </w:r>
      <w:r>
        <w:rPr>
          <w:spacing w:val="-3"/>
          <w:sz w:val="24"/>
        </w:rPr>
        <w:t xml:space="preserve"> </w:t>
      </w:r>
      <w:r>
        <w:rPr>
          <w:sz w:val="24"/>
        </w:rPr>
        <w:t>the</w:t>
      </w:r>
      <w:r>
        <w:rPr>
          <w:spacing w:val="-5"/>
          <w:sz w:val="24"/>
        </w:rPr>
        <w:t xml:space="preserve"> </w:t>
      </w:r>
      <w:r>
        <w:rPr>
          <w:sz w:val="24"/>
        </w:rPr>
        <w:t>USA:</w:t>
      </w:r>
      <w:r>
        <w:rPr>
          <w:spacing w:val="-6"/>
          <w:sz w:val="24"/>
        </w:rPr>
        <w:t xml:space="preserve"> </w:t>
      </w:r>
      <w:r>
        <w:rPr>
          <w:sz w:val="24"/>
        </w:rPr>
        <w:t>the</w:t>
      </w:r>
      <w:r>
        <w:rPr>
          <w:spacing w:val="-5"/>
          <w:sz w:val="24"/>
        </w:rPr>
        <w:t xml:space="preserve"> </w:t>
      </w:r>
      <w:r>
        <w:rPr>
          <w:sz w:val="24"/>
        </w:rPr>
        <w:t>National</w:t>
      </w:r>
      <w:r>
        <w:rPr>
          <w:spacing w:val="-4"/>
          <w:sz w:val="24"/>
        </w:rPr>
        <w:t xml:space="preserve"> </w:t>
      </w:r>
      <w:r>
        <w:rPr>
          <w:sz w:val="24"/>
        </w:rPr>
        <w:t xml:space="preserve">Health and Nutrition Evaluation Survey. J Clin </w:t>
      </w:r>
      <w:proofErr w:type="spellStart"/>
      <w:r>
        <w:rPr>
          <w:sz w:val="24"/>
        </w:rPr>
        <w:t>Urol</w:t>
      </w:r>
      <w:proofErr w:type="spellEnd"/>
      <w:r>
        <w:rPr>
          <w:sz w:val="24"/>
        </w:rPr>
        <w:t xml:space="preserve"> 2018 Nov 26 [</w:t>
      </w:r>
      <w:proofErr w:type="spellStart"/>
      <w:r>
        <w:rPr>
          <w:sz w:val="24"/>
        </w:rPr>
        <w:t>Epub</w:t>
      </w:r>
      <w:proofErr w:type="spellEnd"/>
      <w:r>
        <w:rPr>
          <w:sz w:val="24"/>
        </w:rPr>
        <w:t xml:space="preserve"> ahead of print] </w:t>
      </w:r>
      <w:r>
        <w:rPr>
          <w:spacing w:val="-2"/>
          <w:sz w:val="24"/>
        </w:rPr>
        <w:t>https://doi.org/10.1177/2051415818813820.</w:t>
      </w:r>
    </w:p>
    <w:p w14:paraId="5F8ADE5C" w14:textId="77777777" w:rsidR="001C3359" w:rsidRDefault="00000000">
      <w:pPr>
        <w:pStyle w:val="ListParagraph"/>
        <w:numPr>
          <w:ilvl w:val="0"/>
          <w:numId w:val="1"/>
        </w:numPr>
        <w:tabs>
          <w:tab w:val="left" w:pos="237"/>
        </w:tabs>
        <w:spacing w:before="162" w:line="278" w:lineRule="auto"/>
        <w:ind w:right="535" w:firstLine="0"/>
        <w:rPr>
          <w:sz w:val="24"/>
        </w:rPr>
      </w:pPr>
      <w:r>
        <w:rPr>
          <w:sz w:val="24"/>
        </w:rPr>
        <w:t>Foster</w:t>
      </w:r>
      <w:r>
        <w:rPr>
          <w:spacing w:val="-3"/>
          <w:sz w:val="24"/>
        </w:rPr>
        <w:t xml:space="preserve"> </w:t>
      </w:r>
      <w:r>
        <w:rPr>
          <w:sz w:val="24"/>
        </w:rPr>
        <w:t>G,</w:t>
      </w:r>
      <w:r>
        <w:rPr>
          <w:spacing w:val="-8"/>
          <w:sz w:val="24"/>
        </w:rPr>
        <w:t xml:space="preserve"> </w:t>
      </w:r>
      <w:r>
        <w:rPr>
          <w:sz w:val="24"/>
        </w:rPr>
        <w:t>Stocks</w:t>
      </w:r>
      <w:r>
        <w:rPr>
          <w:spacing w:val="-2"/>
          <w:sz w:val="24"/>
        </w:rPr>
        <w:t xml:space="preserve"> </w:t>
      </w:r>
      <w:r>
        <w:rPr>
          <w:sz w:val="24"/>
        </w:rPr>
        <w:t>C,</w:t>
      </w:r>
      <w:r>
        <w:rPr>
          <w:spacing w:val="-8"/>
          <w:sz w:val="24"/>
        </w:rPr>
        <w:t xml:space="preserve"> </w:t>
      </w:r>
      <w:r>
        <w:rPr>
          <w:sz w:val="24"/>
        </w:rPr>
        <w:t>Borofsky</w:t>
      </w:r>
      <w:r>
        <w:rPr>
          <w:spacing w:val="-5"/>
          <w:sz w:val="24"/>
        </w:rPr>
        <w:t xml:space="preserve"> </w:t>
      </w:r>
      <w:r>
        <w:rPr>
          <w:sz w:val="24"/>
        </w:rPr>
        <w:t>MS.</w:t>
      </w:r>
      <w:r>
        <w:rPr>
          <w:spacing w:val="-7"/>
          <w:sz w:val="24"/>
        </w:rPr>
        <w:t xml:space="preserve"> </w:t>
      </w:r>
      <w:r>
        <w:rPr>
          <w:sz w:val="24"/>
        </w:rPr>
        <w:t>Emergency</w:t>
      </w:r>
      <w:r>
        <w:rPr>
          <w:spacing w:val="-5"/>
          <w:sz w:val="24"/>
        </w:rPr>
        <w:t xml:space="preserve"> </w:t>
      </w:r>
      <w:r>
        <w:rPr>
          <w:sz w:val="24"/>
        </w:rPr>
        <w:t>Department</w:t>
      </w:r>
      <w:r>
        <w:rPr>
          <w:spacing w:val="-5"/>
          <w:sz w:val="24"/>
        </w:rPr>
        <w:t xml:space="preserve"> </w:t>
      </w:r>
      <w:r>
        <w:rPr>
          <w:sz w:val="24"/>
        </w:rPr>
        <w:t>Visits</w:t>
      </w:r>
      <w:r>
        <w:rPr>
          <w:spacing w:val="-2"/>
          <w:sz w:val="24"/>
        </w:rPr>
        <w:t xml:space="preserve"> </w:t>
      </w:r>
      <w:r>
        <w:rPr>
          <w:sz w:val="24"/>
        </w:rPr>
        <w:t>and</w:t>
      </w:r>
      <w:r>
        <w:rPr>
          <w:spacing w:val="-2"/>
          <w:sz w:val="24"/>
        </w:rPr>
        <w:t xml:space="preserve"> </w:t>
      </w:r>
      <w:r>
        <w:rPr>
          <w:sz w:val="24"/>
        </w:rPr>
        <w:t>Hospital</w:t>
      </w:r>
      <w:r>
        <w:rPr>
          <w:spacing w:val="-4"/>
          <w:sz w:val="24"/>
        </w:rPr>
        <w:t xml:space="preserve"> </w:t>
      </w:r>
      <w:r>
        <w:rPr>
          <w:sz w:val="24"/>
        </w:rPr>
        <w:t>Admissions for Kidney Stone Disease, 2009: Statistical Brief #139. Healthcare Cost and Utilization Project (HCUP) Statistical Briefs. Rockville, Md: Agency for Healthcare Research and Quality, 2012. https://</w:t>
      </w:r>
      <w:hyperlink r:id="rId15">
        <w:r>
          <w:rPr>
            <w:sz w:val="24"/>
          </w:rPr>
          <w:t>www.ncbi.nlm.nih.gov/pubmed/23016164.</w:t>
        </w:r>
      </w:hyperlink>
    </w:p>
    <w:p w14:paraId="6D816415" w14:textId="77777777" w:rsidR="001C3359" w:rsidRDefault="00000000">
      <w:pPr>
        <w:pStyle w:val="ListParagraph"/>
        <w:numPr>
          <w:ilvl w:val="0"/>
          <w:numId w:val="1"/>
        </w:numPr>
        <w:tabs>
          <w:tab w:val="left" w:pos="237"/>
        </w:tabs>
        <w:spacing w:before="165" w:line="278" w:lineRule="auto"/>
        <w:ind w:right="449" w:firstLine="0"/>
        <w:rPr>
          <w:sz w:val="24"/>
        </w:rPr>
      </w:pPr>
      <w:r>
        <w:rPr>
          <w:sz w:val="24"/>
        </w:rPr>
        <w:t>American College of Radiology. ACR appropriateness criteria. Acute onset flank pain- suspicion</w:t>
      </w:r>
      <w:r>
        <w:rPr>
          <w:spacing w:val="-9"/>
          <w:sz w:val="24"/>
        </w:rPr>
        <w:t xml:space="preserve"> </w:t>
      </w:r>
      <w:r>
        <w:rPr>
          <w:sz w:val="24"/>
        </w:rPr>
        <w:t>of</w:t>
      </w:r>
      <w:r>
        <w:rPr>
          <w:spacing w:val="-11"/>
          <w:sz w:val="24"/>
        </w:rPr>
        <w:t xml:space="preserve"> </w:t>
      </w:r>
      <w:r>
        <w:rPr>
          <w:sz w:val="24"/>
        </w:rPr>
        <w:t>stone</w:t>
      </w:r>
      <w:r>
        <w:rPr>
          <w:spacing w:val="-14"/>
          <w:sz w:val="24"/>
        </w:rPr>
        <w:t xml:space="preserve"> </w:t>
      </w:r>
      <w:r>
        <w:rPr>
          <w:sz w:val="24"/>
        </w:rPr>
        <w:t>disease</w:t>
      </w:r>
      <w:r>
        <w:rPr>
          <w:spacing w:val="-10"/>
          <w:sz w:val="24"/>
        </w:rPr>
        <w:t xml:space="preserve"> </w:t>
      </w:r>
      <w:r>
        <w:rPr>
          <w:sz w:val="24"/>
        </w:rPr>
        <w:t>(urolithiasis).</w:t>
      </w:r>
      <w:r>
        <w:rPr>
          <w:spacing w:val="-8"/>
          <w:sz w:val="24"/>
        </w:rPr>
        <w:t xml:space="preserve"> </w:t>
      </w:r>
      <w:r>
        <w:rPr>
          <w:sz w:val="24"/>
        </w:rPr>
        <w:t>https://acsearch.acr.org/docs/69362/Narrative/.</w:t>
      </w:r>
    </w:p>
    <w:p w14:paraId="17E972B7" w14:textId="77777777" w:rsidR="001C3359" w:rsidRDefault="00000000">
      <w:pPr>
        <w:pStyle w:val="ListParagraph"/>
        <w:numPr>
          <w:ilvl w:val="0"/>
          <w:numId w:val="1"/>
        </w:numPr>
        <w:tabs>
          <w:tab w:val="left" w:pos="237"/>
        </w:tabs>
        <w:spacing w:before="162" w:line="278" w:lineRule="auto"/>
        <w:ind w:right="431" w:firstLine="0"/>
        <w:rPr>
          <w:sz w:val="24"/>
        </w:rPr>
      </w:pPr>
      <w:r>
        <w:rPr>
          <w:sz w:val="24"/>
        </w:rPr>
        <w:t>Westphalen</w:t>
      </w:r>
      <w:r>
        <w:rPr>
          <w:spacing w:val="-3"/>
          <w:sz w:val="24"/>
        </w:rPr>
        <w:t xml:space="preserve"> </w:t>
      </w:r>
      <w:r>
        <w:rPr>
          <w:sz w:val="24"/>
        </w:rPr>
        <w:t>AC,</w:t>
      </w:r>
      <w:r>
        <w:rPr>
          <w:spacing w:val="-7"/>
          <w:sz w:val="24"/>
        </w:rPr>
        <w:t xml:space="preserve"> </w:t>
      </w:r>
      <w:r>
        <w:rPr>
          <w:sz w:val="24"/>
        </w:rPr>
        <w:t>Hsia</w:t>
      </w:r>
      <w:r>
        <w:rPr>
          <w:spacing w:val="-6"/>
          <w:sz w:val="24"/>
        </w:rPr>
        <w:t xml:space="preserve"> </w:t>
      </w:r>
      <w:r>
        <w:rPr>
          <w:sz w:val="24"/>
        </w:rPr>
        <w:t>RY,</w:t>
      </w:r>
      <w:r>
        <w:rPr>
          <w:spacing w:val="-3"/>
          <w:sz w:val="24"/>
        </w:rPr>
        <w:t xml:space="preserve"> </w:t>
      </w:r>
      <w:r>
        <w:rPr>
          <w:sz w:val="24"/>
        </w:rPr>
        <w:t>Maselli</w:t>
      </w:r>
      <w:r>
        <w:rPr>
          <w:spacing w:val="-5"/>
          <w:sz w:val="24"/>
        </w:rPr>
        <w:t xml:space="preserve"> </w:t>
      </w:r>
      <w:r>
        <w:rPr>
          <w:sz w:val="24"/>
        </w:rPr>
        <w:t>JH,</w:t>
      </w:r>
      <w:r>
        <w:rPr>
          <w:spacing w:val="-8"/>
          <w:sz w:val="24"/>
        </w:rPr>
        <w:t xml:space="preserve"> </w:t>
      </w:r>
      <w:r>
        <w:rPr>
          <w:sz w:val="24"/>
        </w:rPr>
        <w:t>Wang</w:t>
      </w:r>
      <w:r>
        <w:rPr>
          <w:spacing w:val="-3"/>
          <w:sz w:val="24"/>
        </w:rPr>
        <w:t xml:space="preserve"> </w:t>
      </w:r>
      <w:r>
        <w:rPr>
          <w:sz w:val="24"/>
        </w:rPr>
        <w:t>R,</w:t>
      </w:r>
      <w:r>
        <w:rPr>
          <w:spacing w:val="-8"/>
          <w:sz w:val="24"/>
        </w:rPr>
        <w:t xml:space="preserve"> </w:t>
      </w:r>
      <w:r>
        <w:rPr>
          <w:sz w:val="24"/>
        </w:rPr>
        <w:t>Gonzales</w:t>
      </w:r>
      <w:r>
        <w:rPr>
          <w:spacing w:val="-3"/>
          <w:sz w:val="24"/>
        </w:rPr>
        <w:t xml:space="preserve"> </w:t>
      </w:r>
      <w:r>
        <w:rPr>
          <w:sz w:val="24"/>
        </w:rPr>
        <w:t>R.</w:t>
      </w:r>
      <w:r>
        <w:rPr>
          <w:spacing w:val="-3"/>
          <w:sz w:val="24"/>
        </w:rPr>
        <w:t xml:space="preserve"> </w:t>
      </w:r>
      <w:r>
        <w:rPr>
          <w:sz w:val="24"/>
        </w:rPr>
        <w:t>Radiological</w:t>
      </w:r>
      <w:r>
        <w:rPr>
          <w:spacing w:val="-4"/>
          <w:sz w:val="24"/>
        </w:rPr>
        <w:t xml:space="preserve"> </w:t>
      </w:r>
      <w:r>
        <w:rPr>
          <w:sz w:val="24"/>
        </w:rPr>
        <w:t>imaging</w:t>
      </w:r>
      <w:r>
        <w:rPr>
          <w:spacing w:val="-3"/>
          <w:sz w:val="24"/>
        </w:rPr>
        <w:t xml:space="preserve"> </w:t>
      </w:r>
      <w:r>
        <w:rPr>
          <w:sz w:val="24"/>
        </w:rPr>
        <w:t>of</w:t>
      </w:r>
      <w:r>
        <w:rPr>
          <w:spacing w:val="-6"/>
          <w:sz w:val="24"/>
        </w:rPr>
        <w:t xml:space="preserve"> </w:t>
      </w:r>
      <w:r>
        <w:rPr>
          <w:sz w:val="24"/>
        </w:rPr>
        <w:t xml:space="preserve">patients with suspected urinary tract stones: national trends, diagnoses, and predictors. </w:t>
      </w:r>
      <w:proofErr w:type="spellStart"/>
      <w:r>
        <w:rPr>
          <w:sz w:val="24"/>
        </w:rPr>
        <w:t>Acad</w:t>
      </w:r>
      <w:proofErr w:type="spellEnd"/>
      <w:r>
        <w:rPr>
          <w:sz w:val="24"/>
        </w:rPr>
        <w:t xml:space="preserve"> Emerg Med 2011;18(7):699–707. </w:t>
      </w:r>
      <w:proofErr w:type="spellStart"/>
      <w:r>
        <w:rPr>
          <w:sz w:val="24"/>
        </w:rPr>
        <w:t>Crossref</w:t>
      </w:r>
      <w:proofErr w:type="spellEnd"/>
      <w:r>
        <w:rPr>
          <w:sz w:val="24"/>
        </w:rPr>
        <w:t>, Medline, Google Scholar</w:t>
      </w:r>
    </w:p>
    <w:p w14:paraId="71E29E55" w14:textId="77777777" w:rsidR="001C3359" w:rsidRDefault="00000000">
      <w:pPr>
        <w:pStyle w:val="ListParagraph"/>
        <w:numPr>
          <w:ilvl w:val="0"/>
          <w:numId w:val="1"/>
        </w:numPr>
        <w:tabs>
          <w:tab w:val="left" w:pos="237"/>
        </w:tabs>
        <w:spacing w:before="161" w:line="278" w:lineRule="auto"/>
        <w:ind w:right="582" w:firstLine="0"/>
        <w:rPr>
          <w:sz w:val="24"/>
        </w:rPr>
      </w:pPr>
      <w:proofErr w:type="spellStart"/>
      <w:r>
        <w:rPr>
          <w:sz w:val="24"/>
        </w:rPr>
        <w:t>Fwu</w:t>
      </w:r>
      <w:proofErr w:type="spellEnd"/>
      <w:r>
        <w:rPr>
          <w:spacing w:val="-1"/>
          <w:sz w:val="24"/>
        </w:rPr>
        <w:t xml:space="preserve"> </w:t>
      </w:r>
      <w:r>
        <w:rPr>
          <w:sz w:val="24"/>
        </w:rPr>
        <w:t>CW,</w:t>
      </w:r>
      <w:r>
        <w:rPr>
          <w:spacing w:val="-8"/>
          <w:sz w:val="24"/>
        </w:rPr>
        <w:t xml:space="preserve"> </w:t>
      </w:r>
      <w:r>
        <w:rPr>
          <w:sz w:val="24"/>
        </w:rPr>
        <w:t>Eggers</w:t>
      </w:r>
      <w:r>
        <w:rPr>
          <w:spacing w:val="-6"/>
          <w:sz w:val="24"/>
        </w:rPr>
        <w:t xml:space="preserve"> </w:t>
      </w:r>
      <w:r>
        <w:rPr>
          <w:sz w:val="24"/>
        </w:rPr>
        <w:t>PW,</w:t>
      </w:r>
      <w:r>
        <w:rPr>
          <w:spacing w:val="-3"/>
          <w:sz w:val="24"/>
        </w:rPr>
        <w:t xml:space="preserve"> </w:t>
      </w:r>
      <w:r>
        <w:rPr>
          <w:sz w:val="24"/>
        </w:rPr>
        <w:t>Kimmel</w:t>
      </w:r>
      <w:r>
        <w:rPr>
          <w:spacing w:val="-4"/>
          <w:sz w:val="24"/>
        </w:rPr>
        <w:t xml:space="preserve"> </w:t>
      </w:r>
      <w:r>
        <w:rPr>
          <w:sz w:val="24"/>
        </w:rPr>
        <w:t>PL,</w:t>
      </w:r>
      <w:r>
        <w:rPr>
          <w:spacing w:val="-3"/>
          <w:sz w:val="24"/>
        </w:rPr>
        <w:t xml:space="preserve"> </w:t>
      </w:r>
      <w:r>
        <w:rPr>
          <w:sz w:val="24"/>
        </w:rPr>
        <w:t>Kusek</w:t>
      </w:r>
      <w:r>
        <w:rPr>
          <w:spacing w:val="-4"/>
          <w:sz w:val="24"/>
        </w:rPr>
        <w:t xml:space="preserve"> </w:t>
      </w:r>
      <w:r>
        <w:rPr>
          <w:sz w:val="24"/>
        </w:rPr>
        <w:t>JW,</w:t>
      </w:r>
      <w:r>
        <w:rPr>
          <w:spacing w:val="-3"/>
          <w:sz w:val="24"/>
        </w:rPr>
        <w:t xml:space="preserve"> </w:t>
      </w:r>
      <w:proofErr w:type="spellStart"/>
      <w:r>
        <w:rPr>
          <w:sz w:val="24"/>
        </w:rPr>
        <w:t>Kirkali</w:t>
      </w:r>
      <w:proofErr w:type="spellEnd"/>
      <w:r>
        <w:rPr>
          <w:spacing w:val="-5"/>
          <w:sz w:val="24"/>
        </w:rPr>
        <w:t xml:space="preserve"> </w:t>
      </w:r>
      <w:r>
        <w:rPr>
          <w:sz w:val="24"/>
        </w:rPr>
        <w:t>Z.</w:t>
      </w:r>
      <w:r>
        <w:rPr>
          <w:spacing w:val="-3"/>
          <w:sz w:val="24"/>
        </w:rPr>
        <w:t xml:space="preserve"> </w:t>
      </w:r>
      <w:r>
        <w:rPr>
          <w:sz w:val="24"/>
        </w:rPr>
        <w:t>Emergency</w:t>
      </w:r>
      <w:r>
        <w:rPr>
          <w:spacing w:val="-5"/>
          <w:sz w:val="24"/>
        </w:rPr>
        <w:t xml:space="preserve"> </w:t>
      </w:r>
      <w:r>
        <w:rPr>
          <w:sz w:val="24"/>
        </w:rPr>
        <w:t>department</w:t>
      </w:r>
      <w:r>
        <w:rPr>
          <w:spacing w:val="-5"/>
          <w:sz w:val="24"/>
        </w:rPr>
        <w:t xml:space="preserve"> </w:t>
      </w:r>
      <w:r>
        <w:rPr>
          <w:sz w:val="24"/>
        </w:rPr>
        <w:t>visits,</w:t>
      </w:r>
      <w:r>
        <w:rPr>
          <w:spacing w:val="-3"/>
          <w:sz w:val="24"/>
        </w:rPr>
        <w:t xml:space="preserve"> </w:t>
      </w:r>
      <w:r>
        <w:rPr>
          <w:sz w:val="24"/>
        </w:rPr>
        <w:t xml:space="preserve">use of imaging, and drugs for urolithiasis have increased in the United States. Kidney Int </w:t>
      </w:r>
      <w:r>
        <w:rPr>
          <w:spacing w:val="-2"/>
          <w:sz w:val="24"/>
        </w:rPr>
        <w:t>2013;83(3):479–486.</w:t>
      </w:r>
    </w:p>
    <w:p w14:paraId="1DE12A80" w14:textId="77777777" w:rsidR="001C3359" w:rsidRDefault="00000000">
      <w:pPr>
        <w:pStyle w:val="ListParagraph"/>
        <w:numPr>
          <w:ilvl w:val="0"/>
          <w:numId w:val="1"/>
        </w:numPr>
        <w:tabs>
          <w:tab w:val="left" w:pos="237"/>
        </w:tabs>
        <w:spacing w:before="161" w:line="278" w:lineRule="auto"/>
        <w:ind w:right="608" w:firstLine="0"/>
        <w:rPr>
          <w:sz w:val="24"/>
        </w:rPr>
      </w:pPr>
      <w:r>
        <w:rPr>
          <w:sz w:val="24"/>
        </w:rPr>
        <w:t>Wang</w:t>
      </w:r>
      <w:r>
        <w:rPr>
          <w:spacing w:val="-6"/>
          <w:sz w:val="24"/>
        </w:rPr>
        <w:t xml:space="preserve"> </w:t>
      </w:r>
      <w:r>
        <w:rPr>
          <w:sz w:val="24"/>
        </w:rPr>
        <w:t>DC,</w:t>
      </w:r>
      <w:r>
        <w:rPr>
          <w:spacing w:val="-2"/>
          <w:sz w:val="24"/>
        </w:rPr>
        <w:t xml:space="preserve"> </w:t>
      </w:r>
      <w:r>
        <w:rPr>
          <w:sz w:val="24"/>
        </w:rPr>
        <w:t>Parry</w:t>
      </w:r>
      <w:r>
        <w:rPr>
          <w:spacing w:val="-4"/>
          <w:sz w:val="24"/>
        </w:rPr>
        <w:t xml:space="preserve"> </w:t>
      </w:r>
      <w:r>
        <w:rPr>
          <w:sz w:val="24"/>
        </w:rPr>
        <w:t>CR,</w:t>
      </w:r>
      <w:r>
        <w:rPr>
          <w:spacing w:val="-7"/>
          <w:sz w:val="24"/>
        </w:rPr>
        <w:t xml:space="preserve"> </w:t>
      </w:r>
      <w:r>
        <w:rPr>
          <w:sz w:val="24"/>
        </w:rPr>
        <w:t>Feldman</w:t>
      </w:r>
      <w:r>
        <w:rPr>
          <w:spacing w:val="-2"/>
          <w:sz w:val="24"/>
        </w:rPr>
        <w:t xml:space="preserve"> </w:t>
      </w:r>
      <w:r>
        <w:rPr>
          <w:sz w:val="24"/>
        </w:rPr>
        <w:t>M,</w:t>
      </w:r>
      <w:r>
        <w:rPr>
          <w:spacing w:val="-7"/>
          <w:sz w:val="24"/>
        </w:rPr>
        <w:t xml:space="preserve"> </w:t>
      </w:r>
      <w:r>
        <w:rPr>
          <w:sz w:val="24"/>
        </w:rPr>
        <w:t>Tomlinson</w:t>
      </w:r>
      <w:r>
        <w:rPr>
          <w:spacing w:val="-2"/>
          <w:sz w:val="24"/>
        </w:rPr>
        <w:t xml:space="preserve"> </w:t>
      </w:r>
      <w:r>
        <w:rPr>
          <w:sz w:val="24"/>
        </w:rPr>
        <w:t>G,</w:t>
      </w:r>
      <w:r>
        <w:rPr>
          <w:spacing w:val="-7"/>
          <w:sz w:val="24"/>
        </w:rPr>
        <w:t xml:space="preserve"> </w:t>
      </w:r>
      <w:r>
        <w:rPr>
          <w:sz w:val="24"/>
        </w:rPr>
        <w:t>Sarrazin</w:t>
      </w:r>
      <w:r>
        <w:rPr>
          <w:spacing w:val="-2"/>
          <w:sz w:val="24"/>
        </w:rPr>
        <w:t xml:space="preserve"> </w:t>
      </w:r>
      <w:r>
        <w:rPr>
          <w:sz w:val="24"/>
        </w:rPr>
        <w:t>J,</w:t>
      </w:r>
      <w:r>
        <w:rPr>
          <w:spacing w:val="-2"/>
          <w:sz w:val="24"/>
        </w:rPr>
        <w:t xml:space="preserve"> </w:t>
      </w:r>
      <w:proofErr w:type="spellStart"/>
      <w:r>
        <w:rPr>
          <w:sz w:val="24"/>
        </w:rPr>
        <w:t>Glanc</w:t>
      </w:r>
      <w:proofErr w:type="spellEnd"/>
      <w:r>
        <w:rPr>
          <w:spacing w:val="-4"/>
          <w:sz w:val="24"/>
        </w:rPr>
        <w:t xml:space="preserve"> </w:t>
      </w:r>
      <w:r>
        <w:rPr>
          <w:sz w:val="24"/>
        </w:rPr>
        <w:t>P.</w:t>
      </w:r>
      <w:r>
        <w:rPr>
          <w:spacing w:val="-2"/>
          <w:sz w:val="24"/>
        </w:rPr>
        <w:t xml:space="preserve"> </w:t>
      </w:r>
      <w:r>
        <w:rPr>
          <w:sz w:val="24"/>
        </w:rPr>
        <w:t>Acute</w:t>
      </w:r>
      <w:r>
        <w:rPr>
          <w:spacing w:val="-5"/>
          <w:sz w:val="24"/>
        </w:rPr>
        <w:t xml:space="preserve"> </w:t>
      </w:r>
      <w:r>
        <w:rPr>
          <w:sz w:val="24"/>
        </w:rPr>
        <w:t>abdomen</w:t>
      </w:r>
      <w:r>
        <w:rPr>
          <w:spacing w:val="-2"/>
          <w:sz w:val="24"/>
        </w:rPr>
        <w:t xml:space="preserve"> </w:t>
      </w:r>
      <w:r>
        <w:rPr>
          <w:sz w:val="24"/>
        </w:rPr>
        <w:t>in</w:t>
      </w:r>
      <w:r>
        <w:rPr>
          <w:spacing w:val="-6"/>
          <w:sz w:val="24"/>
        </w:rPr>
        <w:t xml:space="preserve"> </w:t>
      </w:r>
      <w:r>
        <w:rPr>
          <w:sz w:val="24"/>
        </w:rPr>
        <w:t xml:space="preserve">the emergency department: is CT a time-limiting factor? AJR Am J </w:t>
      </w:r>
      <w:proofErr w:type="spellStart"/>
      <w:r>
        <w:rPr>
          <w:sz w:val="24"/>
        </w:rPr>
        <w:t>Roentgenol</w:t>
      </w:r>
      <w:proofErr w:type="spellEnd"/>
      <w:r>
        <w:rPr>
          <w:sz w:val="24"/>
        </w:rPr>
        <w:t xml:space="preserve"> </w:t>
      </w:r>
      <w:r>
        <w:rPr>
          <w:spacing w:val="-2"/>
          <w:sz w:val="24"/>
        </w:rPr>
        <w:t>2015;205(6):1222–1229.</w:t>
      </w:r>
    </w:p>
    <w:sectPr w:rsidR="001C3359">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5A6"/>
    <w:multiLevelType w:val="hybridMultilevel"/>
    <w:tmpl w:val="2FE026FA"/>
    <w:lvl w:ilvl="0" w:tplc="8B328D72">
      <w:start w:val="1"/>
      <w:numFmt w:val="decimal"/>
      <w:lvlText w:val="%1."/>
      <w:lvlJc w:val="left"/>
      <w:pPr>
        <w:ind w:left="250" w:hanging="250"/>
        <w:jc w:val="left"/>
      </w:pPr>
      <w:rPr>
        <w:rFonts w:hint="default"/>
        <w:spacing w:val="-3"/>
        <w:w w:val="100"/>
        <w:lang w:val="en-US" w:eastAsia="en-US" w:bidi="ar-SA"/>
      </w:rPr>
    </w:lvl>
    <w:lvl w:ilvl="1" w:tplc="EAFED00C">
      <w:numFmt w:val="bullet"/>
      <w:lvlText w:val="•"/>
      <w:lvlJc w:val="left"/>
      <w:pPr>
        <w:ind w:left="1206" w:hanging="250"/>
      </w:pPr>
      <w:rPr>
        <w:rFonts w:hint="default"/>
        <w:lang w:val="en-US" w:eastAsia="en-US" w:bidi="ar-SA"/>
      </w:rPr>
    </w:lvl>
    <w:lvl w:ilvl="2" w:tplc="002E5EB4">
      <w:numFmt w:val="bullet"/>
      <w:lvlText w:val="•"/>
      <w:lvlJc w:val="left"/>
      <w:pPr>
        <w:ind w:left="2152" w:hanging="250"/>
      </w:pPr>
      <w:rPr>
        <w:rFonts w:hint="default"/>
        <w:lang w:val="en-US" w:eastAsia="en-US" w:bidi="ar-SA"/>
      </w:rPr>
    </w:lvl>
    <w:lvl w:ilvl="3" w:tplc="8BC2F6F8">
      <w:numFmt w:val="bullet"/>
      <w:lvlText w:val="•"/>
      <w:lvlJc w:val="left"/>
      <w:pPr>
        <w:ind w:left="3098" w:hanging="250"/>
      </w:pPr>
      <w:rPr>
        <w:rFonts w:hint="default"/>
        <w:lang w:val="en-US" w:eastAsia="en-US" w:bidi="ar-SA"/>
      </w:rPr>
    </w:lvl>
    <w:lvl w:ilvl="4" w:tplc="118CA8C4">
      <w:numFmt w:val="bullet"/>
      <w:lvlText w:val="•"/>
      <w:lvlJc w:val="left"/>
      <w:pPr>
        <w:ind w:left="4044" w:hanging="250"/>
      </w:pPr>
      <w:rPr>
        <w:rFonts w:hint="default"/>
        <w:lang w:val="en-US" w:eastAsia="en-US" w:bidi="ar-SA"/>
      </w:rPr>
    </w:lvl>
    <w:lvl w:ilvl="5" w:tplc="132A7FDC">
      <w:numFmt w:val="bullet"/>
      <w:lvlText w:val="•"/>
      <w:lvlJc w:val="left"/>
      <w:pPr>
        <w:ind w:left="4990" w:hanging="250"/>
      </w:pPr>
      <w:rPr>
        <w:rFonts w:hint="default"/>
        <w:lang w:val="en-US" w:eastAsia="en-US" w:bidi="ar-SA"/>
      </w:rPr>
    </w:lvl>
    <w:lvl w:ilvl="6" w:tplc="A4EEE25E">
      <w:numFmt w:val="bullet"/>
      <w:lvlText w:val="•"/>
      <w:lvlJc w:val="left"/>
      <w:pPr>
        <w:ind w:left="5936" w:hanging="250"/>
      </w:pPr>
      <w:rPr>
        <w:rFonts w:hint="default"/>
        <w:lang w:val="en-US" w:eastAsia="en-US" w:bidi="ar-SA"/>
      </w:rPr>
    </w:lvl>
    <w:lvl w:ilvl="7" w:tplc="B8F2A958">
      <w:numFmt w:val="bullet"/>
      <w:lvlText w:val="•"/>
      <w:lvlJc w:val="left"/>
      <w:pPr>
        <w:ind w:left="6882" w:hanging="250"/>
      </w:pPr>
      <w:rPr>
        <w:rFonts w:hint="default"/>
        <w:lang w:val="en-US" w:eastAsia="en-US" w:bidi="ar-SA"/>
      </w:rPr>
    </w:lvl>
    <w:lvl w:ilvl="8" w:tplc="0D446888">
      <w:numFmt w:val="bullet"/>
      <w:lvlText w:val="•"/>
      <w:lvlJc w:val="left"/>
      <w:pPr>
        <w:ind w:left="7828" w:hanging="250"/>
      </w:pPr>
      <w:rPr>
        <w:rFonts w:hint="default"/>
        <w:lang w:val="en-US" w:eastAsia="en-US" w:bidi="ar-SA"/>
      </w:rPr>
    </w:lvl>
  </w:abstractNum>
  <w:abstractNum w:abstractNumId="1" w15:restartNumberingAfterBreak="0">
    <w:nsid w:val="3F2106C8"/>
    <w:multiLevelType w:val="hybridMultilevel"/>
    <w:tmpl w:val="AB6E4B42"/>
    <w:lvl w:ilvl="0" w:tplc="AADAE4EC">
      <w:numFmt w:val="bullet"/>
      <w:lvlText w:val=""/>
      <w:lvlJc w:val="left"/>
      <w:pPr>
        <w:ind w:left="721" w:hanging="360"/>
      </w:pPr>
      <w:rPr>
        <w:rFonts w:ascii="Symbol" w:eastAsia="Symbol" w:hAnsi="Symbol" w:cs="Symbol" w:hint="default"/>
        <w:b w:val="0"/>
        <w:bCs w:val="0"/>
        <w:i w:val="0"/>
        <w:iCs w:val="0"/>
        <w:color w:val="0D0D0D"/>
        <w:spacing w:val="0"/>
        <w:w w:val="100"/>
        <w:sz w:val="24"/>
        <w:szCs w:val="24"/>
        <w:lang w:val="en-US" w:eastAsia="en-US" w:bidi="ar-SA"/>
      </w:rPr>
    </w:lvl>
    <w:lvl w:ilvl="1" w:tplc="E5EAEE52">
      <w:numFmt w:val="bullet"/>
      <w:lvlText w:val="•"/>
      <w:lvlJc w:val="left"/>
      <w:pPr>
        <w:ind w:left="1620" w:hanging="360"/>
      </w:pPr>
      <w:rPr>
        <w:rFonts w:hint="default"/>
        <w:lang w:val="en-US" w:eastAsia="en-US" w:bidi="ar-SA"/>
      </w:rPr>
    </w:lvl>
    <w:lvl w:ilvl="2" w:tplc="49A0D750">
      <w:numFmt w:val="bullet"/>
      <w:lvlText w:val="•"/>
      <w:lvlJc w:val="left"/>
      <w:pPr>
        <w:ind w:left="2520" w:hanging="360"/>
      </w:pPr>
      <w:rPr>
        <w:rFonts w:hint="default"/>
        <w:lang w:val="en-US" w:eastAsia="en-US" w:bidi="ar-SA"/>
      </w:rPr>
    </w:lvl>
    <w:lvl w:ilvl="3" w:tplc="918E90A8">
      <w:numFmt w:val="bullet"/>
      <w:lvlText w:val="•"/>
      <w:lvlJc w:val="left"/>
      <w:pPr>
        <w:ind w:left="3420" w:hanging="360"/>
      </w:pPr>
      <w:rPr>
        <w:rFonts w:hint="default"/>
        <w:lang w:val="en-US" w:eastAsia="en-US" w:bidi="ar-SA"/>
      </w:rPr>
    </w:lvl>
    <w:lvl w:ilvl="4" w:tplc="13ACF6C8">
      <w:numFmt w:val="bullet"/>
      <w:lvlText w:val="•"/>
      <w:lvlJc w:val="left"/>
      <w:pPr>
        <w:ind w:left="4320" w:hanging="360"/>
      </w:pPr>
      <w:rPr>
        <w:rFonts w:hint="default"/>
        <w:lang w:val="en-US" w:eastAsia="en-US" w:bidi="ar-SA"/>
      </w:rPr>
    </w:lvl>
    <w:lvl w:ilvl="5" w:tplc="E76CA118">
      <w:numFmt w:val="bullet"/>
      <w:lvlText w:val="•"/>
      <w:lvlJc w:val="left"/>
      <w:pPr>
        <w:ind w:left="5220" w:hanging="360"/>
      </w:pPr>
      <w:rPr>
        <w:rFonts w:hint="default"/>
        <w:lang w:val="en-US" w:eastAsia="en-US" w:bidi="ar-SA"/>
      </w:rPr>
    </w:lvl>
    <w:lvl w:ilvl="6" w:tplc="BE8A5714">
      <w:numFmt w:val="bullet"/>
      <w:lvlText w:val="•"/>
      <w:lvlJc w:val="left"/>
      <w:pPr>
        <w:ind w:left="6120" w:hanging="360"/>
      </w:pPr>
      <w:rPr>
        <w:rFonts w:hint="default"/>
        <w:lang w:val="en-US" w:eastAsia="en-US" w:bidi="ar-SA"/>
      </w:rPr>
    </w:lvl>
    <w:lvl w:ilvl="7" w:tplc="2886E132">
      <w:numFmt w:val="bullet"/>
      <w:lvlText w:val="•"/>
      <w:lvlJc w:val="left"/>
      <w:pPr>
        <w:ind w:left="7020" w:hanging="360"/>
      </w:pPr>
      <w:rPr>
        <w:rFonts w:hint="default"/>
        <w:lang w:val="en-US" w:eastAsia="en-US" w:bidi="ar-SA"/>
      </w:rPr>
    </w:lvl>
    <w:lvl w:ilvl="8" w:tplc="DD3AAABE">
      <w:numFmt w:val="bullet"/>
      <w:lvlText w:val="•"/>
      <w:lvlJc w:val="left"/>
      <w:pPr>
        <w:ind w:left="7920" w:hanging="360"/>
      </w:pPr>
      <w:rPr>
        <w:rFonts w:hint="default"/>
        <w:lang w:val="en-US" w:eastAsia="en-US" w:bidi="ar-SA"/>
      </w:rPr>
    </w:lvl>
  </w:abstractNum>
  <w:abstractNum w:abstractNumId="2" w15:restartNumberingAfterBreak="0">
    <w:nsid w:val="40054CF4"/>
    <w:multiLevelType w:val="hybridMultilevel"/>
    <w:tmpl w:val="FAA65A8C"/>
    <w:lvl w:ilvl="0" w:tplc="1CD8D53C">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07DE3726">
      <w:numFmt w:val="bullet"/>
      <w:lvlText w:val="•"/>
      <w:lvlJc w:val="left"/>
      <w:pPr>
        <w:ind w:left="1620" w:hanging="360"/>
      </w:pPr>
      <w:rPr>
        <w:rFonts w:hint="default"/>
        <w:lang w:val="en-US" w:eastAsia="en-US" w:bidi="ar-SA"/>
      </w:rPr>
    </w:lvl>
    <w:lvl w:ilvl="2" w:tplc="1CCACB54">
      <w:numFmt w:val="bullet"/>
      <w:lvlText w:val="•"/>
      <w:lvlJc w:val="left"/>
      <w:pPr>
        <w:ind w:left="2520" w:hanging="360"/>
      </w:pPr>
      <w:rPr>
        <w:rFonts w:hint="default"/>
        <w:lang w:val="en-US" w:eastAsia="en-US" w:bidi="ar-SA"/>
      </w:rPr>
    </w:lvl>
    <w:lvl w:ilvl="3" w:tplc="0AC0B1E6">
      <w:numFmt w:val="bullet"/>
      <w:lvlText w:val="•"/>
      <w:lvlJc w:val="left"/>
      <w:pPr>
        <w:ind w:left="3420" w:hanging="360"/>
      </w:pPr>
      <w:rPr>
        <w:rFonts w:hint="default"/>
        <w:lang w:val="en-US" w:eastAsia="en-US" w:bidi="ar-SA"/>
      </w:rPr>
    </w:lvl>
    <w:lvl w:ilvl="4" w:tplc="70CCD270">
      <w:numFmt w:val="bullet"/>
      <w:lvlText w:val="•"/>
      <w:lvlJc w:val="left"/>
      <w:pPr>
        <w:ind w:left="4320" w:hanging="360"/>
      </w:pPr>
      <w:rPr>
        <w:rFonts w:hint="default"/>
        <w:lang w:val="en-US" w:eastAsia="en-US" w:bidi="ar-SA"/>
      </w:rPr>
    </w:lvl>
    <w:lvl w:ilvl="5" w:tplc="AEF6C98A">
      <w:numFmt w:val="bullet"/>
      <w:lvlText w:val="•"/>
      <w:lvlJc w:val="left"/>
      <w:pPr>
        <w:ind w:left="5220" w:hanging="360"/>
      </w:pPr>
      <w:rPr>
        <w:rFonts w:hint="default"/>
        <w:lang w:val="en-US" w:eastAsia="en-US" w:bidi="ar-SA"/>
      </w:rPr>
    </w:lvl>
    <w:lvl w:ilvl="6" w:tplc="429CDC6A">
      <w:numFmt w:val="bullet"/>
      <w:lvlText w:val="•"/>
      <w:lvlJc w:val="left"/>
      <w:pPr>
        <w:ind w:left="6120" w:hanging="360"/>
      </w:pPr>
      <w:rPr>
        <w:rFonts w:hint="default"/>
        <w:lang w:val="en-US" w:eastAsia="en-US" w:bidi="ar-SA"/>
      </w:rPr>
    </w:lvl>
    <w:lvl w:ilvl="7" w:tplc="66680FAC">
      <w:numFmt w:val="bullet"/>
      <w:lvlText w:val="•"/>
      <w:lvlJc w:val="left"/>
      <w:pPr>
        <w:ind w:left="7020" w:hanging="360"/>
      </w:pPr>
      <w:rPr>
        <w:rFonts w:hint="default"/>
        <w:lang w:val="en-US" w:eastAsia="en-US" w:bidi="ar-SA"/>
      </w:rPr>
    </w:lvl>
    <w:lvl w:ilvl="8" w:tplc="B4247960">
      <w:numFmt w:val="bullet"/>
      <w:lvlText w:val="•"/>
      <w:lvlJc w:val="left"/>
      <w:pPr>
        <w:ind w:left="7920" w:hanging="360"/>
      </w:pPr>
      <w:rPr>
        <w:rFonts w:hint="default"/>
        <w:lang w:val="en-US" w:eastAsia="en-US" w:bidi="ar-SA"/>
      </w:rPr>
    </w:lvl>
  </w:abstractNum>
  <w:abstractNum w:abstractNumId="3" w15:restartNumberingAfterBreak="0">
    <w:nsid w:val="708F7AB0"/>
    <w:multiLevelType w:val="hybridMultilevel"/>
    <w:tmpl w:val="072EEAFA"/>
    <w:lvl w:ilvl="0" w:tplc="1AB4EA7E">
      <w:start w:val="1"/>
      <w:numFmt w:val="decimal"/>
      <w:lvlText w:val="%1."/>
      <w:lvlJc w:val="left"/>
      <w:pPr>
        <w:ind w:left="0" w:hanging="240"/>
        <w:jc w:val="left"/>
      </w:pPr>
      <w:rPr>
        <w:rFonts w:ascii="Cambria" w:eastAsia="Cambria" w:hAnsi="Cambria" w:cs="Cambria" w:hint="default"/>
        <w:b w:val="0"/>
        <w:bCs w:val="0"/>
        <w:i w:val="0"/>
        <w:iCs w:val="0"/>
        <w:spacing w:val="0"/>
        <w:w w:val="100"/>
        <w:sz w:val="24"/>
        <w:szCs w:val="24"/>
        <w:lang w:val="en-US" w:eastAsia="en-US" w:bidi="ar-SA"/>
      </w:rPr>
    </w:lvl>
    <w:lvl w:ilvl="1" w:tplc="A142FFF2">
      <w:numFmt w:val="bullet"/>
      <w:lvlText w:val="•"/>
      <w:lvlJc w:val="left"/>
      <w:pPr>
        <w:ind w:left="972" w:hanging="240"/>
      </w:pPr>
      <w:rPr>
        <w:rFonts w:hint="default"/>
        <w:lang w:val="en-US" w:eastAsia="en-US" w:bidi="ar-SA"/>
      </w:rPr>
    </w:lvl>
    <w:lvl w:ilvl="2" w:tplc="98428FDA">
      <w:numFmt w:val="bullet"/>
      <w:lvlText w:val="•"/>
      <w:lvlJc w:val="left"/>
      <w:pPr>
        <w:ind w:left="1944" w:hanging="240"/>
      </w:pPr>
      <w:rPr>
        <w:rFonts w:hint="default"/>
        <w:lang w:val="en-US" w:eastAsia="en-US" w:bidi="ar-SA"/>
      </w:rPr>
    </w:lvl>
    <w:lvl w:ilvl="3" w:tplc="35EE45BC">
      <w:numFmt w:val="bullet"/>
      <w:lvlText w:val="•"/>
      <w:lvlJc w:val="left"/>
      <w:pPr>
        <w:ind w:left="2916" w:hanging="240"/>
      </w:pPr>
      <w:rPr>
        <w:rFonts w:hint="default"/>
        <w:lang w:val="en-US" w:eastAsia="en-US" w:bidi="ar-SA"/>
      </w:rPr>
    </w:lvl>
    <w:lvl w:ilvl="4" w:tplc="CC6E4144">
      <w:numFmt w:val="bullet"/>
      <w:lvlText w:val="•"/>
      <w:lvlJc w:val="left"/>
      <w:pPr>
        <w:ind w:left="3888" w:hanging="240"/>
      </w:pPr>
      <w:rPr>
        <w:rFonts w:hint="default"/>
        <w:lang w:val="en-US" w:eastAsia="en-US" w:bidi="ar-SA"/>
      </w:rPr>
    </w:lvl>
    <w:lvl w:ilvl="5" w:tplc="269C7C02">
      <w:numFmt w:val="bullet"/>
      <w:lvlText w:val="•"/>
      <w:lvlJc w:val="left"/>
      <w:pPr>
        <w:ind w:left="4860" w:hanging="240"/>
      </w:pPr>
      <w:rPr>
        <w:rFonts w:hint="default"/>
        <w:lang w:val="en-US" w:eastAsia="en-US" w:bidi="ar-SA"/>
      </w:rPr>
    </w:lvl>
    <w:lvl w:ilvl="6" w:tplc="FAAEA76E">
      <w:numFmt w:val="bullet"/>
      <w:lvlText w:val="•"/>
      <w:lvlJc w:val="left"/>
      <w:pPr>
        <w:ind w:left="5832" w:hanging="240"/>
      </w:pPr>
      <w:rPr>
        <w:rFonts w:hint="default"/>
        <w:lang w:val="en-US" w:eastAsia="en-US" w:bidi="ar-SA"/>
      </w:rPr>
    </w:lvl>
    <w:lvl w:ilvl="7" w:tplc="CDDE34EC">
      <w:numFmt w:val="bullet"/>
      <w:lvlText w:val="•"/>
      <w:lvlJc w:val="left"/>
      <w:pPr>
        <w:ind w:left="6804" w:hanging="240"/>
      </w:pPr>
      <w:rPr>
        <w:rFonts w:hint="default"/>
        <w:lang w:val="en-US" w:eastAsia="en-US" w:bidi="ar-SA"/>
      </w:rPr>
    </w:lvl>
    <w:lvl w:ilvl="8" w:tplc="9E38567A">
      <w:numFmt w:val="bullet"/>
      <w:lvlText w:val="•"/>
      <w:lvlJc w:val="left"/>
      <w:pPr>
        <w:ind w:left="7776" w:hanging="240"/>
      </w:pPr>
      <w:rPr>
        <w:rFonts w:hint="default"/>
        <w:lang w:val="en-US" w:eastAsia="en-US" w:bidi="ar-SA"/>
      </w:rPr>
    </w:lvl>
  </w:abstractNum>
  <w:num w:numId="1" w16cid:durableId="1878352498">
    <w:abstractNumId w:val="3"/>
  </w:num>
  <w:num w:numId="2" w16cid:durableId="449973614">
    <w:abstractNumId w:val="1"/>
  </w:num>
  <w:num w:numId="3" w16cid:durableId="148136299">
    <w:abstractNumId w:val="0"/>
  </w:num>
  <w:num w:numId="4" w16cid:durableId="1013728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3359"/>
    <w:rsid w:val="00110849"/>
    <w:rsid w:val="001C3359"/>
    <w:rsid w:val="00EC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19AA"/>
  <w15:docId w15:val="{2CF19B57-4BEA-48A4-81FB-A2358E35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1"/>
    </w:pPr>
    <w:rPr>
      <w:b/>
      <w:bCs/>
      <w:sz w:val="52"/>
      <w:szCs w:val="52"/>
    </w:rPr>
  </w:style>
  <w:style w:type="paragraph" w:styleId="ListParagraph">
    <w:name w:val="List Paragraph"/>
    <w:basedOn w:val="Normal"/>
    <w:uiPriority w:val="1"/>
    <w:qFormat/>
    <w:pPr>
      <w:ind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github.com/yildirimozal/Kidney_stone_detection/tree/main/Dataset" TargetMode="External"/><Relationship Id="rId15" Type="http://schemas.openxmlformats.org/officeDocument/2006/relationships/hyperlink" Target="http://www.ncbi.nlm.nih.gov/pubmed/23016164"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2399</Words>
  <Characters>13678</Characters>
  <Application>Microsoft Office Word</Application>
  <DocSecurity>0</DocSecurity>
  <Lines>113</Lines>
  <Paragraphs>32</Paragraphs>
  <ScaleCrop>false</ScaleCrop>
  <Company/>
  <LinksUpToDate>false</LinksUpToDate>
  <CharactersWithSpaces>16045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Rani Sravanthi Devi Lankalapalli</dc:creator>
  <cp:lastModifiedBy>Dinesh Arasavalli</cp:lastModifiedBy>
  <cp:revision>2</cp:revision>
  <dcterms:created xsi:type="dcterms:W3CDTF">2025-11-11T19:33:00Z</dcterms:created>
  <dcterms:modified xsi:type="dcterms:W3CDTF">2025-11-11T19:33:00Z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vt:lpwstr>
  </property>
  <property fmtid="{D5CDD505-2E9C-101B-9397-08002B2CF9AE}" pid="4" name="LastSaved">
    <vt:filetime>2025-11-11T00:00:00Z</vt:filetime>
  </property>
</Properties>
</file>