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0" w:type="dxa"/>
        <w:tblInd w:w="18" w:type="dxa"/>
        <w:tblLook w:val="04A0" w:firstRow="1" w:lastRow="0" w:firstColumn="1" w:lastColumn="0" w:noHBand="0" w:noVBand="1"/>
      </w:tblPr>
      <w:tblGrid>
        <w:gridCol w:w="9550"/>
      </w:tblGrid>
      <w:tr w:rsidR="008F22DF" w:rsidRPr="007E0DBC" w:rsidTr="00A81295">
        <w:trPr>
          <w:trHeight w:val="243"/>
        </w:trPr>
        <w:tc>
          <w:tcPr>
            <w:tcW w:w="9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22DF" w:rsidRPr="00EC41AD" w:rsidRDefault="008F22DF" w:rsidP="008F22DF">
            <w:pPr>
              <w:rPr>
                <w:rFonts w:ascii="Arial" w:eastAsia="Times New Roman" w:hAnsi="Arial" w:cs="Arial"/>
                <w:color w:val="0D0D0D"/>
              </w:rPr>
            </w:pPr>
            <w:r>
              <w:rPr>
                <w:rFonts w:ascii="Arial" w:eastAsia="Times New Roman" w:hAnsi="Arial" w:cs="Arial"/>
                <w:color w:val="0D0D0D"/>
              </w:rPr>
              <w:br/>
            </w:r>
            <w:r w:rsidR="00E367E1" w:rsidRPr="00EC41AD">
              <w:rPr>
                <w:rFonts w:ascii="Arial" w:eastAsia="Times New Roman" w:hAnsi="Arial" w:cs="Arial"/>
                <w:color w:val="0D0D0D"/>
              </w:rPr>
              <w:t>8.4.4.</w:t>
            </w:r>
            <w:r w:rsidR="00E367E1" w:rsidRPr="00EC41AD">
              <w:rPr>
                <w:rFonts w:ascii="Arial" w:eastAsia="Times New Roman" w:hAnsi="Arial" w:cs="Arial"/>
                <w:color w:val="0D0D0D"/>
                <w:sz w:val="14"/>
                <w:szCs w:val="14"/>
              </w:rPr>
              <w:t xml:space="preserve">       </w:t>
            </w:r>
            <w:r w:rsidR="00E367E1" w:rsidRPr="00EC41AD">
              <w:rPr>
                <w:rFonts w:ascii="Arial" w:eastAsia="Times New Roman" w:hAnsi="Arial" w:cs="Arial"/>
                <w:color w:val="0D0D0D"/>
              </w:rPr>
              <w:t>Backup, verify, and recover data.</w:t>
            </w:r>
          </w:p>
        </w:tc>
      </w:tr>
      <w:tr w:rsidR="008F22DF" w:rsidRPr="007E0DBC" w:rsidTr="00A81295">
        <w:trPr>
          <w:trHeight w:val="227"/>
        </w:trPr>
        <w:tc>
          <w:tcPr>
            <w:tcW w:w="955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F22DF" w:rsidRPr="007E0DBC" w:rsidRDefault="008F22DF" w:rsidP="008F22DF">
            <w:pPr>
              <w:rPr>
                <w:rFonts w:ascii="Arial" w:eastAsia="Times New Roman" w:hAnsi="Arial" w:cs="Arial"/>
                <w:color w:val="0D0D0D"/>
              </w:rPr>
            </w:pPr>
          </w:p>
        </w:tc>
      </w:tr>
    </w:tbl>
    <w:p w:rsidR="004C5E56" w:rsidRDefault="004C5E56" w:rsidP="004C5E56">
      <w:pPr>
        <w:rPr>
          <w:rFonts w:ascii="Adobe Garamond Pro" w:hAnsi="Adobe Garamond Pro"/>
          <w:b/>
        </w:rPr>
      </w:pPr>
      <w:r w:rsidRPr="000C01B4">
        <w:rPr>
          <w:rFonts w:ascii="Adobe Garamond Pro" w:hAnsi="Adobe Garamond Pro"/>
          <w:b/>
        </w:rPr>
        <w:t>Questions</w:t>
      </w:r>
    </w:p>
    <w:p w:rsidR="00E367E1" w:rsidRDefault="00E367E1" w:rsidP="00E367E1">
      <w:pPr>
        <w:pStyle w:val="NormalWeb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Database </w:t>
      </w:r>
      <w:r>
        <w:rPr>
          <w:rStyle w:val="highlight"/>
          <w:b/>
          <w:bCs/>
        </w:rPr>
        <w:t>Tier</w:t>
      </w:r>
      <w:r>
        <w:rPr>
          <w:b/>
          <w:bCs/>
        </w:rPr>
        <w:t>s</w:t>
      </w:r>
      <w:r>
        <w:rPr>
          <w:b/>
          <w:bCs/>
        </w:rPr>
        <w:t xml:space="preserve"> – Please define the following terms using this link.</w:t>
      </w:r>
    </w:p>
    <w:p w:rsidR="00E367E1" w:rsidRDefault="00E367E1" w:rsidP="00E367E1">
      <w:pPr>
        <w:pStyle w:val="NormalWeb"/>
        <w:ind w:left="720"/>
      </w:pPr>
      <w:hyperlink r:id="rId7" w:history="1">
        <w:r w:rsidRPr="00E367E1">
          <w:rPr>
            <w:rStyle w:val="Hyperlink"/>
          </w:rPr>
          <w:t>https://www.colocationamerica.com/data-center/tier-standards-overview.htm</w:t>
        </w:r>
      </w:hyperlink>
    </w:p>
    <w:p w:rsidR="00E367E1" w:rsidRDefault="00E367E1" w:rsidP="00E367E1">
      <w:pPr>
        <w:pStyle w:val="NormalWeb"/>
      </w:pPr>
      <w:r>
        <w:rPr>
          <w:rStyle w:val="highlight"/>
        </w:rPr>
        <w:t>Tier</w:t>
      </w:r>
      <w:r>
        <w:t xml:space="preserve"> 1 -</w:t>
      </w:r>
    </w:p>
    <w:p w:rsidR="00E367E1" w:rsidRDefault="00E367E1" w:rsidP="00E367E1">
      <w:pPr>
        <w:pStyle w:val="NormalWeb"/>
      </w:pPr>
      <w:r>
        <w:rPr>
          <w:rStyle w:val="highlight"/>
        </w:rPr>
        <w:t>Tier</w:t>
      </w:r>
      <w:r>
        <w:t xml:space="preserve"> 2- </w:t>
      </w:r>
    </w:p>
    <w:p w:rsidR="00E367E1" w:rsidRDefault="00E367E1" w:rsidP="00E367E1">
      <w:pPr>
        <w:pStyle w:val="NormalWeb"/>
      </w:pPr>
      <w:r>
        <w:rPr>
          <w:rStyle w:val="highlight"/>
        </w:rPr>
        <w:t>Tier</w:t>
      </w:r>
      <w:r>
        <w:t xml:space="preserve"> 3- </w:t>
      </w:r>
    </w:p>
    <w:p w:rsidR="00E367E1" w:rsidRDefault="00E367E1" w:rsidP="00E367E1">
      <w:pPr>
        <w:pStyle w:val="NormalWeb"/>
      </w:pPr>
      <w:r>
        <w:t>Tier 4-</w:t>
      </w:r>
    </w:p>
    <w:p w:rsidR="00E367E1" w:rsidRDefault="00E367E1" w:rsidP="00E367E1">
      <w:pPr>
        <w:pStyle w:val="NormalWeb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.) Backups of databases</w:t>
      </w:r>
    </w:p>
    <w:p w:rsidR="00E367E1" w:rsidRDefault="00E367E1" w:rsidP="00E367E1">
      <w:pPr>
        <w:pStyle w:val="NormalWeb"/>
      </w:pPr>
      <w:r>
        <w:t xml:space="preserve">Watch this </w:t>
      </w:r>
      <w:hyperlink r:id="rId8" w:tgtFrame="_blank" w:history="1">
        <w:r>
          <w:rPr>
            <w:rStyle w:val="Hyperlink"/>
          </w:rPr>
          <w:t>video</w:t>
        </w:r>
      </w:hyperlink>
      <w:r>
        <w:t>.</w:t>
      </w:r>
      <w:r>
        <w:t xml:space="preserve"> -  </w:t>
      </w:r>
      <w:r>
        <w:rPr>
          <w:b/>
          <w:bCs/>
        </w:rPr>
        <w:t>define these types of backups</w:t>
      </w:r>
    </w:p>
    <w:p w:rsidR="00E367E1" w:rsidRDefault="00E367E1" w:rsidP="00E367E1">
      <w:pPr>
        <w:pStyle w:val="NormalWeb"/>
      </w:pPr>
    </w:p>
    <w:p w:rsidR="00E367E1" w:rsidRDefault="00E367E1" w:rsidP="00E367E1">
      <w:pPr>
        <w:pStyle w:val="NormalWeb"/>
      </w:pPr>
      <w:r>
        <w:t>Full</w:t>
      </w:r>
    </w:p>
    <w:p w:rsidR="00E367E1" w:rsidRDefault="00E367E1" w:rsidP="00E367E1">
      <w:pPr>
        <w:pStyle w:val="NormalWeb"/>
      </w:pPr>
      <w:r>
        <w:t>Incremental</w:t>
      </w:r>
    </w:p>
    <w:p w:rsidR="00E367E1" w:rsidRDefault="00E367E1" w:rsidP="00E367E1">
      <w:pPr>
        <w:pStyle w:val="NormalWeb"/>
      </w:pPr>
      <w:r>
        <w:t>Differential</w:t>
      </w:r>
    </w:p>
    <w:p w:rsidR="00FC3497" w:rsidRDefault="00FC3497" w:rsidP="00FC3497">
      <w:pPr>
        <w:pStyle w:val="ListParagraph"/>
        <w:rPr>
          <w:rFonts w:ascii="Adobe Garamond Pro" w:hAnsi="Adobe Garamond Pro"/>
          <w:b/>
        </w:rPr>
      </w:pPr>
    </w:p>
    <w:p w:rsidR="002E370F" w:rsidRPr="00E367E1" w:rsidRDefault="002E370F" w:rsidP="00E367E1">
      <w:pPr>
        <w:pStyle w:val="ListParagraph"/>
        <w:rPr>
          <w:rFonts w:ascii="Adobe Garamond Pro" w:hAnsi="Adobe Garamond Pro"/>
          <w:b/>
        </w:rPr>
      </w:pPr>
    </w:p>
    <w:sectPr w:rsidR="002E370F" w:rsidRPr="00E367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70" w:rsidRDefault="00067F70" w:rsidP="004C5E56">
      <w:pPr>
        <w:spacing w:after="0" w:line="240" w:lineRule="auto"/>
      </w:pPr>
      <w:r>
        <w:separator/>
      </w:r>
    </w:p>
  </w:endnote>
  <w:endnote w:type="continuationSeparator" w:id="0">
    <w:p w:rsidR="00067F70" w:rsidRDefault="00067F70" w:rsidP="004C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E1" w:rsidRDefault="00E36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E1" w:rsidRDefault="00E367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E1" w:rsidRDefault="00E36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70" w:rsidRDefault="00067F70" w:rsidP="004C5E56">
      <w:pPr>
        <w:spacing w:after="0" w:line="240" w:lineRule="auto"/>
      </w:pPr>
      <w:r>
        <w:separator/>
      </w:r>
    </w:p>
  </w:footnote>
  <w:footnote w:type="continuationSeparator" w:id="0">
    <w:p w:rsidR="00067F70" w:rsidRDefault="00067F70" w:rsidP="004C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E1" w:rsidRDefault="00E36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15A" w:rsidRDefault="008F22DF">
    <w:pPr>
      <w:pStyle w:val="Header"/>
    </w:pPr>
    <w:r>
      <w:t>Database Administration</w:t>
    </w:r>
    <w:r w:rsidR="001B615A">
      <w:tab/>
    </w:r>
    <w:r w:rsidR="001B615A">
      <w:tab/>
      <w:t>Name:</w:t>
    </w:r>
  </w:p>
  <w:p w:rsidR="001B615A" w:rsidRDefault="001B615A">
    <w:pPr>
      <w:pStyle w:val="Header"/>
    </w:pPr>
    <w:r>
      <w:t xml:space="preserve">Standard Module </w:t>
    </w:r>
    <w:r w:rsidR="00E367E1">
      <w:t>3</w:t>
    </w:r>
    <w:bookmarkStart w:id="0" w:name="_GoBack"/>
    <w:bookmarkEnd w:id="0"/>
    <w:r>
      <w:tab/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7E1" w:rsidRDefault="00E36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4D1F"/>
    <w:multiLevelType w:val="hybridMultilevel"/>
    <w:tmpl w:val="6442C3A8"/>
    <w:lvl w:ilvl="0" w:tplc="2A28C44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BB9"/>
    <w:multiLevelType w:val="hybridMultilevel"/>
    <w:tmpl w:val="CF1C1E72"/>
    <w:lvl w:ilvl="0" w:tplc="B1E8C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0ED"/>
    <w:multiLevelType w:val="hybridMultilevel"/>
    <w:tmpl w:val="423C7282"/>
    <w:lvl w:ilvl="0" w:tplc="A00089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458"/>
    <w:multiLevelType w:val="hybridMultilevel"/>
    <w:tmpl w:val="DDF23E08"/>
    <w:lvl w:ilvl="0" w:tplc="2FC4BF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31DF0"/>
    <w:multiLevelType w:val="hybridMultilevel"/>
    <w:tmpl w:val="3DEA8494"/>
    <w:lvl w:ilvl="0" w:tplc="A60CB99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B7FF8"/>
    <w:multiLevelType w:val="hybridMultilevel"/>
    <w:tmpl w:val="29367866"/>
    <w:lvl w:ilvl="0" w:tplc="550055F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32576"/>
    <w:multiLevelType w:val="multilevel"/>
    <w:tmpl w:val="D3A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B4"/>
    <w:rsid w:val="000010E2"/>
    <w:rsid w:val="00067F70"/>
    <w:rsid w:val="00093DA8"/>
    <w:rsid w:val="000C01B4"/>
    <w:rsid w:val="000C0620"/>
    <w:rsid w:val="000C20F1"/>
    <w:rsid w:val="0013727C"/>
    <w:rsid w:val="00142C44"/>
    <w:rsid w:val="001B615A"/>
    <w:rsid w:val="00293BA4"/>
    <w:rsid w:val="002B23D4"/>
    <w:rsid w:val="002B509C"/>
    <w:rsid w:val="002E370F"/>
    <w:rsid w:val="003111BC"/>
    <w:rsid w:val="00362998"/>
    <w:rsid w:val="00391843"/>
    <w:rsid w:val="003D4A88"/>
    <w:rsid w:val="004222F8"/>
    <w:rsid w:val="00426379"/>
    <w:rsid w:val="00471252"/>
    <w:rsid w:val="004914B4"/>
    <w:rsid w:val="004C5E56"/>
    <w:rsid w:val="00506F9E"/>
    <w:rsid w:val="005713FE"/>
    <w:rsid w:val="005E4B31"/>
    <w:rsid w:val="00633320"/>
    <w:rsid w:val="006417B2"/>
    <w:rsid w:val="006632E1"/>
    <w:rsid w:val="006E3E03"/>
    <w:rsid w:val="00705BC5"/>
    <w:rsid w:val="007D0F92"/>
    <w:rsid w:val="008F22DF"/>
    <w:rsid w:val="009B371E"/>
    <w:rsid w:val="00A81295"/>
    <w:rsid w:val="00AA1E85"/>
    <w:rsid w:val="00B06DBA"/>
    <w:rsid w:val="00BA37E7"/>
    <w:rsid w:val="00BA4F8D"/>
    <w:rsid w:val="00BC2086"/>
    <w:rsid w:val="00BC6464"/>
    <w:rsid w:val="00C45742"/>
    <w:rsid w:val="00C9093E"/>
    <w:rsid w:val="00D3245D"/>
    <w:rsid w:val="00E367E1"/>
    <w:rsid w:val="00E42EA8"/>
    <w:rsid w:val="00E46DF5"/>
    <w:rsid w:val="00E6625D"/>
    <w:rsid w:val="00E87A34"/>
    <w:rsid w:val="00EC2EF2"/>
    <w:rsid w:val="00F34B14"/>
    <w:rsid w:val="00F71331"/>
    <w:rsid w:val="00FB5B60"/>
    <w:rsid w:val="00FC3497"/>
    <w:rsid w:val="00FD129E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2C9F"/>
  <w15:chartTrackingRefBased/>
  <w15:docId w15:val="{D0A55A26-F6EF-4C53-BD7A-2350F0B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14B4"/>
    <w:pPr>
      <w:ind w:left="720"/>
      <w:contextualSpacing/>
    </w:pPr>
  </w:style>
  <w:style w:type="character" w:customStyle="1" w:styleId="tocnumber">
    <w:name w:val="tocnumber"/>
    <w:basedOn w:val="DefaultParagraphFont"/>
    <w:rsid w:val="000010E2"/>
  </w:style>
  <w:style w:type="character" w:customStyle="1" w:styleId="toctext">
    <w:name w:val="toctext"/>
    <w:basedOn w:val="DefaultParagraphFont"/>
    <w:rsid w:val="000010E2"/>
  </w:style>
  <w:style w:type="character" w:styleId="FollowedHyperlink">
    <w:name w:val="FollowedHyperlink"/>
    <w:basedOn w:val="DefaultParagraphFont"/>
    <w:uiPriority w:val="99"/>
    <w:semiHidden/>
    <w:unhideWhenUsed/>
    <w:rsid w:val="004C5E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E56"/>
  </w:style>
  <w:style w:type="paragraph" w:styleId="Footer">
    <w:name w:val="footer"/>
    <w:basedOn w:val="Normal"/>
    <w:link w:val="FooterChar"/>
    <w:uiPriority w:val="99"/>
    <w:unhideWhenUsed/>
    <w:rsid w:val="004C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E56"/>
  </w:style>
  <w:style w:type="paragraph" w:styleId="BalloonText">
    <w:name w:val="Balloon Text"/>
    <w:basedOn w:val="Normal"/>
    <w:link w:val="BalloonTextChar"/>
    <w:uiPriority w:val="99"/>
    <w:semiHidden/>
    <w:unhideWhenUsed/>
    <w:rsid w:val="00FD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9E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DefaultParagraphFont"/>
    <w:rsid w:val="00E3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pRIkf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colocationamerica.com/data-center/tier-standards-overview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Vukovic</dc:creator>
  <cp:keywords/>
  <dc:description/>
  <cp:lastModifiedBy>Windows User</cp:lastModifiedBy>
  <cp:revision>3</cp:revision>
  <cp:lastPrinted>2017-03-20T14:14:00Z</cp:lastPrinted>
  <dcterms:created xsi:type="dcterms:W3CDTF">2018-03-14T03:17:00Z</dcterms:created>
  <dcterms:modified xsi:type="dcterms:W3CDTF">2018-03-14T03:25:00Z</dcterms:modified>
</cp:coreProperties>
</file>