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009E4" w14:textId="77777777" w:rsidR="005B7EB4" w:rsidRPr="005A2D06" w:rsidRDefault="005B7EB4" w:rsidP="001358D0">
      <w:pPr>
        <w:rPr>
          <w:sz w:val="24"/>
          <w:szCs w:val="24"/>
        </w:rPr>
      </w:pPr>
    </w:p>
    <w:p w14:paraId="590222DD" w14:textId="1129AC67" w:rsidR="005B7EB4" w:rsidRPr="001358D0" w:rsidRDefault="00217DEF" w:rsidP="001358D0">
      <w:pPr>
        <w:jc w:val="center"/>
        <w:rPr>
          <w:b/>
          <w:bCs/>
          <w:sz w:val="40"/>
          <w:szCs w:val="40"/>
        </w:rPr>
      </w:pPr>
      <w:r>
        <w:rPr>
          <w:b/>
          <w:bCs/>
          <w:sz w:val="40"/>
          <w:szCs w:val="40"/>
        </w:rPr>
        <w:t>BUB BOUNTY</w:t>
      </w:r>
    </w:p>
    <w:p w14:paraId="50FDCE2B" w14:textId="45473D29" w:rsidR="000533A0" w:rsidRDefault="005B7EB4" w:rsidP="005B7EB4">
      <w:pPr>
        <w:jc w:val="center"/>
      </w:pPr>
      <w:r>
        <w:rPr>
          <w:noProof/>
        </w:rPr>
        <w:drawing>
          <wp:inline distT="0" distB="0" distL="0" distR="0" wp14:anchorId="653350E9" wp14:editId="7A467DA3">
            <wp:extent cx="2441882" cy="2495550"/>
            <wp:effectExtent l="0" t="0" r="0" b="0"/>
            <wp:docPr id="46959912" name="Picture 2"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9912" name="Picture 2" descr="A blue and orang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8747" cy="2502566"/>
                    </a:xfrm>
                    <a:prstGeom prst="rect">
                      <a:avLst/>
                    </a:prstGeom>
                  </pic:spPr>
                </pic:pic>
              </a:graphicData>
            </a:graphic>
          </wp:inline>
        </w:drawing>
      </w:r>
    </w:p>
    <w:p w14:paraId="213EA898" w14:textId="77777777" w:rsidR="005B7EB4" w:rsidRDefault="005B7EB4" w:rsidP="005B7EB4">
      <w:pPr>
        <w:jc w:val="center"/>
      </w:pPr>
    </w:p>
    <w:p w14:paraId="6FBCB432" w14:textId="77777777" w:rsidR="005B7EB4" w:rsidRDefault="005B7EB4" w:rsidP="005B7EB4">
      <w:pPr>
        <w:jc w:val="center"/>
      </w:pPr>
    </w:p>
    <w:p w14:paraId="710329B0" w14:textId="77777777" w:rsidR="00C7436A" w:rsidRDefault="00C7436A" w:rsidP="00053C75"/>
    <w:p w14:paraId="34BCD6A1" w14:textId="77777777" w:rsidR="001358D0" w:rsidRDefault="001358D0" w:rsidP="00053C75"/>
    <w:p w14:paraId="6FFD6AA9" w14:textId="77777777" w:rsidR="001358D0" w:rsidRDefault="001358D0" w:rsidP="00053C75"/>
    <w:p w14:paraId="41D314D1" w14:textId="77777777" w:rsidR="001358D0" w:rsidRDefault="001358D0" w:rsidP="00053C75"/>
    <w:p w14:paraId="40958186" w14:textId="77777777" w:rsidR="001358D0" w:rsidRPr="00852834" w:rsidRDefault="001358D0" w:rsidP="00053C75">
      <w:pPr>
        <w:rPr>
          <w:sz w:val="36"/>
          <w:szCs w:val="36"/>
        </w:rPr>
      </w:pPr>
    </w:p>
    <w:p w14:paraId="13911319" w14:textId="2D63EE0C" w:rsidR="005B7EB4" w:rsidRPr="00403B79" w:rsidRDefault="005B7EB4" w:rsidP="005A2D06">
      <w:pPr>
        <w:rPr>
          <w:b/>
          <w:bCs/>
          <w:sz w:val="36"/>
          <w:szCs w:val="36"/>
        </w:rPr>
      </w:pPr>
      <w:r w:rsidRPr="00403B79">
        <w:rPr>
          <w:b/>
          <w:bCs/>
          <w:sz w:val="36"/>
          <w:szCs w:val="36"/>
        </w:rPr>
        <w:t>IT NUMBER: IT22345332</w:t>
      </w:r>
    </w:p>
    <w:p w14:paraId="1342FB3C" w14:textId="4EE03FB2" w:rsidR="005B7EB4" w:rsidRPr="00403B79" w:rsidRDefault="005A2D06" w:rsidP="005A2D06">
      <w:pPr>
        <w:rPr>
          <w:b/>
          <w:bCs/>
          <w:sz w:val="36"/>
          <w:szCs w:val="36"/>
        </w:rPr>
      </w:pPr>
      <w:r w:rsidRPr="00403B79">
        <w:rPr>
          <w:b/>
          <w:bCs/>
          <w:sz w:val="36"/>
          <w:szCs w:val="36"/>
        </w:rPr>
        <w:t>NAME:</w:t>
      </w:r>
      <w:r w:rsidR="005B7EB4" w:rsidRPr="00403B79">
        <w:rPr>
          <w:b/>
          <w:bCs/>
          <w:sz w:val="36"/>
          <w:szCs w:val="36"/>
        </w:rPr>
        <w:t xml:space="preserve"> G.P DINUJAYA THAMARA</w:t>
      </w:r>
    </w:p>
    <w:p w14:paraId="5513BE9A" w14:textId="7C984542" w:rsidR="005A2D06" w:rsidRPr="00403B79" w:rsidRDefault="005A2D06" w:rsidP="005A2D06">
      <w:pPr>
        <w:rPr>
          <w:b/>
          <w:bCs/>
          <w:sz w:val="36"/>
          <w:szCs w:val="36"/>
        </w:rPr>
      </w:pPr>
      <w:r w:rsidRPr="00403B79">
        <w:rPr>
          <w:b/>
          <w:bCs/>
          <w:sz w:val="36"/>
          <w:szCs w:val="36"/>
        </w:rPr>
        <w:t>WEEKEND BATCH</w:t>
      </w:r>
    </w:p>
    <w:p w14:paraId="0F3214B0" w14:textId="4ED3089D" w:rsidR="005A2D06" w:rsidRPr="00403B79" w:rsidRDefault="005A2D06" w:rsidP="005A2D06">
      <w:pPr>
        <w:rPr>
          <w:b/>
          <w:bCs/>
          <w:sz w:val="36"/>
          <w:szCs w:val="36"/>
        </w:rPr>
      </w:pPr>
      <w:r w:rsidRPr="00403B79">
        <w:rPr>
          <w:b/>
          <w:bCs/>
          <w:sz w:val="36"/>
          <w:szCs w:val="36"/>
        </w:rPr>
        <w:t>MALABE CAMPUS</w:t>
      </w:r>
    </w:p>
    <w:p w14:paraId="64A90E6F" w14:textId="77777777" w:rsidR="00C7436A" w:rsidRDefault="00C7436A" w:rsidP="00C7436A">
      <w:pPr>
        <w:autoSpaceDE w:val="0"/>
        <w:autoSpaceDN w:val="0"/>
        <w:adjustRightInd w:val="0"/>
        <w:spacing w:after="0" w:line="240" w:lineRule="auto"/>
        <w:rPr>
          <w:rFonts w:ascii="Consolas" w:hAnsi="Consolas" w:cs="Consolas"/>
          <w:color w:val="008000"/>
          <w:kern w:val="0"/>
          <w:sz w:val="19"/>
          <w:szCs w:val="19"/>
        </w:rPr>
      </w:pPr>
    </w:p>
    <w:p w14:paraId="054FA44C" w14:textId="51AD2728" w:rsidR="001F27A1" w:rsidRPr="00053C75" w:rsidRDefault="001F27A1" w:rsidP="00506DD7">
      <w:pPr>
        <w:rPr>
          <w:b/>
          <w:bCs/>
          <w:sz w:val="40"/>
          <w:szCs w:val="40"/>
        </w:rPr>
      </w:pPr>
    </w:p>
    <w:p w14:paraId="3077DE32" w14:textId="2E989204" w:rsidR="001F27A1" w:rsidRPr="001358D0" w:rsidRDefault="00053C75" w:rsidP="00506DD7">
      <w:pPr>
        <w:rPr>
          <w:b/>
          <w:bCs/>
          <w:szCs w:val="32"/>
        </w:rPr>
      </w:pPr>
      <w:r w:rsidRPr="001358D0">
        <w:rPr>
          <w:b/>
          <w:bCs/>
          <w:szCs w:val="32"/>
        </w:rPr>
        <w:t>Bug Bounty Platform – Hacker One</w:t>
      </w:r>
    </w:p>
    <w:p w14:paraId="37B55186" w14:textId="77777777" w:rsidR="002A56D1" w:rsidRDefault="00053C75" w:rsidP="002A56D1">
      <w:pPr>
        <w:rPr>
          <w:b/>
          <w:bCs/>
          <w:szCs w:val="32"/>
        </w:rPr>
      </w:pPr>
      <w:r w:rsidRPr="001358D0">
        <w:rPr>
          <w:b/>
          <w:bCs/>
          <w:szCs w:val="32"/>
        </w:rPr>
        <w:t>Bug Bounty Program -</w:t>
      </w:r>
      <w:r w:rsidR="001358D0" w:rsidRPr="001358D0">
        <w:rPr>
          <w:b/>
          <w:bCs/>
          <w:szCs w:val="32"/>
        </w:rPr>
        <w:t xml:space="preserve"> Booking.com</w:t>
      </w:r>
    </w:p>
    <w:p w14:paraId="7324753F" w14:textId="78E9AD96" w:rsidR="00C33106" w:rsidRPr="002A56D1" w:rsidRDefault="00053C75" w:rsidP="002A56D1">
      <w:pPr>
        <w:rPr>
          <w:b/>
          <w:bCs/>
          <w:szCs w:val="32"/>
        </w:rPr>
      </w:pPr>
      <w:r>
        <w:rPr>
          <w:b/>
          <w:bCs/>
          <w:sz w:val="40"/>
          <w:szCs w:val="40"/>
        </w:rPr>
        <w:t xml:space="preserve"> </w:t>
      </w:r>
      <w:r w:rsidR="00C33106" w:rsidRPr="00C33106">
        <w:rPr>
          <w:rFonts w:ascii="Segoe UI" w:eastAsia="Times New Roman" w:hAnsi="Segoe UI" w:cs="Segoe UI"/>
          <w:b/>
          <w:bCs/>
          <w:color w:val="3E3E3E"/>
          <w:kern w:val="0"/>
          <w14:ligatures w14:val="none"/>
        </w:rPr>
        <w:t>Scope</w:t>
      </w:r>
    </w:p>
    <w:p w14:paraId="1A7DE14B" w14:textId="3BD33AB1" w:rsidR="00C33106" w:rsidRPr="00C33106" w:rsidRDefault="00C33106" w:rsidP="00C33106">
      <w:pPr>
        <w:shd w:val="clear" w:color="auto" w:fill="FFFFFF"/>
        <w:spacing w:line="240" w:lineRule="auto"/>
        <w:textAlignment w:val="baseline"/>
        <w:rPr>
          <w:rFonts w:eastAsia="Times New Roman" w:cs="Segoe UI"/>
          <w:b/>
          <w:bCs/>
          <w:color w:val="3E3E3E"/>
          <w:kern w:val="0"/>
          <w:szCs w:val="32"/>
          <w14:ligatures w14:val="none"/>
        </w:rPr>
      </w:pPr>
      <w:r w:rsidRPr="00C33106">
        <w:rPr>
          <w:rFonts w:eastAsia="Times New Roman" w:cs="Segoe UI"/>
          <w:b/>
          <w:bCs/>
          <w:color w:val="3E3E3E"/>
          <w:kern w:val="0"/>
          <w:szCs w:val="32"/>
          <w14:ligatures w14:val="none"/>
        </w:rPr>
        <w:t>In Scope Assets</w:t>
      </w:r>
    </w:p>
    <w:p w14:paraId="6212A424" w14:textId="06A246AC"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 in Scope Assets please refer to the Scope tab</w:t>
      </w:r>
    </w:p>
    <w:p w14:paraId="002FE0A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Applications</w:t>
      </w:r>
      <w:r w:rsidRPr="00C33106">
        <w:rPr>
          <w:rFonts w:eastAsia="Times New Roman" w:cs="Segoe UI"/>
          <w:color w:val="3E3E3E"/>
          <w:kern w:val="0"/>
          <w:szCs w:val="32"/>
          <w14:ligatures w14:val="none"/>
        </w:rPr>
        <w:t xml:space="preserve"> Any application whether owned by Booking.com or third-party vendor </w:t>
      </w:r>
      <w:r w:rsidRPr="00C33106">
        <w:rPr>
          <w:rFonts w:eastAsia="Times New Roman" w:cs="Segoe UI"/>
          <w:b/>
          <w:bCs/>
          <w:color w:val="3E3E3E"/>
          <w:kern w:val="0"/>
          <w:szCs w:val="32"/>
          <w:bdr w:val="none" w:sz="0" w:space="0" w:color="auto" w:frame="1"/>
          <w14:ligatures w14:val="none"/>
        </w:rPr>
        <w:t>not included as an in-scope asset</w:t>
      </w:r>
      <w:r w:rsidRPr="00C33106">
        <w:rPr>
          <w:rFonts w:eastAsia="Times New Roman" w:cs="Segoe UI"/>
          <w:color w:val="3E3E3E"/>
          <w:kern w:val="0"/>
          <w:szCs w:val="32"/>
          <w14:ligatures w14:val="none"/>
        </w:rPr>
        <w:t xml:space="preserve"> will be mentioned on the scope tab as out of scope.</w:t>
      </w:r>
    </w:p>
    <w:p w14:paraId="47C95B60"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For Out </w:t>
      </w:r>
      <w:proofErr w:type="gramStart"/>
      <w:r w:rsidRPr="00C33106">
        <w:rPr>
          <w:rFonts w:eastAsia="Times New Roman" w:cs="Segoe UI"/>
          <w:color w:val="3E3E3E"/>
          <w:kern w:val="0"/>
          <w:szCs w:val="32"/>
          <w14:ligatures w14:val="none"/>
        </w:rPr>
        <w:t>Of</w:t>
      </w:r>
      <w:proofErr w:type="gramEnd"/>
      <w:r w:rsidRPr="00C33106">
        <w:rPr>
          <w:rFonts w:eastAsia="Times New Roman" w:cs="Segoe UI"/>
          <w:color w:val="3E3E3E"/>
          <w:kern w:val="0"/>
          <w:szCs w:val="32"/>
          <w14:ligatures w14:val="none"/>
        </w:rPr>
        <w:t xml:space="preserve"> Scope Assets please refer to the Scope tab</w:t>
      </w:r>
    </w:p>
    <w:p w14:paraId="12C3586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In-scope Vulnerabilities</w:t>
      </w:r>
    </w:p>
    <w:p w14:paraId="6B2255A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Accepted, in-scope vulnerabilities include, but are not limited to:</w:t>
      </w:r>
    </w:p>
    <w:p w14:paraId="1F3DE940"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Disclosure of sensitive or personally identifiable information</w:t>
      </w:r>
    </w:p>
    <w:p w14:paraId="252A0B9A"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Cross-Site Scripting (XSS) - Please note, for XSS if the same issue is reported for the different subdomains but with the same root cause, it will be considered </w:t>
      </w:r>
      <w:proofErr w:type="gramStart"/>
      <w:r w:rsidRPr="00C33106">
        <w:rPr>
          <w:rFonts w:eastAsia="Times New Roman" w:cs="Segoe UI"/>
          <w:color w:val="3E3E3E"/>
          <w:kern w:val="0"/>
          <w:szCs w:val="32"/>
          <w14:ligatures w14:val="none"/>
        </w:rPr>
        <w:t>duplicate</w:t>
      </w:r>
      <w:proofErr w:type="gramEnd"/>
    </w:p>
    <w:p w14:paraId="590BD42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Cross-Site Request Forgery (CSRF) for sensitive functions in a privileged context</w:t>
      </w:r>
    </w:p>
    <w:p w14:paraId="35D5F73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Remote code execution (RCE)</w:t>
      </w:r>
    </w:p>
    <w:p w14:paraId="6C7AC5A9"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Authentication or authorization flaws, including insecure direct object references and authentication </w:t>
      </w:r>
      <w:proofErr w:type="gramStart"/>
      <w:r w:rsidRPr="00C33106">
        <w:rPr>
          <w:rFonts w:eastAsia="Times New Roman" w:cs="Segoe UI"/>
          <w:color w:val="3E3E3E"/>
          <w:kern w:val="0"/>
          <w:szCs w:val="32"/>
          <w14:ligatures w14:val="none"/>
        </w:rPr>
        <w:t>bypass</w:t>
      </w:r>
      <w:proofErr w:type="gramEnd"/>
    </w:p>
    <w:p w14:paraId="3CFDD0D1"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Injection vulnerabilities, including SQL and XML </w:t>
      </w:r>
      <w:proofErr w:type="gramStart"/>
      <w:r w:rsidRPr="00C33106">
        <w:rPr>
          <w:rFonts w:eastAsia="Times New Roman" w:cs="Segoe UI"/>
          <w:color w:val="3E3E3E"/>
          <w:kern w:val="0"/>
          <w:szCs w:val="32"/>
          <w14:ligatures w14:val="none"/>
        </w:rPr>
        <w:t>injection</w:t>
      </w:r>
      <w:proofErr w:type="gramEnd"/>
    </w:p>
    <w:p w14:paraId="7040B57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Directory traversal</w:t>
      </w:r>
    </w:p>
    <w:p w14:paraId="7D7EAABC"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Significant security misconfiguration with a verifiable vulnerability</w:t>
      </w:r>
    </w:p>
    <w:p w14:paraId="7F68EF1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Account takeover by exploiting a </w:t>
      </w:r>
      <w:proofErr w:type="gramStart"/>
      <w:r w:rsidRPr="00C33106">
        <w:rPr>
          <w:rFonts w:eastAsia="Times New Roman" w:cs="Segoe UI"/>
          <w:color w:val="3E3E3E"/>
          <w:kern w:val="0"/>
          <w:szCs w:val="32"/>
          <w14:ligatures w14:val="none"/>
        </w:rPr>
        <w:t>vulnerability</w:t>
      </w:r>
      <w:proofErr w:type="gramEnd"/>
    </w:p>
    <w:p w14:paraId="77A97536"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SSRF</w:t>
      </w:r>
    </w:p>
    <w:p w14:paraId="3B027E7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XXE</w:t>
      </w:r>
    </w:p>
    <w:p w14:paraId="69B9AF8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Subdomain takeover in *.booking.com domains</w:t>
      </w:r>
    </w:p>
    <w:p w14:paraId="1390DA1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Vulnerabilities</w:t>
      </w:r>
      <w:r w:rsidRPr="00C33106">
        <w:rPr>
          <w:rFonts w:eastAsia="Times New Roman" w:cs="Segoe UI"/>
          <w:color w:val="3E3E3E"/>
          <w:kern w:val="0"/>
          <w:szCs w:val="32"/>
          <w14:ligatures w14:val="none"/>
        </w:rPr>
        <w:t xml:space="preserve"> Depending on their impact, not all reported issues may qualify for a monetary reward. However, all reports are reviewed on a case-by-case basis and any report that results in a change being made will at a minimum receive recognition. Please note that our </w:t>
      </w:r>
      <w:r w:rsidRPr="00C33106">
        <w:rPr>
          <w:rFonts w:eastAsia="Times New Roman" w:cs="Segoe UI"/>
          <w:b/>
          <w:bCs/>
          <w:color w:val="3E3E3E"/>
          <w:kern w:val="0"/>
          <w:szCs w:val="32"/>
          <w:bdr w:val="none" w:sz="0" w:space="0" w:color="auto" w:frame="1"/>
          <w14:ligatures w14:val="none"/>
        </w:rPr>
        <w:t>program terms and rules of engagement</w:t>
      </w:r>
      <w:r w:rsidRPr="00C33106">
        <w:rPr>
          <w:rFonts w:eastAsia="Times New Roman" w:cs="Segoe UI"/>
          <w:color w:val="3E3E3E"/>
          <w:kern w:val="0"/>
          <w:szCs w:val="32"/>
          <w14:ligatures w14:val="none"/>
        </w:rPr>
        <w:t xml:space="preserve"> still apply.</w:t>
      </w:r>
    </w:p>
    <w:p w14:paraId="370C6A38"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The following issues are outside the scope of our vulnerability rewards program:</w:t>
      </w:r>
    </w:p>
    <w:p w14:paraId="7253BE7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vulnerability which requires access to a compromised email account or Booking.com account for successful exploitation</w:t>
      </w:r>
    </w:p>
    <w:p w14:paraId="11BE7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Vulnerabilities on Third Party Products</w:t>
      </w:r>
    </w:p>
    <w:p w14:paraId="5436A15D"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Attacks requiring physical access to a user's device or network.</w:t>
      </w:r>
    </w:p>
    <w:p w14:paraId="4ED95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Forms missing CSRF tokens (we require evidence of actual CSRF vulnerability)</w:t>
      </w:r>
    </w:p>
    <w:p w14:paraId="043A2E7A"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Login/Logout CSRF</w:t>
      </w:r>
    </w:p>
    <w:p w14:paraId="4715B1DF"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Missing security headers which do not lead directly to a </w:t>
      </w:r>
      <w:proofErr w:type="gramStart"/>
      <w:r w:rsidRPr="00C33106">
        <w:rPr>
          <w:rFonts w:eastAsia="Times New Roman" w:cs="Segoe UI"/>
          <w:color w:val="3E3E3E"/>
          <w:kern w:val="0"/>
          <w:szCs w:val="32"/>
          <w14:ligatures w14:val="none"/>
        </w:rPr>
        <w:t>vulnerability</w:t>
      </w:r>
      <w:proofErr w:type="gramEnd"/>
    </w:p>
    <w:p w14:paraId="265590A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 of a known-vulnerable library (without evidence of exploitability)</w:t>
      </w:r>
    </w:p>
    <w:p w14:paraId="3B9B2BF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Reports from automated tools or scans</w:t>
      </w:r>
    </w:p>
    <w:p w14:paraId="4AF164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Social engineering of Booking staff or contractors</w:t>
      </w:r>
    </w:p>
    <w:p w14:paraId="29B4619E"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Denial of Service attacks and/or reports on rate limiting issues</w:t>
      </w:r>
    </w:p>
    <w:p w14:paraId="0811A1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Not enforcing certificate pinning</w:t>
      </w:r>
    </w:p>
    <w:p w14:paraId="2777E55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issues that require a rooted or jailbroken device or a compromised device</w:t>
      </w:r>
    </w:p>
    <w:p w14:paraId="3DA5641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Clickjacking</w:t>
      </w:r>
    </w:p>
    <w:p w14:paraId="0CFC9B8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Improper session invalidation</w:t>
      </w:r>
    </w:p>
    <w:p w14:paraId="51E711C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User enumeration</w:t>
      </w:r>
    </w:p>
    <w:p w14:paraId="28A13484"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Host header injections without a specific, demonstrable </w:t>
      </w:r>
      <w:proofErr w:type="gramStart"/>
      <w:r w:rsidRPr="00C33106">
        <w:rPr>
          <w:rFonts w:eastAsia="Times New Roman" w:cs="Segoe UI"/>
          <w:color w:val="3E3E3E"/>
          <w:kern w:val="0"/>
          <w:szCs w:val="32"/>
          <w14:ligatures w14:val="none"/>
        </w:rPr>
        <w:t>impact</w:t>
      </w:r>
      <w:proofErr w:type="gramEnd"/>
    </w:p>
    <w:p w14:paraId="4B687B2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Self-XSS, which includes any payload entered by the </w:t>
      </w:r>
      <w:proofErr w:type="gramStart"/>
      <w:r w:rsidRPr="00C33106">
        <w:rPr>
          <w:rFonts w:eastAsia="Times New Roman" w:cs="Segoe UI"/>
          <w:color w:val="3E3E3E"/>
          <w:kern w:val="0"/>
          <w:szCs w:val="32"/>
          <w14:ligatures w14:val="none"/>
        </w:rPr>
        <w:t>victim</w:t>
      </w:r>
      <w:proofErr w:type="gramEnd"/>
    </w:p>
    <w:p w14:paraId="024960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 xml:space="preserve">Any vulnerabilities requiring significant and unlikely interaction by the victim, such as disabling browser </w:t>
      </w:r>
      <w:proofErr w:type="gramStart"/>
      <w:r w:rsidRPr="00C33106">
        <w:rPr>
          <w:rFonts w:eastAsia="Times New Roman" w:cs="Segoe UI"/>
          <w:color w:val="3E3E3E"/>
          <w:kern w:val="0"/>
          <w:szCs w:val="32"/>
          <w14:ligatures w14:val="none"/>
        </w:rPr>
        <w:t>controls</w:t>
      </w:r>
      <w:proofErr w:type="gramEnd"/>
    </w:p>
    <w:p w14:paraId="5412BB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Content spoofing without embedded HTML or JavaScript</w:t>
      </w:r>
    </w:p>
    <w:p w14:paraId="6DBAF3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Hypothetical issues that do not have any practical </w:t>
      </w:r>
      <w:proofErr w:type="gramStart"/>
      <w:r w:rsidRPr="00C33106">
        <w:rPr>
          <w:rFonts w:eastAsia="Times New Roman" w:cs="Segoe UI"/>
          <w:color w:val="3E3E3E"/>
          <w:kern w:val="0"/>
          <w:szCs w:val="32"/>
          <w14:ligatures w14:val="none"/>
        </w:rPr>
        <w:t>impact</w:t>
      </w:r>
      <w:proofErr w:type="gramEnd"/>
    </w:p>
    <w:p w14:paraId="3826D70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Infrastructure vulnerabilities, including:</w:t>
      </w:r>
    </w:p>
    <w:p w14:paraId="4514418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Issues related to SSL </w:t>
      </w:r>
      <w:proofErr w:type="gramStart"/>
      <w:r w:rsidRPr="00C33106">
        <w:rPr>
          <w:rFonts w:eastAsia="Times New Roman" w:cs="Segoe UI"/>
          <w:color w:val="3E3E3E"/>
          <w:kern w:val="0"/>
          <w:szCs w:val="32"/>
          <w14:ligatures w14:val="none"/>
        </w:rPr>
        <w:t>certificates</w:t>
      </w:r>
      <w:proofErr w:type="gramEnd"/>
    </w:p>
    <w:p w14:paraId="35226F92"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DNS configuration issues</w:t>
      </w:r>
    </w:p>
    <w:p w14:paraId="051F0F3B"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Server configuration issues (e.g. open ports, TLS versions, etc.)</w:t>
      </w:r>
    </w:p>
    <w:p w14:paraId="227C20F5" w14:textId="13980016" w:rsidR="001F27A1" w:rsidRDefault="001F27A1" w:rsidP="00506DD7">
      <w:pPr>
        <w:rPr>
          <w:szCs w:val="32"/>
        </w:rPr>
      </w:pPr>
    </w:p>
    <w:p w14:paraId="00702A95" w14:textId="5A5DC33D" w:rsidR="00C33106" w:rsidRDefault="00C33106" w:rsidP="00506DD7">
      <w:pPr>
        <w:rPr>
          <w:szCs w:val="32"/>
        </w:rPr>
      </w:pPr>
      <w:r>
        <w:rPr>
          <w:noProof/>
          <w:szCs w:val="32"/>
        </w:rPr>
        <w:drawing>
          <wp:inline distT="0" distB="0" distL="0" distR="0" wp14:anchorId="68A2AB4B" wp14:editId="252011F6">
            <wp:extent cx="6692265" cy="5251450"/>
            <wp:effectExtent l="0" t="0" r="0" b="6350"/>
            <wp:docPr id="13291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265" cy="5251450"/>
                    </a:xfrm>
                    <a:prstGeom prst="rect">
                      <a:avLst/>
                    </a:prstGeom>
                    <a:noFill/>
                    <a:ln>
                      <a:noFill/>
                    </a:ln>
                  </pic:spPr>
                </pic:pic>
              </a:graphicData>
            </a:graphic>
          </wp:inline>
        </w:drawing>
      </w:r>
    </w:p>
    <w:p w14:paraId="267E4419" w14:textId="77777777" w:rsidR="002F3143" w:rsidRDefault="002F3143" w:rsidP="00506DD7">
      <w:pPr>
        <w:rPr>
          <w:noProof/>
          <w:szCs w:val="32"/>
        </w:rPr>
      </w:pPr>
    </w:p>
    <w:p w14:paraId="1F3DFD74" w14:textId="3F7FD795" w:rsidR="00A141DC" w:rsidRDefault="00C33106" w:rsidP="00506DD7">
      <w:pPr>
        <w:rPr>
          <w:szCs w:val="32"/>
        </w:rPr>
      </w:pPr>
      <w:r>
        <w:rPr>
          <w:noProof/>
          <w:szCs w:val="32"/>
        </w:rPr>
        <w:drawing>
          <wp:inline distT="0" distB="0" distL="0" distR="0" wp14:anchorId="519F0A96" wp14:editId="504D45E9">
            <wp:extent cx="6684010" cy="3131618"/>
            <wp:effectExtent l="0" t="0" r="2540" b="0"/>
            <wp:docPr id="1924903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7794"/>
                    <a:stretch/>
                  </pic:blipFill>
                  <pic:spPr bwMode="auto">
                    <a:xfrm>
                      <a:off x="0" y="0"/>
                      <a:ext cx="6684010" cy="3131618"/>
                    </a:xfrm>
                    <a:prstGeom prst="rect">
                      <a:avLst/>
                    </a:prstGeom>
                    <a:noFill/>
                    <a:ln>
                      <a:noFill/>
                    </a:ln>
                    <a:extLst>
                      <a:ext uri="{53640926-AAD7-44D8-BBD7-CCE9431645EC}">
                        <a14:shadowObscured xmlns:a14="http://schemas.microsoft.com/office/drawing/2010/main"/>
                      </a:ext>
                    </a:extLst>
                  </pic:spPr>
                </pic:pic>
              </a:graphicData>
            </a:graphic>
          </wp:inline>
        </w:drawing>
      </w:r>
    </w:p>
    <w:p w14:paraId="5E2C8056" w14:textId="06472B35" w:rsidR="00583832" w:rsidRPr="008C7F9C" w:rsidRDefault="00000000" w:rsidP="00583832">
      <w:pPr>
        <w:rPr>
          <w:szCs w:val="32"/>
        </w:rPr>
      </w:pPr>
      <w:hyperlink r:id="rId11" w:history="1">
        <w:r w:rsidR="00782E3D" w:rsidRPr="00A246B6">
          <w:rPr>
            <w:rStyle w:val="Hyperlink"/>
            <w:color w:val="FF0000"/>
            <w:szCs w:val="32"/>
          </w:rPr>
          <w:t>https://cars.booking.com</w:t>
        </w:r>
      </w:hyperlink>
    </w:p>
    <w:p w14:paraId="17298310" w14:textId="61D91B02" w:rsidR="00782E3D" w:rsidRDefault="00ED66B3" w:rsidP="00583832">
      <w:pPr>
        <w:rPr>
          <w:szCs w:val="32"/>
        </w:rPr>
      </w:pPr>
      <w:r>
        <w:rPr>
          <w:noProof/>
          <w:szCs w:val="32"/>
        </w:rPr>
        <w:drawing>
          <wp:inline distT="0" distB="0" distL="0" distR="0" wp14:anchorId="40727F57" wp14:editId="59BA79A2">
            <wp:extent cx="5114290" cy="2848610"/>
            <wp:effectExtent l="0" t="0" r="0" b="8890"/>
            <wp:docPr id="43521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290" cy="2848610"/>
                    </a:xfrm>
                    <a:prstGeom prst="rect">
                      <a:avLst/>
                    </a:prstGeom>
                    <a:noFill/>
                    <a:ln>
                      <a:noFill/>
                    </a:ln>
                  </pic:spPr>
                </pic:pic>
              </a:graphicData>
            </a:graphic>
          </wp:inline>
        </w:drawing>
      </w:r>
    </w:p>
    <w:p w14:paraId="08CA2B3B" w14:textId="77777777" w:rsidR="00A246B6" w:rsidRDefault="00A246B6" w:rsidP="00583832">
      <w:pPr>
        <w:rPr>
          <w:szCs w:val="32"/>
        </w:rPr>
      </w:pPr>
    </w:p>
    <w:p w14:paraId="27E0A016" w14:textId="77777777" w:rsidR="00ED66B3" w:rsidRDefault="00ED66B3" w:rsidP="00583832">
      <w:pPr>
        <w:rPr>
          <w:szCs w:val="32"/>
        </w:rPr>
      </w:pPr>
    </w:p>
    <w:p w14:paraId="5784F666" w14:textId="77777777" w:rsidR="00ED66B3" w:rsidRDefault="00ED66B3" w:rsidP="00583832">
      <w:pPr>
        <w:rPr>
          <w:szCs w:val="32"/>
        </w:rPr>
      </w:pPr>
    </w:p>
    <w:p w14:paraId="0F62013E" w14:textId="51D31C0E" w:rsidR="00ED66B3" w:rsidRDefault="00ED66B3" w:rsidP="00583832">
      <w:pPr>
        <w:rPr>
          <w:szCs w:val="32"/>
        </w:rPr>
      </w:pPr>
      <w:r>
        <w:rPr>
          <w:noProof/>
          <w:szCs w:val="32"/>
        </w:rPr>
        <w:drawing>
          <wp:inline distT="0" distB="0" distL="0" distR="0" wp14:anchorId="01CAD6EC" wp14:editId="3D391478">
            <wp:extent cx="5826125" cy="3164205"/>
            <wp:effectExtent l="0" t="0" r="3175" b="0"/>
            <wp:docPr id="378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125" cy="3164205"/>
                    </a:xfrm>
                    <a:prstGeom prst="rect">
                      <a:avLst/>
                    </a:prstGeom>
                    <a:noFill/>
                    <a:ln>
                      <a:noFill/>
                    </a:ln>
                  </pic:spPr>
                </pic:pic>
              </a:graphicData>
            </a:graphic>
          </wp:inline>
        </w:drawing>
      </w:r>
    </w:p>
    <w:p w14:paraId="48941973" w14:textId="77777777" w:rsidR="00ED66B3" w:rsidRPr="00ED66B3" w:rsidRDefault="00ED66B3" w:rsidP="00ED66B3">
      <w:pPr>
        <w:rPr>
          <w:szCs w:val="32"/>
        </w:rPr>
      </w:pPr>
      <w:r w:rsidRPr="00ED66B3">
        <w:rPr>
          <w:szCs w:val="32"/>
        </w:rPr>
        <w:t xml:space="preserve">No Anti-CSRF tokens were found in a HTML submission form. A cross-site request forgery is an attack that involves forcing a victim to send an HTTP request to a target destination without their knowledge or intent </w:t>
      </w:r>
      <w:proofErr w:type="gramStart"/>
      <w:r w:rsidRPr="00ED66B3">
        <w:rPr>
          <w:szCs w:val="32"/>
        </w:rPr>
        <w:t>in order to</w:t>
      </w:r>
      <w:proofErr w:type="gramEnd"/>
      <w:r w:rsidRPr="00ED66B3">
        <w:rPr>
          <w:szCs w:val="32"/>
        </w:rPr>
        <w:t xml:space="preserve"> perform an action as the victim. The underlying cause is application functionality using predictable URL/form actions in a repeatable way. The nature of the attack is that CSRF exploits the trust that a web site has for a user. By contrast, cross-site scripting (XSS) exploits the trust that a user has for a web site. Like XSS, CSRF attacks are not necessarily cross-site, but they can be. Cross-site request forgery is also known as CSRF, XSRF, one-click attack, session riding, confused deputy, and sea surf.</w:t>
      </w:r>
    </w:p>
    <w:p w14:paraId="74A1339B" w14:textId="77777777" w:rsidR="00ED66B3" w:rsidRPr="00ED66B3" w:rsidRDefault="00ED66B3" w:rsidP="00ED66B3">
      <w:pPr>
        <w:rPr>
          <w:szCs w:val="32"/>
        </w:rPr>
      </w:pPr>
    </w:p>
    <w:p w14:paraId="6745B18D" w14:textId="77777777" w:rsidR="00ED66B3" w:rsidRPr="00ED66B3" w:rsidRDefault="00ED66B3" w:rsidP="00ED66B3">
      <w:pPr>
        <w:rPr>
          <w:szCs w:val="32"/>
        </w:rPr>
      </w:pPr>
      <w:r w:rsidRPr="00ED66B3">
        <w:rPr>
          <w:szCs w:val="32"/>
        </w:rPr>
        <w:t xml:space="preserve">CSRF attacks are effective in </w:t>
      </w:r>
      <w:proofErr w:type="gramStart"/>
      <w:r w:rsidRPr="00ED66B3">
        <w:rPr>
          <w:szCs w:val="32"/>
        </w:rPr>
        <w:t>a number of</w:t>
      </w:r>
      <w:proofErr w:type="gramEnd"/>
      <w:r w:rsidRPr="00ED66B3">
        <w:rPr>
          <w:szCs w:val="32"/>
        </w:rPr>
        <w:t xml:space="preserve"> situations, including: * The victim has an active session on the target site. * The victim is authenticated via </w:t>
      </w:r>
      <w:r w:rsidRPr="00ED66B3">
        <w:rPr>
          <w:szCs w:val="32"/>
        </w:rPr>
        <w:lastRenderedPageBreak/>
        <w:t>HTTP auth on the target site. * The victim is on the same local network as the target site.</w:t>
      </w:r>
    </w:p>
    <w:p w14:paraId="77B94BF4" w14:textId="77777777" w:rsidR="00ED66B3" w:rsidRPr="00ED66B3" w:rsidRDefault="00ED66B3" w:rsidP="00ED66B3">
      <w:pPr>
        <w:rPr>
          <w:szCs w:val="32"/>
        </w:rPr>
      </w:pPr>
    </w:p>
    <w:p w14:paraId="26CBF234" w14:textId="1AA3D8C3" w:rsidR="00ED66B3" w:rsidRDefault="00ED66B3" w:rsidP="00ED66B3">
      <w:pPr>
        <w:rPr>
          <w:szCs w:val="32"/>
        </w:rPr>
      </w:pPr>
      <w:r w:rsidRPr="00ED66B3">
        <w:rPr>
          <w:szCs w:val="32"/>
        </w:rPr>
        <w:t>CSRF has primarily been used to perform an action against a target site using the victim’s privileges, but recent techniques have been discovered to disclose information by gaining access to the response. The risk of information disclosure is dramatically increased when the target site is vulnerable to XSS, because XSS can be used as a platform for CSRF, allowing the attack to operate within the bounds of the same-origin policy.</w:t>
      </w:r>
    </w:p>
    <w:p w14:paraId="6859F868" w14:textId="5E9B95C8" w:rsidR="00ED66B3" w:rsidRDefault="00ED66B3" w:rsidP="00ED66B3">
      <w:pPr>
        <w:rPr>
          <w:szCs w:val="32"/>
        </w:rPr>
      </w:pPr>
      <w:r>
        <w:rPr>
          <w:szCs w:val="32"/>
        </w:rPr>
        <w:t>Solution</w:t>
      </w:r>
    </w:p>
    <w:p w14:paraId="0B0DA35C" w14:textId="1C3511FB" w:rsidR="00ED66B3" w:rsidRDefault="00ED66B3" w:rsidP="00ED66B3">
      <w:pPr>
        <w:rPr>
          <w:szCs w:val="32"/>
        </w:rPr>
      </w:pPr>
      <w:r w:rsidRPr="00ED66B3">
        <w:rPr>
          <w:szCs w:val="32"/>
        </w:rPr>
        <w:t xml:space="preserve">Phase: Architecture and Design Use a vetted library or framework that does not allow this weakness to occur or provides constructs that make this weakness easier to avoid. For example, use anti-CSRF packages such as the OWASP </w:t>
      </w:r>
      <w:proofErr w:type="spellStart"/>
      <w:r w:rsidRPr="00ED66B3">
        <w:rPr>
          <w:szCs w:val="32"/>
        </w:rPr>
        <w:t>CSRFGuard</w:t>
      </w:r>
      <w:proofErr w:type="spellEnd"/>
      <w:r w:rsidRPr="00ED66B3">
        <w:rPr>
          <w:szCs w:val="32"/>
        </w:rPr>
        <w:t xml:space="preserve">. Phase: Implementation Ensure that your application is free of cross-site scripting issues, because most CSRF defenses can be bypassed using attacker-controlled script. Phase: Architecture and Design Generate a unique nonce for each form, place the nonce into the form, and verify the nonce upon receipt of the form. Be sure that the nonce is not predictable (CWE-330). Note that this can be bypassed using XSS. Identify especially dangerous operations. When the user performs a dangerous operation, send a separate confirmation request to ensure that the user intended to perform that operation. Note that this can be bypassed using XSS. Use the ESAPI Session Management control. This control includes a component for CSRF. Do not use the GET method for any request that triggers a state change. Phase: Implementation Check the HTTP </w:t>
      </w:r>
      <w:proofErr w:type="spellStart"/>
      <w:r w:rsidRPr="00ED66B3">
        <w:rPr>
          <w:szCs w:val="32"/>
        </w:rPr>
        <w:t>Referer</w:t>
      </w:r>
      <w:proofErr w:type="spellEnd"/>
      <w:r w:rsidRPr="00ED66B3">
        <w:rPr>
          <w:szCs w:val="32"/>
        </w:rPr>
        <w:t xml:space="preserve"> header to see if the request originated from an expected page. This could </w:t>
      </w:r>
      <w:r w:rsidRPr="00ED66B3">
        <w:rPr>
          <w:szCs w:val="32"/>
        </w:rPr>
        <w:lastRenderedPageBreak/>
        <w:t xml:space="preserve">break legitimate functionality, because users or proxies may have disabled sending the </w:t>
      </w:r>
      <w:proofErr w:type="spellStart"/>
      <w:r w:rsidRPr="00ED66B3">
        <w:rPr>
          <w:szCs w:val="32"/>
        </w:rPr>
        <w:t>Referer</w:t>
      </w:r>
      <w:proofErr w:type="spellEnd"/>
      <w:r w:rsidRPr="00ED66B3">
        <w:rPr>
          <w:szCs w:val="32"/>
        </w:rPr>
        <w:t xml:space="preserve"> for privacy reasons.</w:t>
      </w:r>
    </w:p>
    <w:p w14:paraId="25AF990D" w14:textId="77777777" w:rsidR="00ED66B3" w:rsidRDefault="00ED66B3" w:rsidP="00ED66B3">
      <w:pPr>
        <w:rPr>
          <w:szCs w:val="32"/>
        </w:rPr>
      </w:pPr>
    </w:p>
    <w:p w14:paraId="00FE0140" w14:textId="13C5488A" w:rsidR="00ED66B3" w:rsidRDefault="00ED66B3" w:rsidP="00ED66B3">
      <w:pPr>
        <w:rPr>
          <w:szCs w:val="32"/>
        </w:rPr>
      </w:pPr>
      <w:r>
        <w:rPr>
          <w:szCs w:val="32"/>
        </w:rPr>
        <w:t xml:space="preserve">Normally </w:t>
      </w:r>
      <w:r w:rsidRPr="00ED66B3">
        <w:rPr>
          <w:szCs w:val="32"/>
        </w:rPr>
        <w:t>Anti-CSRF tokens are used to protect against cross-site request forgery attacks. This post explains the basics of CSRF tokens and shows how to use them to protect the users of your websites and applications against CSRF.</w:t>
      </w:r>
    </w:p>
    <w:p w14:paraId="599170AB" w14:textId="77777777" w:rsidR="00ED66B3" w:rsidRPr="00ED66B3" w:rsidRDefault="00ED66B3" w:rsidP="00ED66B3">
      <w:pPr>
        <w:rPr>
          <w:b/>
          <w:bCs/>
          <w:szCs w:val="32"/>
        </w:rPr>
      </w:pPr>
      <w:r w:rsidRPr="00ED66B3">
        <w:rPr>
          <w:b/>
          <w:bCs/>
          <w:szCs w:val="32"/>
        </w:rPr>
        <w:t>Anti-CSRF token basics</w:t>
      </w:r>
    </w:p>
    <w:p w14:paraId="3B9C3E1E" w14:textId="77777777" w:rsidR="00ED66B3" w:rsidRPr="00ED66B3" w:rsidRDefault="00ED66B3" w:rsidP="00ED66B3">
      <w:pPr>
        <w:rPr>
          <w:szCs w:val="32"/>
        </w:rPr>
      </w:pPr>
      <w:r w:rsidRPr="00ED66B3">
        <w:rPr>
          <w:szCs w:val="32"/>
        </w:rPr>
        <w:t xml:space="preserve">The idea behind anti-CSRF tokens (aka synchronizer token patterns or simply CSRF tokens) is </w:t>
      </w:r>
      <w:proofErr w:type="gramStart"/>
      <w:r w:rsidRPr="00ED66B3">
        <w:rPr>
          <w:szCs w:val="32"/>
        </w:rPr>
        <w:t>give</w:t>
      </w:r>
      <w:proofErr w:type="gramEnd"/>
      <w:r w:rsidRPr="00ED66B3">
        <w:rPr>
          <w:szCs w:val="32"/>
        </w:rPr>
        <w:t xml:space="preserve"> the user’s browser a piece of information (a token) that the browser then </w:t>
      </w:r>
      <w:proofErr w:type="gramStart"/>
      <w:r w:rsidRPr="00ED66B3">
        <w:rPr>
          <w:szCs w:val="32"/>
        </w:rPr>
        <w:t>has to</w:t>
      </w:r>
      <w:proofErr w:type="gramEnd"/>
      <w:r w:rsidRPr="00ED66B3">
        <w:rPr>
          <w:szCs w:val="32"/>
        </w:rPr>
        <w:t xml:space="preserve"> send back. The token must be unique and impossible to guess by a third party, and the application must only process HTTP requests once the token has been verified. This ensures that only the original user can send requests within an authenticated session.</w:t>
      </w:r>
    </w:p>
    <w:p w14:paraId="7407D13F" w14:textId="77777777" w:rsidR="00ED66B3" w:rsidRPr="00ED66B3" w:rsidRDefault="00ED66B3" w:rsidP="00ED66B3">
      <w:pPr>
        <w:rPr>
          <w:szCs w:val="32"/>
        </w:rPr>
      </w:pPr>
      <w:r w:rsidRPr="00ED66B3">
        <w:rPr>
          <w:szCs w:val="32"/>
        </w:rPr>
        <w:t xml:space="preserve">For a basic example without CSRF protection, say you run a web application on </w:t>
      </w:r>
      <w:r w:rsidRPr="00ED66B3">
        <w:rPr>
          <w:i/>
          <w:iCs/>
          <w:szCs w:val="32"/>
        </w:rPr>
        <w:t>www.example.com</w:t>
      </w:r>
      <w:r w:rsidRPr="00ED66B3">
        <w:rPr>
          <w:szCs w:val="32"/>
        </w:rPr>
        <w:t xml:space="preserve">. To publish a message on their profile in the app, a user completes an HTML form and clicks the </w:t>
      </w:r>
      <w:r w:rsidRPr="00ED66B3">
        <w:rPr>
          <w:i/>
          <w:iCs/>
          <w:szCs w:val="32"/>
        </w:rPr>
        <w:t>Submit</w:t>
      </w:r>
      <w:r w:rsidRPr="00ED66B3">
        <w:rPr>
          <w:szCs w:val="32"/>
        </w:rPr>
        <w:t xml:space="preserve"> button:</w:t>
      </w:r>
    </w:p>
    <w:p w14:paraId="060CC870" w14:textId="6D76DF28" w:rsidR="00ED66B3" w:rsidRDefault="00ED66B3" w:rsidP="00ED66B3">
      <w:pPr>
        <w:rPr>
          <w:szCs w:val="32"/>
        </w:rPr>
      </w:pPr>
      <w:r>
        <w:rPr>
          <w:noProof/>
          <w:szCs w:val="32"/>
        </w:rPr>
        <w:drawing>
          <wp:inline distT="0" distB="0" distL="0" distR="0" wp14:anchorId="0E0C1F11" wp14:editId="5D61012C">
            <wp:extent cx="5397500" cy="1173480"/>
            <wp:effectExtent l="0" t="0" r="0" b="7620"/>
            <wp:docPr id="462395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inline>
        </w:drawing>
      </w:r>
    </w:p>
    <w:p w14:paraId="5531E3B5" w14:textId="733383AB" w:rsidR="00ED66B3" w:rsidRDefault="00ED66B3" w:rsidP="00ED66B3">
      <w:pPr>
        <w:rPr>
          <w:szCs w:val="32"/>
        </w:rPr>
      </w:pPr>
      <w:r w:rsidRPr="00ED66B3">
        <w:rPr>
          <w:szCs w:val="32"/>
        </w:rPr>
        <w:t>The submit action causes the web browser to send a POST request to the server, with whatever data the user entered being sent as parameters.</w:t>
      </w:r>
    </w:p>
    <w:p w14:paraId="616258B2" w14:textId="5EEACD45" w:rsidR="00ED66B3" w:rsidRDefault="00ED66B3" w:rsidP="00ED66B3">
      <w:pPr>
        <w:rPr>
          <w:szCs w:val="32"/>
        </w:rPr>
      </w:pPr>
      <w:r>
        <w:rPr>
          <w:noProof/>
          <w:szCs w:val="32"/>
        </w:rPr>
        <w:lastRenderedPageBreak/>
        <w:drawing>
          <wp:inline distT="0" distB="0" distL="0" distR="0" wp14:anchorId="52712AA9" wp14:editId="4ACABE13">
            <wp:extent cx="5923280" cy="922655"/>
            <wp:effectExtent l="0" t="0" r="1270" b="0"/>
            <wp:docPr id="1142362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3280" cy="922655"/>
                    </a:xfrm>
                    <a:prstGeom prst="rect">
                      <a:avLst/>
                    </a:prstGeom>
                    <a:noFill/>
                    <a:ln>
                      <a:noFill/>
                    </a:ln>
                  </pic:spPr>
                </pic:pic>
              </a:graphicData>
            </a:graphic>
          </wp:inline>
        </w:drawing>
      </w:r>
    </w:p>
    <w:p w14:paraId="455F1EF2" w14:textId="77777777" w:rsidR="00ED66B3" w:rsidRDefault="00ED66B3" w:rsidP="00ED66B3">
      <w:pPr>
        <w:rPr>
          <w:szCs w:val="32"/>
        </w:rPr>
      </w:pPr>
    </w:p>
    <w:p w14:paraId="57328B28" w14:textId="5A0488CE" w:rsidR="00ED66B3" w:rsidRDefault="009F55DD" w:rsidP="00ED66B3">
      <w:pPr>
        <w:rPr>
          <w:szCs w:val="32"/>
        </w:rPr>
      </w:pPr>
      <w:r w:rsidRPr="009F55DD">
        <w:rPr>
          <w:szCs w:val="32"/>
        </w:rPr>
        <w:t>If the user is logged in and the attacker knows the request syntax, it may be possible to use a CSRF attack to publish an ad on that user’s profile:</w:t>
      </w:r>
    </w:p>
    <w:p w14:paraId="0E8531E0" w14:textId="7D38299F" w:rsidR="009F55DD" w:rsidRDefault="009F55DD" w:rsidP="00ED66B3">
      <w:pPr>
        <w:rPr>
          <w:szCs w:val="32"/>
        </w:rPr>
      </w:pPr>
      <w:r>
        <w:rPr>
          <w:noProof/>
          <w:szCs w:val="32"/>
        </w:rPr>
        <w:drawing>
          <wp:inline distT="0" distB="0" distL="0" distR="0" wp14:anchorId="6123AF6F" wp14:editId="40CFC151">
            <wp:extent cx="6692265" cy="1400175"/>
            <wp:effectExtent l="0" t="0" r="0" b="9525"/>
            <wp:docPr id="995454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265" cy="1400175"/>
                    </a:xfrm>
                    <a:prstGeom prst="rect">
                      <a:avLst/>
                    </a:prstGeom>
                    <a:noFill/>
                    <a:ln>
                      <a:noFill/>
                    </a:ln>
                  </pic:spPr>
                </pic:pic>
              </a:graphicData>
            </a:graphic>
          </wp:inline>
        </w:drawing>
      </w:r>
    </w:p>
    <w:p w14:paraId="16F5F872" w14:textId="4DB74C56" w:rsidR="009F55DD" w:rsidRDefault="009F55DD" w:rsidP="00ED66B3">
      <w:pPr>
        <w:rPr>
          <w:szCs w:val="32"/>
        </w:rPr>
      </w:pPr>
      <w:r w:rsidRPr="009F55DD">
        <w:rPr>
          <w:szCs w:val="32"/>
        </w:rPr>
        <w:t>As a result, the web browser sends the following POST request:</w:t>
      </w:r>
    </w:p>
    <w:p w14:paraId="47E9333B" w14:textId="4DE45784" w:rsidR="009F55DD" w:rsidRDefault="009F55DD" w:rsidP="00ED66B3">
      <w:pPr>
        <w:rPr>
          <w:szCs w:val="32"/>
        </w:rPr>
      </w:pPr>
      <w:r>
        <w:rPr>
          <w:noProof/>
          <w:szCs w:val="32"/>
        </w:rPr>
        <w:drawing>
          <wp:inline distT="0" distB="0" distL="0" distR="0" wp14:anchorId="2811251F" wp14:editId="2C22CB77">
            <wp:extent cx="6409055" cy="922655"/>
            <wp:effectExtent l="0" t="0" r="0" b="0"/>
            <wp:docPr id="1115665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9055" cy="922655"/>
                    </a:xfrm>
                    <a:prstGeom prst="rect">
                      <a:avLst/>
                    </a:prstGeom>
                    <a:noFill/>
                    <a:ln>
                      <a:noFill/>
                    </a:ln>
                  </pic:spPr>
                </pic:pic>
              </a:graphicData>
            </a:graphic>
          </wp:inline>
        </w:drawing>
      </w:r>
    </w:p>
    <w:p w14:paraId="33DEAE3A" w14:textId="77777777" w:rsidR="009F55DD" w:rsidRPr="009F55DD" w:rsidRDefault="009F55DD" w:rsidP="009F55DD">
      <w:pPr>
        <w:rPr>
          <w:szCs w:val="32"/>
        </w:rPr>
      </w:pPr>
      <w:r w:rsidRPr="009F55DD">
        <w:rPr>
          <w:szCs w:val="32"/>
        </w:rPr>
        <w:t>On an unprotected page, this could achieve CSRF if the server treats the forged request as coming from an authenticated user.</w:t>
      </w:r>
    </w:p>
    <w:p w14:paraId="00CEC2C9" w14:textId="77777777" w:rsidR="009F55DD" w:rsidRPr="009F55DD" w:rsidRDefault="009F55DD" w:rsidP="009F55DD">
      <w:pPr>
        <w:rPr>
          <w:szCs w:val="32"/>
        </w:rPr>
      </w:pPr>
      <w:r w:rsidRPr="009F55DD">
        <w:rPr>
          <w:szCs w:val="32"/>
        </w:rPr>
        <w:t xml:space="preserve">But now let’s say your site uses simple </w:t>
      </w:r>
      <w:proofErr w:type="gramStart"/>
      <w:r w:rsidRPr="009F55DD">
        <w:rPr>
          <w:szCs w:val="32"/>
        </w:rPr>
        <w:t>token-based</w:t>
      </w:r>
      <w:proofErr w:type="gramEnd"/>
      <w:r w:rsidRPr="009F55DD">
        <w:rPr>
          <w:szCs w:val="32"/>
        </w:rPr>
        <w:t xml:space="preserve"> CSRF mitigation, and your web server sets the token in a session cookie sent to the browser right after login. All the form submissions then include a hidden field containing the token. Assuming proper token validation, this </w:t>
      </w:r>
      <w:proofErr w:type="gramStart"/>
      <w:r w:rsidRPr="009F55DD">
        <w:rPr>
          <w:szCs w:val="32"/>
        </w:rPr>
        <w:t>completely eliminates</w:t>
      </w:r>
      <w:proofErr w:type="gramEnd"/>
      <w:r w:rsidRPr="009F55DD">
        <w:rPr>
          <w:szCs w:val="32"/>
        </w:rPr>
        <w:t xml:space="preserve"> the CSRF vulnerability:</w:t>
      </w:r>
    </w:p>
    <w:p w14:paraId="01BD24EC" w14:textId="1DD94FD1" w:rsidR="009F55DD" w:rsidRDefault="009F55DD" w:rsidP="00ED66B3">
      <w:pPr>
        <w:rPr>
          <w:szCs w:val="32"/>
        </w:rPr>
      </w:pPr>
      <w:r>
        <w:rPr>
          <w:noProof/>
          <w:szCs w:val="32"/>
        </w:rPr>
        <w:lastRenderedPageBreak/>
        <w:drawing>
          <wp:inline distT="0" distB="0" distL="0" distR="0" wp14:anchorId="17D64503" wp14:editId="6D2ACBCC">
            <wp:extent cx="6684010" cy="1278255"/>
            <wp:effectExtent l="0" t="0" r="2540" b="0"/>
            <wp:docPr id="1036729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4010" cy="1278255"/>
                    </a:xfrm>
                    <a:prstGeom prst="rect">
                      <a:avLst/>
                    </a:prstGeom>
                    <a:noFill/>
                    <a:ln>
                      <a:noFill/>
                    </a:ln>
                  </pic:spPr>
                </pic:pic>
              </a:graphicData>
            </a:graphic>
          </wp:inline>
        </w:drawing>
      </w:r>
    </w:p>
    <w:p w14:paraId="53B00EBE" w14:textId="009E773A" w:rsidR="009F55DD" w:rsidRDefault="009F55DD" w:rsidP="00ED66B3">
      <w:pPr>
        <w:rPr>
          <w:szCs w:val="32"/>
        </w:rPr>
      </w:pPr>
      <w:r w:rsidRPr="009F55DD">
        <w:rPr>
          <w:szCs w:val="32"/>
        </w:rPr>
        <w:t>The server should then only accept POST requests from the same user that include this exact token value, for example:</w:t>
      </w:r>
    </w:p>
    <w:p w14:paraId="2587017A" w14:textId="70D5CD67" w:rsidR="009F55DD" w:rsidRDefault="009F55DD" w:rsidP="00ED66B3">
      <w:pPr>
        <w:rPr>
          <w:szCs w:val="32"/>
        </w:rPr>
      </w:pPr>
      <w:r>
        <w:rPr>
          <w:noProof/>
          <w:szCs w:val="32"/>
        </w:rPr>
        <w:drawing>
          <wp:inline distT="0" distB="0" distL="0" distR="0" wp14:anchorId="5D3BC1A7" wp14:editId="221092A0">
            <wp:extent cx="5114290" cy="1108710"/>
            <wp:effectExtent l="0" t="0" r="0" b="0"/>
            <wp:docPr id="140722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290" cy="1108710"/>
                    </a:xfrm>
                    <a:prstGeom prst="rect">
                      <a:avLst/>
                    </a:prstGeom>
                    <a:noFill/>
                    <a:ln>
                      <a:noFill/>
                    </a:ln>
                  </pic:spPr>
                </pic:pic>
              </a:graphicData>
            </a:graphic>
          </wp:inline>
        </w:drawing>
      </w:r>
    </w:p>
    <w:p w14:paraId="4D7A2C7C" w14:textId="15EC3CFA" w:rsidR="009F55DD" w:rsidRDefault="009F55DD" w:rsidP="00ED66B3">
      <w:pPr>
        <w:rPr>
          <w:szCs w:val="32"/>
        </w:rPr>
      </w:pPr>
      <w:r w:rsidRPr="009F55DD">
        <w:rPr>
          <w:szCs w:val="32"/>
        </w:rPr>
        <w:t>With this protection in place, an attacker who tries to perform CSRF using a malicious site cannot fake HTTP requests without knowing the current token set in the valid user’s cookie. Because your server rejects all requests without this token, any attack attempts will fail.</w:t>
      </w:r>
    </w:p>
    <w:p w14:paraId="4FFE82AC" w14:textId="667E58BB" w:rsidR="009F55DD" w:rsidRDefault="00000000" w:rsidP="00ED66B3">
      <w:pPr>
        <w:rPr>
          <w:szCs w:val="32"/>
        </w:rPr>
      </w:pPr>
      <w:hyperlink r:id="rId20" w:history="1">
        <w:r w:rsidR="009F55DD" w:rsidRPr="004116D2">
          <w:rPr>
            <w:rStyle w:val="Hyperlink"/>
            <w:szCs w:val="32"/>
          </w:rPr>
          <w:t>https://www.invicti.com/blog/web-security/protecting-website-using-anti-csrf-token/</w:t>
        </w:r>
      </w:hyperlink>
      <w:r w:rsidR="009F55DD">
        <w:rPr>
          <w:szCs w:val="32"/>
        </w:rPr>
        <w:t xml:space="preserve"> </w:t>
      </w:r>
    </w:p>
    <w:p w14:paraId="12452D3D" w14:textId="0FAFCE69" w:rsidR="00ED66B3" w:rsidRDefault="00ED66B3" w:rsidP="00583832">
      <w:pPr>
        <w:rPr>
          <w:szCs w:val="32"/>
        </w:rPr>
      </w:pPr>
      <w:r>
        <w:rPr>
          <w:noProof/>
          <w:szCs w:val="32"/>
        </w:rPr>
        <w:drawing>
          <wp:inline distT="0" distB="0" distL="0" distR="0" wp14:anchorId="5311C38C" wp14:editId="435785AB">
            <wp:extent cx="6684010" cy="1577975"/>
            <wp:effectExtent l="0" t="0" r="2540" b="3175"/>
            <wp:docPr id="1580687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4010" cy="1577975"/>
                    </a:xfrm>
                    <a:prstGeom prst="rect">
                      <a:avLst/>
                    </a:prstGeom>
                    <a:noFill/>
                    <a:ln>
                      <a:noFill/>
                    </a:ln>
                  </pic:spPr>
                </pic:pic>
              </a:graphicData>
            </a:graphic>
          </wp:inline>
        </w:drawing>
      </w:r>
    </w:p>
    <w:p w14:paraId="7DC3FBE2" w14:textId="0FCAEC66" w:rsidR="00402B10" w:rsidRDefault="00402B10" w:rsidP="00583832">
      <w:pPr>
        <w:rPr>
          <w:szCs w:val="32"/>
        </w:rPr>
      </w:pPr>
      <w:r w:rsidRPr="00402B10">
        <w:rPr>
          <w:szCs w:val="32"/>
        </w:rPr>
        <w:t xml:space="preserve">Content Security Policy (CSP) is a security feature that helps prevent code injection attacks by defining and enforcing a whitelist of approved content sources. It does this by defining a policy. If the CSP header is not set </w:t>
      </w:r>
      <w:r w:rsidRPr="00402B10">
        <w:rPr>
          <w:szCs w:val="32"/>
        </w:rPr>
        <w:lastRenderedPageBreak/>
        <w:t>correctly, attackers can inject malicious scripts into your web application, leading to potential data theft, or unauthorized access.</w:t>
      </w:r>
    </w:p>
    <w:p w14:paraId="22A44DB5" w14:textId="646A32B3" w:rsidR="00402B10" w:rsidRDefault="00402B10" w:rsidP="00583832">
      <w:pPr>
        <w:rPr>
          <w:szCs w:val="32"/>
        </w:rPr>
      </w:pPr>
      <w:r w:rsidRPr="00402B10">
        <w:rPr>
          <w:szCs w:val="32"/>
        </w:rPr>
        <w:t>https://cheatsheetseries.owasp.org/cheatsheets/XSS_Filter_Evasion_Cheat_Sheet.html</w:t>
      </w:r>
    </w:p>
    <w:p w14:paraId="7BE38CFD" w14:textId="6D8AEDC1" w:rsidR="00ED66B3" w:rsidRDefault="00000000" w:rsidP="00583832">
      <w:pPr>
        <w:rPr>
          <w:szCs w:val="32"/>
        </w:rPr>
      </w:pPr>
      <w:hyperlink r:id="rId22" w:history="1">
        <w:r w:rsidR="00402B10" w:rsidRPr="004116D2">
          <w:rPr>
            <w:rStyle w:val="Hyperlink"/>
            <w:szCs w:val="32"/>
          </w:rPr>
          <w:t>https://cheatsheetseries.owasp.org/cheatsheets/Content_Security_Policy_Cheat_Sheet.html</w:t>
        </w:r>
      </w:hyperlink>
      <w:r w:rsidR="00402B10">
        <w:rPr>
          <w:szCs w:val="32"/>
        </w:rPr>
        <w:t xml:space="preserve">  this is a cheat sheet for content security policy.</w:t>
      </w:r>
    </w:p>
    <w:p w14:paraId="4217507F" w14:textId="792F0BD0" w:rsidR="00402B10" w:rsidRDefault="00402B10" w:rsidP="00583832">
      <w:pPr>
        <w:rPr>
          <w:szCs w:val="32"/>
        </w:rPr>
      </w:pPr>
      <w:r>
        <w:rPr>
          <w:szCs w:val="32"/>
        </w:rPr>
        <w:t xml:space="preserve">We can prevent this by defining the CSP </w:t>
      </w:r>
      <w:r w:rsidR="00CC0908">
        <w:rPr>
          <w:szCs w:val="32"/>
        </w:rPr>
        <w:t>correctly.</w:t>
      </w:r>
      <w:r>
        <w:rPr>
          <w:szCs w:val="32"/>
        </w:rPr>
        <w:t xml:space="preserve"> </w:t>
      </w:r>
    </w:p>
    <w:p w14:paraId="4428AEA8" w14:textId="67B2961F" w:rsidR="00ED66B3" w:rsidRDefault="00ED66B3" w:rsidP="00583832">
      <w:pPr>
        <w:rPr>
          <w:szCs w:val="32"/>
        </w:rPr>
      </w:pPr>
      <w:r>
        <w:rPr>
          <w:noProof/>
          <w:szCs w:val="32"/>
        </w:rPr>
        <w:drawing>
          <wp:inline distT="0" distB="0" distL="0" distR="0" wp14:anchorId="70D3C279" wp14:editId="0B022679">
            <wp:extent cx="6684010" cy="2249805"/>
            <wp:effectExtent l="0" t="0" r="2540" b="0"/>
            <wp:docPr id="1481018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4010" cy="2249805"/>
                    </a:xfrm>
                    <a:prstGeom prst="rect">
                      <a:avLst/>
                    </a:prstGeom>
                    <a:noFill/>
                    <a:ln>
                      <a:noFill/>
                    </a:ln>
                  </pic:spPr>
                </pic:pic>
              </a:graphicData>
            </a:graphic>
          </wp:inline>
        </w:drawing>
      </w:r>
      <w:r>
        <w:rPr>
          <w:noProof/>
          <w:szCs w:val="32"/>
        </w:rPr>
        <w:drawing>
          <wp:inline distT="0" distB="0" distL="0" distR="0" wp14:anchorId="4F1618EF" wp14:editId="3A1C388F">
            <wp:extent cx="6684010" cy="1351280"/>
            <wp:effectExtent l="0" t="0" r="2540" b="1270"/>
            <wp:docPr id="1973470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4010" cy="1351280"/>
                    </a:xfrm>
                    <a:prstGeom prst="rect">
                      <a:avLst/>
                    </a:prstGeom>
                    <a:noFill/>
                    <a:ln>
                      <a:noFill/>
                    </a:ln>
                  </pic:spPr>
                </pic:pic>
              </a:graphicData>
            </a:graphic>
          </wp:inline>
        </w:drawing>
      </w:r>
    </w:p>
    <w:p w14:paraId="3946C895" w14:textId="3AC4E583" w:rsidR="00ED66B3" w:rsidRDefault="00ED66B3" w:rsidP="00583832">
      <w:pPr>
        <w:rPr>
          <w:szCs w:val="32"/>
        </w:rPr>
      </w:pPr>
      <w:r>
        <w:rPr>
          <w:noProof/>
          <w:szCs w:val="32"/>
        </w:rPr>
        <w:lastRenderedPageBreak/>
        <w:drawing>
          <wp:inline distT="0" distB="0" distL="0" distR="0" wp14:anchorId="438D4FD4" wp14:editId="62643EAA">
            <wp:extent cx="6668135" cy="2524760"/>
            <wp:effectExtent l="0" t="0" r="0" b="8890"/>
            <wp:docPr id="522558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135" cy="2524760"/>
                    </a:xfrm>
                    <a:prstGeom prst="rect">
                      <a:avLst/>
                    </a:prstGeom>
                    <a:noFill/>
                    <a:ln>
                      <a:noFill/>
                    </a:ln>
                  </pic:spPr>
                </pic:pic>
              </a:graphicData>
            </a:graphic>
          </wp:inline>
        </w:drawing>
      </w:r>
    </w:p>
    <w:p w14:paraId="22EC1F9F" w14:textId="77777777" w:rsidR="00ED66B3" w:rsidRDefault="00ED66B3" w:rsidP="00583832">
      <w:pPr>
        <w:rPr>
          <w:szCs w:val="32"/>
        </w:rPr>
      </w:pPr>
    </w:p>
    <w:p w14:paraId="441C4747" w14:textId="3BFD7979" w:rsidR="00ED66B3" w:rsidRDefault="00ED66B3" w:rsidP="00583832">
      <w:pPr>
        <w:rPr>
          <w:szCs w:val="32"/>
        </w:rPr>
      </w:pPr>
      <w:r>
        <w:rPr>
          <w:noProof/>
          <w:szCs w:val="32"/>
        </w:rPr>
        <w:drawing>
          <wp:inline distT="0" distB="0" distL="0" distR="0" wp14:anchorId="24466BFA" wp14:editId="651A4607">
            <wp:extent cx="6675755" cy="1448435"/>
            <wp:effectExtent l="0" t="0" r="0" b="0"/>
            <wp:docPr id="1971919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5755" cy="1448435"/>
                    </a:xfrm>
                    <a:prstGeom prst="rect">
                      <a:avLst/>
                    </a:prstGeom>
                    <a:noFill/>
                    <a:ln>
                      <a:noFill/>
                    </a:ln>
                  </pic:spPr>
                </pic:pic>
              </a:graphicData>
            </a:graphic>
          </wp:inline>
        </w:drawing>
      </w:r>
    </w:p>
    <w:p w14:paraId="104CE7B3" w14:textId="0A29B9AE" w:rsidR="00ED66B3" w:rsidRDefault="00ED66B3" w:rsidP="00583832">
      <w:pPr>
        <w:rPr>
          <w:szCs w:val="32"/>
        </w:rPr>
      </w:pPr>
      <w:r>
        <w:rPr>
          <w:noProof/>
          <w:szCs w:val="32"/>
        </w:rPr>
        <w:drawing>
          <wp:inline distT="0" distB="0" distL="0" distR="0" wp14:anchorId="559E8829" wp14:editId="52AB214F">
            <wp:extent cx="6692265" cy="1424305"/>
            <wp:effectExtent l="0" t="0" r="0" b="4445"/>
            <wp:docPr id="2140895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2265" cy="1424305"/>
                    </a:xfrm>
                    <a:prstGeom prst="rect">
                      <a:avLst/>
                    </a:prstGeom>
                    <a:noFill/>
                    <a:ln>
                      <a:noFill/>
                    </a:ln>
                  </pic:spPr>
                </pic:pic>
              </a:graphicData>
            </a:graphic>
          </wp:inline>
        </w:drawing>
      </w:r>
    </w:p>
    <w:p w14:paraId="0A31B284" w14:textId="571CC9BF" w:rsidR="00ED66B3" w:rsidRDefault="00ED66B3" w:rsidP="00583832">
      <w:pPr>
        <w:rPr>
          <w:szCs w:val="32"/>
        </w:rPr>
      </w:pPr>
      <w:r>
        <w:rPr>
          <w:noProof/>
          <w:szCs w:val="32"/>
        </w:rPr>
        <w:drawing>
          <wp:inline distT="0" distB="0" distL="0" distR="0" wp14:anchorId="717544A3" wp14:editId="29D7CE94">
            <wp:extent cx="6684010" cy="1270635"/>
            <wp:effectExtent l="0" t="0" r="2540" b="5715"/>
            <wp:docPr id="1428407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4010" cy="1270635"/>
                    </a:xfrm>
                    <a:prstGeom prst="rect">
                      <a:avLst/>
                    </a:prstGeom>
                    <a:noFill/>
                    <a:ln>
                      <a:noFill/>
                    </a:ln>
                  </pic:spPr>
                </pic:pic>
              </a:graphicData>
            </a:graphic>
          </wp:inline>
        </w:drawing>
      </w:r>
    </w:p>
    <w:p w14:paraId="7CE18895" w14:textId="28EE19AB" w:rsidR="00CC0908" w:rsidRDefault="00ED66B3" w:rsidP="00583832">
      <w:pPr>
        <w:rPr>
          <w:szCs w:val="32"/>
        </w:rPr>
      </w:pPr>
      <w:r>
        <w:rPr>
          <w:noProof/>
          <w:szCs w:val="32"/>
        </w:rPr>
        <w:lastRenderedPageBreak/>
        <w:drawing>
          <wp:inline distT="0" distB="0" distL="0" distR="0" wp14:anchorId="54F72F7F" wp14:editId="23AA3EAE">
            <wp:extent cx="4507230" cy="2565400"/>
            <wp:effectExtent l="0" t="0" r="7620" b="6350"/>
            <wp:docPr id="930236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230" cy="2565400"/>
                    </a:xfrm>
                    <a:prstGeom prst="rect">
                      <a:avLst/>
                    </a:prstGeom>
                    <a:noFill/>
                    <a:ln>
                      <a:noFill/>
                    </a:ln>
                  </pic:spPr>
                </pic:pic>
              </a:graphicData>
            </a:graphic>
          </wp:inline>
        </w:drawing>
      </w:r>
    </w:p>
    <w:p w14:paraId="618E31B2" w14:textId="77777777" w:rsidR="00CC0908" w:rsidRDefault="00CC0908" w:rsidP="00CC0908">
      <w:pPr>
        <w:rPr>
          <w:szCs w:val="32"/>
        </w:rPr>
      </w:pPr>
      <w:r w:rsidRPr="00CC0908">
        <w:rPr>
          <w:szCs w:val="32"/>
        </w:rPr>
        <w:t xml:space="preserve">Results that were obtained when scanned through </w:t>
      </w:r>
      <w:proofErr w:type="spellStart"/>
      <w:proofErr w:type="gramStart"/>
      <w:r w:rsidRPr="00CC0908">
        <w:rPr>
          <w:szCs w:val="32"/>
        </w:rPr>
        <w:t>nikto</w:t>
      </w:r>
      <w:proofErr w:type="spellEnd"/>
      <w:proofErr w:type="gramEnd"/>
      <w:r w:rsidRPr="00CC0908">
        <w:rPr>
          <w:szCs w:val="32"/>
        </w:rPr>
        <w:t xml:space="preserve"> </w:t>
      </w:r>
    </w:p>
    <w:p w14:paraId="7D25946A" w14:textId="77777777" w:rsidR="00CC0908" w:rsidRDefault="00CC0908" w:rsidP="00CC0908">
      <w:pPr>
        <w:rPr>
          <w:szCs w:val="32"/>
        </w:rPr>
      </w:pPr>
    </w:p>
    <w:p w14:paraId="2CCED0A8" w14:textId="77777777" w:rsidR="00CC0908" w:rsidRDefault="00CC0908" w:rsidP="00CC0908">
      <w:pPr>
        <w:rPr>
          <w:szCs w:val="32"/>
        </w:rPr>
      </w:pPr>
    </w:p>
    <w:p w14:paraId="6CE96BBF" w14:textId="77777777" w:rsidR="00CC0908" w:rsidRDefault="00CC0908" w:rsidP="00CC0908">
      <w:pPr>
        <w:rPr>
          <w:szCs w:val="32"/>
        </w:rPr>
      </w:pPr>
    </w:p>
    <w:p w14:paraId="5284FF96" w14:textId="32EF9DA3" w:rsidR="00CC0908" w:rsidRPr="00CC0908" w:rsidRDefault="00CC0908" w:rsidP="00CC0908">
      <w:pPr>
        <w:rPr>
          <w:szCs w:val="32"/>
        </w:rPr>
      </w:pPr>
      <w:r>
        <w:rPr>
          <w:noProof/>
          <w:szCs w:val="32"/>
        </w:rPr>
        <w:lastRenderedPageBreak/>
        <w:drawing>
          <wp:inline distT="0" distB="0" distL="0" distR="0" wp14:anchorId="70EB2B7D" wp14:editId="0D8142E2">
            <wp:extent cx="6619240" cy="3981450"/>
            <wp:effectExtent l="0" t="0" r="0" b="0"/>
            <wp:docPr id="330941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3981450"/>
                    </a:xfrm>
                    <a:prstGeom prst="rect">
                      <a:avLst/>
                    </a:prstGeom>
                    <a:noFill/>
                    <a:ln>
                      <a:noFill/>
                    </a:ln>
                  </pic:spPr>
                </pic:pic>
              </a:graphicData>
            </a:graphic>
          </wp:inline>
        </w:drawing>
      </w:r>
    </w:p>
    <w:p w14:paraId="3DD70420" w14:textId="275277C5" w:rsidR="00CC0908" w:rsidRDefault="00CC0908" w:rsidP="00583832">
      <w:pPr>
        <w:rPr>
          <w:szCs w:val="32"/>
        </w:rPr>
      </w:pPr>
      <w:r>
        <w:rPr>
          <w:noProof/>
          <w:szCs w:val="32"/>
        </w:rPr>
        <w:lastRenderedPageBreak/>
        <w:drawing>
          <wp:inline distT="0" distB="0" distL="0" distR="0" wp14:anchorId="042C18C4" wp14:editId="20819C36">
            <wp:extent cx="6513830" cy="4628515"/>
            <wp:effectExtent l="0" t="0" r="1270" b="635"/>
            <wp:docPr id="16209044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3830" cy="4628515"/>
                    </a:xfrm>
                    <a:prstGeom prst="rect">
                      <a:avLst/>
                    </a:prstGeom>
                    <a:noFill/>
                    <a:ln>
                      <a:noFill/>
                    </a:ln>
                  </pic:spPr>
                </pic:pic>
              </a:graphicData>
            </a:graphic>
          </wp:inline>
        </w:drawing>
      </w:r>
    </w:p>
    <w:p w14:paraId="4AE27FBC" w14:textId="1B6DF6E3" w:rsidR="00CC0908" w:rsidRDefault="00CC0908" w:rsidP="00583832">
      <w:pPr>
        <w:rPr>
          <w:szCs w:val="32"/>
        </w:rPr>
      </w:pPr>
      <w:r>
        <w:rPr>
          <w:szCs w:val="32"/>
        </w:rPr>
        <w:t>Didn’t give any configuration files, client certificate files.</w:t>
      </w:r>
    </w:p>
    <w:p w14:paraId="399522B4" w14:textId="77777777" w:rsidR="008C7F9C" w:rsidRDefault="008C7F9C" w:rsidP="00583832">
      <w:pPr>
        <w:rPr>
          <w:szCs w:val="32"/>
        </w:rPr>
      </w:pPr>
    </w:p>
    <w:p w14:paraId="03E05AE2" w14:textId="77777777" w:rsidR="00A246B6" w:rsidRDefault="00A246B6" w:rsidP="00583832">
      <w:pPr>
        <w:rPr>
          <w:szCs w:val="32"/>
        </w:rPr>
      </w:pPr>
    </w:p>
    <w:p w14:paraId="36D365F5" w14:textId="77777777" w:rsidR="00A246B6" w:rsidRDefault="00A246B6" w:rsidP="00583832">
      <w:pPr>
        <w:rPr>
          <w:szCs w:val="32"/>
        </w:rPr>
      </w:pPr>
    </w:p>
    <w:p w14:paraId="5F2507E1" w14:textId="77777777" w:rsidR="008C7F9C" w:rsidRDefault="008C7F9C" w:rsidP="00583832">
      <w:pPr>
        <w:rPr>
          <w:szCs w:val="32"/>
        </w:rPr>
      </w:pPr>
    </w:p>
    <w:p w14:paraId="5DC6BC3F" w14:textId="77777777" w:rsidR="00B86AAF" w:rsidRDefault="00B86AAF" w:rsidP="00583832">
      <w:pPr>
        <w:rPr>
          <w:szCs w:val="32"/>
        </w:rPr>
      </w:pPr>
    </w:p>
    <w:p w14:paraId="62466A62" w14:textId="77777777" w:rsidR="00B86AAF" w:rsidRDefault="00B86AAF" w:rsidP="00583832">
      <w:pPr>
        <w:rPr>
          <w:szCs w:val="32"/>
        </w:rPr>
      </w:pPr>
    </w:p>
    <w:p w14:paraId="51C179E9" w14:textId="389A2C0D" w:rsidR="008C7F9C" w:rsidRPr="008C7F9C" w:rsidRDefault="008C7F9C" w:rsidP="008C7F9C">
      <w:pPr>
        <w:rPr>
          <w:szCs w:val="32"/>
        </w:rPr>
      </w:pPr>
      <w:r w:rsidRPr="008C7F9C">
        <w:rPr>
          <w:szCs w:val="32"/>
        </w:rPr>
        <w:lastRenderedPageBreak/>
        <w:t xml:space="preserve">After manually testing the using OWSAP ZAP I found 12 hidden fields, however these hidden fields are </w:t>
      </w:r>
      <w:r w:rsidR="00A253C2" w:rsidRPr="008C7F9C">
        <w:rPr>
          <w:szCs w:val="32"/>
        </w:rPr>
        <w:t>sanitized,</w:t>
      </w:r>
      <w:r w:rsidRPr="008C7F9C">
        <w:rPr>
          <w:szCs w:val="32"/>
        </w:rPr>
        <w:t xml:space="preserve"> and they also validate the </w:t>
      </w:r>
      <w:proofErr w:type="gramStart"/>
      <w:r w:rsidRPr="008C7F9C">
        <w:rPr>
          <w:szCs w:val="32"/>
        </w:rPr>
        <w:t>input</w:t>
      </w:r>
      <w:proofErr w:type="gramEnd"/>
      <w:r w:rsidRPr="008C7F9C">
        <w:rPr>
          <w:szCs w:val="32"/>
        </w:rPr>
        <w:t xml:space="preserve"> </w:t>
      </w:r>
    </w:p>
    <w:p w14:paraId="066EAFF9" w14:textId="77777777" w:rsidR="008C7F9C" w:rsidRPr="008C7F9C" w:rsidRDefault="008C7F9C" w:rsidP="008C7F9C">
      <w:pPr>
        <w:rPr>
          <w:szCs w:val="32"/>
        </w:rPr>
      </w:pPr>
      <w:r w:rsidRPr="008C7F9C">
        <w:rPr>
          <w:noProof/>
          <w:szCs w:val="32"/>
        </w:rPr>
        <w:drawing>
          <wp:inline distT="0" distB="0" distL="0" distR="0" wp14:anchorId="5ECE912B" wp14:editId="35A41250">
            <wp:extent cx="6692265" cy="2605658"/>
            <wp:effectExtent l="0" t="0" r="0" b="4445"/>
            <wp:docPr id="186719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3201" name="Picture 1"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5707"/>
                    <a:stretch/>
                  </pic:blipFill>
                  <pic:spPr bwMode="auto">
                    <a:xfrm>
                      <a:off x="0" y="0"/>
                      <a:ext cx="6692265" cy="2605658"/>
                    </a:xfrm>
                    <a:prstGeom prst="rect">
                      <a:avLst/>
                    </a:prstGeom>
                    <a:noFill/>
                    <a:ln>
                      <a:noFill/>
                    </a:ln>
                    <a:extLst>
                      <a:ext uri="{53640926-AAD7-44D8-BBD7-CCE9431645EC}">
                        <a14:shadowObscured xmlns:a14="http://schemas.microsoft.com/office/drawing/2010/main"/>
                      </a:ext>
                    </a:extLst>
                  </pic:spPr>
                </pic:pic>
              </a:graphicData>
            </a:graphic>
          </wp:inline>
        </w:drawing>
      </w:r>
    </w:p>
    <w:p w14:paraId="5F618C24" w14:textId="77777777" w:rsidR="008C7F9C" w:rsidRPr="008C7F9C" w:rsidRDefault="008C7F9C" w:rsidP="008C7F9C">
      <w:pPr>
        <w:rPr>
          <w:szCs w:val="32"/>
        </w:rPr>
      </w:pPr>
      <w:r w:rsidRPr="008C7F9C">
        <w:rPr>
          <w:szCs w:val="32"/>
        </w:rPr>
        <w:t xml:space="preserve">In here </w:t>
      </w:r>
      <w:proofErr w:type="gramStart"/>
      <w:r w:rsidRPr="008C7F9C">
        <w:rPr>
          <w:szCs w:val="32"/>
        </w:rPr>
        <w:t>it’s</w:t>
      </w:r>
      <w:proofErr w:type="gramEnd"/>
      <w:r w:rsidRPr="008C7F9C">
        <w:rPr>
          <w:szCs w:val="32"/>
        </w:rPr>
        <w:t xml:space="preserve"> inputs are sanitized </w:t>
      </w:r>
    </w:p>
    <w:p w14:paraId="3C4A331F" w14:textId="001AFB71" w:rsidR="008C7F9C" w:rsidRPr="008C7F9C" w:rsidRDefault="008C7F9C" w:rsidP="008C7F9C">
      <w:pPr>
        <w:rPr>
          <w:szCs w:val="32"/>
        </w:rPr>
      </w:pPr>
      <w:r w:rsidRPr="008C7F9C">
        <w:rPr>
          <w:szCs w:val="32"/>
        </w:rPr>
        <w:t xml:space="preserve">Results that I obtained when tested with the </w:t>
      </w:r>
      <w:r w:rsidR="006F58DB" w:rsidRPr="008C7F9C">
        <w:rPr>
          <w:szCs w:val="32"/>
        </w:rPr>
        <w:t>URL.</w:t>
      </w:r>
    </w:p>
    <w:p w14:paraId="0597F146" w14:textId="77777777" w:rsidR="008C7F9C" w:rsidRPr="008C7F9C" w:rsidRDefault="008C7F9C" w:rsidP="008C7F9C">
      <w:pPr>
        <w:rPr>
          <w:szCs w:val="32"/>
        </w:rPr>
      </w:pPr>
      <w:r w:rsidRPr="008C7F9C">
        <w:rPr>
          <w:noProof/>
          <w:szCs w:val="32"/>
        </w:rPr>
        <w:drawing>
          <wp:inline distT="0" distB="0" distL="0" distR="0" wp14:anchorId="725F4BEB" wp14:editId="4CF073CD">
            <wp:extent cx="4224020" cy="3277235"/>
            <wp:effectExtent l="0" t="0" r="5080" b="0"/>
            <wp:docPr id="139417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7908" name="Picture 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4020" cy="3277235"/>
                    </a:xfrm>
                    <a:prstGeom prst="rect">
                      <a:avLst/>
                    </a:prstGeom>
                    <a:noFill/>
                    <a:ln>
                      <a:noFill/>
                    </a:ln>
                  </pic:spPr>
                </pic:pic>
              </a:graphicData>
            </a:graphic>
          </wp:inline>
        </w:drawing>
      </w:r>
    </w:p>
    <w:p w14:paraId="310FC912" w14:textId="77777777" w:rsidR="008C7F9C" w:rsidRPr="008C7F9C" w:rsidRDefault="008C7F9C" w:rsidP="008C7F9C">
      <w:pPr>
        <w:rPr>
          <w:szCs w:val="32"/>
        </w:rPr>
      </w:pPr>
    </w:p>
    <w:p w14:paraId="45A18BAF" w14:textId="77777777" w:rsidR="008C7F9C" w:rsidRPr="008C7F9C" w:rsidRDefault="008C7F9C" w:rsidP="008C7F9C">
      <w:pPr>
        <w:rPr>
          <w:szCs w:val="32"/>
        </w:rPr>
      </w:pPr>
      <w:r w:rsidRPr="008C7F9C">
        <w:rPr>
          <w:noProof/>
          <w:szCs w:val="32"/>
        </w:rPr>
        <w:drawing>
          <wp:inline distT="0" distB="0" distL="0" distR="0" wp14:anchorId="3F975C02" wp14:editId="2CB19F15">
            <wp:extent cx="6004560" cy="5033010"/>
            <wp:effectExtent l="0" t="0" r="0" b="0"/>
            <wp:docPr id="7688494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9482" name="Picture 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560" cy="5033010"/>
                    </a:xfrm>
                    <a:prstGeom prst="rect">
                      <a:avLst/>
                    </a:prstGeom>
                    <a:noFill/>
                    <a:ln>
                      <a:noFill/>
                    </a:ln>
                  </pic:spPr>
                </pic:pic>
              </a:graphicData>
            </a:graphic>
          </wp:inline>
        </w:drawing>
      </w:r>
    </w:p>
    <w:p w14:paraId="617891BD" w14:textId="77777777" w:rsidR="008C7F9C" w:rsidRPr="008C7F9C" w:rsidRDefault="008C7F9C" w:rsidP="008C7F9C">
      <w:pPr>
        <w:rPr>
          <w:szCs w:val="32"/>
        </w:rPr>
      </w:pPr>
    </w:p>
    <w:p w14:paraId="697BDF57" w14:textId="77777777" w:rsidR="008C7F9C" w:rsidRPr="008C7F9C" w:rsidRDefault="008C7F9C" w:rsidP="008C7F9C">
      <w:pPr>
        <w:rPr>
          <w:szCs w:val="32"/>
        </w:rPr>
      </w:pPr>
      <w:r w:rsidRPr="008C7F9C">
        <w:rPr>
          <w:noProof/>
          <w:szCs w:val="32"/>
        </w:rPr>
        <w:lastRenderedPageBreak/>
        <w:drawing>
          <wp:inline distT="0" distB="0" distL="0" distR="0" wp14:anchorId="3530A0C0" wp14:editId="2593C177">
            <wp:extent cx="5923280" cy="3616960"/>
            <wp:effectExtent l="0" t="0" r="1270" b="2540"/>
            <wp:docPr id="136385755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7555" name="Picture 4"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3280" cy="3616960"/>
                    </a:xfrm>
                    <a:prstGeom prst="rect">
                      <a:avLst/>
                    </a:prstGeom>
                    <a:noFill/>
                    <a:ln>
                      <a:noFill/>
                    </a:ln>
                  </pic:spPr>
                </pic:pic>
              </a:graphicData>
            </a:graphic>
          </wp:inline>
        </w:drawing>
      </w:r>
    </w:p>
    <w:p w14:paraId="50340B15" w14:textId="77777777" w:rsidR="008C7F9C" w:rsidRPr="008C7F9C" w:rsidRDefault="008C7F9C" w:rsidP="008C7F9C">
      <w:pPr>
        <w:rPr>
          <w:szCs w:val="32"/>
        </w:rPr>
      </w:pPr>
    </w:p>
    <w:p w14:paraId="779A15D8" w14:textId="0717713E" w:rsidR="008C7F9C" w:rsidRPr="008C7F9C" w:rsidRDefault="008C7F9C" w:rsidP="008C7F9C">
      <w:pPr>
        <w:rPr>
          <w:szCs w:val="32"/>
        </w:rPr>
      </w:pPr>
      <w:r w:rsidRPr="008C7F9C">
        <w:rPr>
          <w:szCs w:val="32"/>
        </w:rPr>
        <w:t>It is blocking the request which means even the URL is properly encod</w:t>
      </w:r>
      <w:r w:rsidR="00A253C2">
        <w:rPr>
          <w:szCs w:val="32"/>
        </w:rPr>
        <w:t>ed, with</w:t>
      </w:r>
      <w:r w:rsidRPr="008C7F9C">
        <w:rPr>
          <w:szCs w:val="32"/>
        </w:rPr>
        <w:t xml:space="preserve"> special characters and </w:t>
      </w:r>
      <w:proofErr w:type="spellStart"/>
      <w:r w:rsidRPr="008C7F9C">
        <w:rPr>
          <w:szCs w:val="32"/>
        </w:rPr>
        <w:t>Js</w:t>
      </w:r>
      <w:proofErr w:type="spellEnd"/>
      <w:r w:rsidRPr="008C7F9C">
        <w:rPr>
          <w:szCs w:val="32"/>
        </w:rPr>
        <w:t xml:space="preserve"> </w:t>
      </w:r>
      <w:r w:rsidR="00B86AAF" w:rsidRPr="008C7F9C">
        <w:rPr>
          <w:szCs w:val="32"/>
        </w:rPr>
        <w:t>commands.</w:t>
      </w:r>
      <w:r w:rsidRPr="008C7F9C">
        <w:rPr>
          <w:szCs w:val="32"/>
        </w:rPr>
        <w:t xml:space="preserve"> </w:t>
      </w:r>
    </w:p>
    <w:p w14:paraId="6D44EAEA" w14:textId="77777777" w:rsidR="008C7F9C" w:rsidRPr="008C7F9C" w:rsidRDefault="008C7F9C" w:rsidP="008C7F9C">
      <w:pPr>
        <w:rPr>
          <w:szCs w:val="32"/>
        </w:rPr>
      </w:pPr>
      <w:r w:rsidRPr="008C7F9C">
        <w:rPr>
          <w:szCs w:val="32"/>
        </w:rPr>
        <w:t xml:space="preserve">And when we see the cookie value it is also encode  </w:t>
      </w:r>
    </w:p>
    <w:p w14:paraId="07F4FF22" w14:textId="77777777" w:rsidR="008C7F9C" w:rsidRPr="008C7F9C" w:rsidRDefault="008C7F9C" w:rsidP="008C7F9C">
      <w:pPr>
        <w:rPr>
          <w:szCs w:val="32"/>
        </w:rPr>
      </w:pPr>
      <w:r w:rsidRPr="008C7F9C">
        <w:rPr>
          <w:noProof/>
          <w:szCs w:val="32"/>
        </w:rPr>
        <w:lastRenderedPageBreak/>
        <w:drawing>
          <wp:inline distT="0" distB="0" distL="0" distR="0" wp14:anchorId="3071B24C" wp14:editId="14D1CCB4">
            <wp:extent cx="6692265" cy="4895850"/>
            <wp:effectExtent l="0" t="0" r="0" b="0"/>
            <wp:docPr id="13980296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9623" name="Picture 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2265" cy="4895850"/>
                    </a:xfrm>
                    <a:prstGeom prst="rect">
                      <a:avLst/>
                    </a:prstGeom>
                    <a:noFill/>
                    <a:ln>
                      <a:noFill/>
                    </a:ln>
                  </pic:spPr>
                </pic:pic>
              </a:graphicData>
            </a:graphic>
          </wp:inline>
        </w:drawing>
      </w:r>
    </w:p>
    <w:p w14:paraId="4BB7760C" w14:textId="77777777" w:rsidR="003E0CFF" w:rsidRDefault="003E0CFF" w:rsidP="008C7F9C">
      <w:pPr>
        <w:rPr>
          <w:szCs w:val="32"/>
        </w:rPr>
      </w:pPr>
    </w:p>
    <w:p w14:paraId="0D1A3459" w14:textId="77777777" w:rsidR="003E0CFF" w:rsidRDefault="003E0CFF" w:rsidP="008C7F9C">
      <w:pPr>
        <w:rPr>
          <w:szCs w:val="32"/>
        </w:rPr>
      </w:pPr>
    </w:p>
    <w:p w14:paraId="3DF99ADD" w14:textId="77777777" w:rsidR="003E0CFF" w:rsidRDefault="003E0CFF" w:rsidP="008C7F9C">
      <w:pPr>
        <w:rPr>
          <w:szCs w:val="32"/>
        </w:rPr>
      </w:pPr>
    </w:p>
    <w:p w14:paraId="23EFF769" w14:textId="77777777" w:rsidR="003E0CFF" w:rsidRDefault="003E0CFF" w:rsidP="008C7F9C">
      <w:pPr>
        <w:rPr>
          <w:szCs w:val="32"/>
        </w:rPr>
      </w:pPr>
    </w:p>
    <w:p w14:paraId="5937EA98" w14:textId="77777777" w:rsidR="003E0CFF" w:rsidRDefault="003E0CFF" w:rsidP="008C7F9C">
      <w:pPr>
        <w:rPr>
          <w:szCs w:val="32"/>
        </w:rPr>
      </w:pPr>
    </w:p>
    <w:p w14:paraId="2BC025ED" w14:textId="77777777" w:rsidR="003E0CFF" w:rsidRDefault="003E0CFF" w:rsidP="008C7F9C">
      <w:pPr>
        <w:rPr>
          <w:szCs w:val="32"/>
        </w:rPr>
      </w:pPr>
    </w:p>
    <w:p w14:paraId="5CEC7306" w14:textId="63617C1D" w:rsidR="008C7F9C" w:rsidRDefault="003E0CFF" w:rsidP="008C7F9C">
      <w:pPr>
        <w:rPr>
          <w:szCs w:val="32"/>
        </w:rPr>
      </w:pPr>
      <w:r>
        <w:rPr>
          <w:szCs w:val="32"/>
        </w:rPr>
        <w:lastRenderedPageBreak/>
        <w:t xml:space="preserve">When it </w:t>
      </w:r>
      <w:proofErr w:type="spellStart"/>
      <w:r>
        <w:rPr>
          <w:szCs w:val="32"/>
        </w:rPr>
        <w:t>come</w:t>
      </w:r>
      <w:proofErr w:type="spellEnd"/>
      <w:r>
        <w:rPr>
          <w:szCs w:val="32"/>
        </w:rPr>
        <w:t xml:space="preserve"> to cross site scripting when I enter the location it not reflected in the </w:t>
      </w:r>
      <w:proofErr w:type="gramStart"/>
      <w:r>
        <w:rPr>
          <w:szCs w:val="32"/>
        </w:rPr>
        <w:t>DOM</w:t>
      </w:r>
      <w:proofErr w:type="gramEnd"/>
      <w:r>
        <w:rPr>
          <w:szCs w:val="32"/>
        </w:rPr>
        <w:t xml:space="preserve"> so it is impossible to inject XSS </w:t>
      </w:r>
    </w:p>
    <w:p w14:paraId="166A37B0" w14:textId="77777777" w:rsidR="00DA1E9A" w:rsidRDefault="00DA1E9A" w:rsidP="008C7F9C">
      <w:pPr>
        <w:rPr>
          <w:szCs w:val="32"/>
        </w:rPr>
      </w:pPr>
    </w:p>
    <w:p w14:paraId="058EFDB2" w14:textId="2B547D8E" w:rsidR="00DA1E9A" w:rsidRDefault="00DA1E9A" w:rsidP="008C7F9C">
      <w:pPr>
        <w:rPr>
          <w:noProof/>
          <w:szCs w:val="32"/>
        </w:rPr>
      </w:pPr>
      <w:r>
        <w:rPr>
          <w:noProof/>
          <w:szCs w:val="32"/>
        </w:rPr>
        <w:drawing>
          <wp:inline distT="0" distB="0" distL="0" distR="0" wp14:anchorId="77999AEC" wp14:editId="624C7C96">
            <wp:extent cx="6692265" cy="4304665"/>
            <wp:effectExtent l="0" t="0" r="0" b="635"/>
            <wp:docPr id="78285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2265" cy="4304665"/>
                    </a:xfrm>
                    <a:prstGeom prst="rect">
                      <a:avLst/>
                    </a:prstGeom>
                    <a:noFill/>
                    <a:ln>
                      <a:noFill/>
                    </a:ln>
                  </pic:spPr>
                </pic:pic>
              </a:graphicData>
            </a:graphic>
          </wp:inline>
        </w:drawing>
      </w:r>
    </w:p>
    <w:p w14:paraId="1443CE38" w14:textId="77777777" w:rsidR="00DA1E9A" w:rsidRDefault="00DA1E9A" w:rsidP="008C7F9C">
      <w:pPr>
        <w:rPr>
          <w:noProof/>
          <w:szCs w:val="32"/>
        </w:rPr>
      </w:pPr>
    </w:p>
    <w:p w14:paraId="4CDD3F34" w14:textId="5A435B60" w:rsidR="008C7F9C" w:rsidRPr="008C7F9C" w:rsidRDefault="00DA1E9A" w:rsidP="008C7F9C">
      <w:pPr>
        <w:rPr>
          <w:szCs w:val="32"/>
        </w:rPr>
      </w:pPr>
      <w:r>
        <w:rPr>
          <w:noProof/>
          <w:szCs w:val="32"/>
        </w:rPr>
        <w:t>N</w:t>
      </w:r>
      <w:r w:rsidR="003E0CFF">
        <w:rPr>
          <w:szCs w:val="32"/>
        </w:rPr>
        <w:t>o highlights in the response so this site is invulnerable to XSS.</w:t>
      </w:r>
      <w:r w:rsidR="000A4CCE">
        <w:rPr>
          <w:szCs w:val="32"/>
        </w:rPr>
        <w:t xml:space="preserve"> </w:t>
      </w:r>
    </w:p>
    <w:p w14:paraId="25924F09" w14:textId="77777777" w:rsidR="008C7F9C" w:rsidRPr="00583832" w:rsidRDefault="008C7F9C" w:rsidP="00583832">
      <w:pPr>
        <w:rPr>
          <w:szCs w:val="32"/>
        </w:rPr>
      </w:pPr>
    </w:p>
    <w:sectPr w:rsidR="008C7F9C" w:rsidRPr="00583832" w:rsidSect="00941E1D">
      <w:headerReference w:type="default" r:id="rId38"/>
      <w:footerReference w:type="default" r:id="rId39"/>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7E141" w14:textId="77777777" w:rsidR="00941E1D" w:rsidRDefault="00941E1D" w:rsidP="00E97E6C">
      <w:pPr>
        <w:spacing w:after="0" w:line="240" w:lineRule="auto"/>
      </w:pPr>
      <w:r>
        <w:separator/>
      </w:r>
    </w:p>
  </w:endnote>
  <w:endnote w:type="continuationSeparator" w:id="0">
    <w:p w14:paraId="5D6785FB" w14:textId="77777777" w:rsidR="00941E1D" w:rsidRDefault="00941E1D" w:rsidP="00E9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D2F93" w14:textId="2DFE5120" w:rsidR="00E97E6C" w:rsidRPr="00E97E6C" w:rsidRDefault="00E97E6C" w:rsidP="00E97E6C">
    <w:pPr>
      <w:pStyle w:val="Footer"/>
      <w:tabs>
        <w:tab w:val="clear" w:pos="4680"/>
        <w:tab w:val="clear" w:pos="9360"/>
      </w:tabs>
      <w:ind w:left="8640" w:firstLine="720"/>
      <w:jc w:val="center"/>
      <w:rPr>
        <w:caps/>
        <w:noProof/>
        <w:color w:val="171717" w:themeColor="background2" w:themeShade="1A"/>
      </w:rPr>
    </w:pPr>
    <w:r w:rsidRPr="00E97E6C">
      <w:rPr>
        <w:caps/>
        <w:color w:val="171717" w:themeColor="background2" w:themeShade="1A"/>
      </w:rPr>
      <w:fldChar w:fldCharType="begin"/>
    </w:r>
    <w:r w:rsidRPr="00E97E6C">
      <w:rPr>
        <w:caps/>
        <w:color w:val="171717" w:themeColor="background2" w:themeShade="1A"/>
      </w:rPr>
      <w:instrText xml:space="preserve"> PAGE   \* MERGEFORMAT </w:instrText>
    </w:r>
    <w:r w:rsidRPr="00E97E6C">
      <w:rPr>
        <w:caps/>
        <w:color w:val="171717" w:themeColor="background2" w:themeShade="1A"/>
      </w:rPr>
      <w:fldChar w:fldCharType="separate"/>
    </w:r>
    <w:r w:rsidRPr="00E97E6C">
      <w:rPr>
        <w:caps/>
        <w:noProof/>
        <w:color w:val="171717" w:themeColor="background2" w:themeShade="1A"/>
      </w:rPr>
      <w:t>2</w:t>
    </w:r>
    <w:r w:rsidRPr="00E97E6C">
      <w:rPr>
        <w:caps/>
        <w:noProof/>
        <w:color w:val="171717" w:themeColor="background2" w:themeShade="1A"/>
      </w:rPr>
      <w:fldChar w:fldCharType="end"/>
    </w:r>
    <w:r w:rsidR="00A04025">
      <w:rPr>
        <w:caps/>
        <w:noProof/>
        <w:color w:val="171717" w:themeColor="background2" w:themeShade="1A"/>
      </w:rPr>
      <w:t xml:space="preserve"> </w:t>
    </w:r>
  </w:p>
  <w:p w14:paraId="3FC01473" w14:textId="08FB11FA" w:rsidR="00E97E6C" w:rsidRPr="006538F1" w:rsidRDefault="001C2CFD">
    <w:pPr>
      <w:pStyle w:val="Footer"/>
      <w:rPr>
        <w:b/>
        <w:bCs/>
      </w:rPr>
    </w:pPr>
    <w:r w:rsidRPr="006538F1">
      <w:rPr>
        <w:b/>
        <w:bCs/>
        <w:noProof/>
        <w:lang w:bidi="si-LK"/>
      </w:rPr>
      <w:drawing>
        <wp:anchor distT="0" distB="0" distL="114300" distR="114300" simplePos="0" relativeHeight="251663360" behindDoc="1" locked="0" layoutInCell="1" allowOverlap="1" wp14:anchorId="2EEC70E4" wp14:editId="18CF5DEC">
          <wp:simplePos x="0" y="0"/>
          <wp:positionH relativeFrom="page">
            <wp:align>center</wp:align>
          </wp:positionH>
          <wp:positionV relativeFrom="paragraph">
            <wp:posOffset>393178</wp:posOffset>
          </wp:positionV>
          <wp:extent cx="8296275" cy="306070"/>
          <wp:effectExtent l="0" t="0" r="9525" b="0"/>
          <wp:wrapTight wrapText="bothSides">
            <wp:wrapPolygon edited="0">
              <wp:start x="21030" y="0"/>
              <wp:lineTo x="0" y="9411"/>
              <wp:lineTo x="0" y="20166"/>
              <wp:lineTo x="21575" y="20166"/>
              <wp:lineTo x="21575" y="0"/>
              <wp:lineTo x="21030" y="0"/>
            </wp:wrapPolygon>
          </wp:wrapTight>
          <wp:docPr id="3" name="Picture 3"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8296275" cy="30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025" w:rsidRPr="006538F1">
      <w:rPr>
        <w:b/>
        <w:bCs/>
      </w:rPr>
      <w:t>IT22345332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6ECF7" w14:textId="77777777" w:rsidR="00941E1D" w:rsidRDefault="00941E1D" w:rsidP="00E97E6C">
      <w:pPr>
        <w:spacing w:after="0" w:line="240" w:lineRule="auto"/>
      </w:pPr>
      <w:r>
        <w:separator/>
      </w:r>
    </w:p>
  </w:footnote>
  <w:footnote w:type="continuationSeparator" w:id="0">
    <w:p w14:paraId="6EB8AE8C" w14:textId="77777777" w:rsidR="00941E1D" w:rsidRDefault="00941E1D" w:rsidP="00E97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C1EC6" w14:textId="09F14BF1" w:rsidR="00E97E6C" w:rsidRDefault="001C2CFD" w:rsidP="00E97E6C">
    <w:pPr>
      <w:pStyle w:val="Header"/>
      <w:jc w:val="center"/>
      <w:rPr>
        <w:b/>
      </w:rPr>
    </w:pPr>
    <w:r>
      <w:rPr>
        <w:noProof/>
        <w:lang w:bidi="si-LK"/>
      </w:rPr>
      <w:drawing>
        <wp:anchor distT="0" distB="0" distL="114300" distR="114300" simplePos="0" relativeHeight="251661312" behindDoc="1" locked="0" layoutInCell="1" allowOverlap="1" wp14:anchorId="47EC8BD8" wp14:editId="22ED6ADB">
          <wp:simplePos x="0" y="0"/>
          <wp:positionH relativeFrom="page">
            <wp:align>left</wp:align>
          </wp:positionH>
          <wp:positionV relativeFrom="paragraph">
            <wp:posOffset>-455930</wp:posOffset>
          </wp:positionV>
          <wp:extent cx="7772400" cy="266700"/>
          <wp:effectExtent l="0" t="0" r="0" b="0"/>
          <wp:wrapTight wrapText="bothSides">
            <wp:wrapPolygon edited="0">
              <wp:start x="21600" y="21600"/>
              <wp:lineTo x="21600" y="1543"/>
              <wp:lineTo x="20488" y="1543"/>
              <wp:lineTo x="53" y="10800"/>
              <wp:lineTo x="53" y="21600"/>
              <wp:lineTo x="21600" y="21600"/>
            </wp:wrapPolygon>
          </wp:wrapTight>
          <wp:docPr id="7" name="Picture 7"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77240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E6C">
      <w:rPr>
        <w:noProof/>
        <w:lang w:bidi="si-LK"/>
      </w:rPr>
      <w:drawing>
        <wp:anchor distT="0" distB="0" distL="114300" distR="114300" simplePos="0" relativeHeight="251659264" behindDoc="1" locked="0" layoutInCell="1" allowOverlap="1" wp14:anchorId="6C9F8CB6" wp14:editId="5B39FD78">
          <wp:simplePos x="0" y="0"/>
          <wp:positionH relativeFrom="margin">
            <wp:posOffset>-339090</wp:posOffset>
          </wp:positionH>
          <wp:positionV relativeFrom="paragraph">
            <wp:posOffset>-104775</wp:posOffset>
          </wp:positionV>
          <wp:extent cx="1390650" cy="482600"/>
          <wp:effectExtent l="0" t="0" r="0" b="0"/>
          <wp:wrapSquare wrapText="bothSides"/>
          <wp:docPr id="4" name="Picture 4"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orange logo&#10;&#10;Description automatically generated"/>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anchor>
      </w:drawing>
    </w:r>
    <w:r w:rsidR="00E97E6C">
      <w:rPr>
        <w:b/>
      </w:rPr>
      <w:t>BSc (Hons) in Information Technology – Year 2</w:t>
    </w:r>
  </w:p>
  <w:p w14:paraId="68891674" w14:textId="709BD982" w:rsidR="00E97E6C" w:rsidRDefault="00E97E6C">
    <w:pPr>
      <w:pStyle w:val="Header"/>
    </w:pPr>
  </w:p>
  <w:p w14:paraId="07DAAF4E" w14:textId="01119235" w:rsidR="00E97E6C" w:rsidRDefault="00E97E6C">
    <w:pPr>
      <w:pStyle w:val="Header"/>
      <w:rPr>
        <w:b/>
        <w:sz w:val="28"/>
      </w:rPr>
    </w:pPr>
    <w:r w:rsidRPr="00F82707">
      <w:rPr>
        <w:b/>
        <w:sz w:val="28"/>
      </w:rPr>
      <w:t>I</w:t>
    </w:r>
    <w:r>
      <w:rPr>
        <w:b/>
        <w:sz w:val="28"/>
      </w:rPr>
      <w:t>E20</w:t>
    </w:r>
    <w:r w:rsidR="00403B79">
      <w:rPr>
        <w:b/>
        <w:sz w:val="28"/>
      </w:rPr>
      <w:t>62</w:t>
    </w:r>
    <w:r>
      <w:rPr>
        <w:b/>
        <w:sz w:val="28"/>
      </w:rPr>
      <w:t xml:space="preserve"> – </w:t>
    </w:r>
    <w:r w:rsidR="00403B79">
      <w:rPr>
        <w:b/>
        <w:sz w:val="28"/>
      </w:rPr>
      <w:t>Web Security</w:t>
    </w:r>
    <w:r>
      <w:rPr>
        <w:b/>
        <w:sz w:val="28"/>
      </w:rPr>
      <w:tab/>
    </w:r>
    <w:r w:rsidR="00852834">
      <w:rPr>
        <w:b/>
        <w:sz w:val="28"/>
      </w:rPr>
      <w:t xml:space="preserve">      </w:t>
    </w:r>
    <w:r w:rsidR="00403B79">
      <w:rPr>
        <w:b/>
        <w:sz w:val="28"/>
      </w:rPr>
      <w:tab/>
      <w:t xml:space="preserve"> </w:t>
    </w:r>
    <w:r>
      <w:rPr>
        <w:b/>
        <w:sz w:val="28"/>
      </w:rPr>
      <w:t xml:space="preserve">Semester </w:t>
    </w:r>
    <w:r w:rsidR="00C21712">
      <w:rPr>
        <w:b/>
        <w:sz w:val="28"/>
      </w:rPr>
      <w:t>2</w:t>
    </w:r>
    <w:r>
      <w:rPr>
        <w:b/>
        <w:sz w:val="28"/>
      </w:rPr>
      <w:t>, 202</w:t>
    </w:r>
    <w:r w:rsidR="00C21712">
      <w:rPr>
        <w:b/>
        <w:sz w:val="28"/>
      </w:rPr>
      <w:t>4</w:t>
    </w:r>
  </w:p>
  <w:p w14:paraId="0D43549E" w14:textId="77777777" w:rsidR="00E97E6C" w:rsidRDefault="00E97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22202"/>
    <w:multiLevelType w:val="hybridMultilevel"/>
    <w:tmpl w:val="B7DA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2298C"/>
    <w:multiLevelType w:val="multilevel"/>
    <w:tmpl w:val="247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3D1BDE"/>
    <w:multiLevelType w:val="multilevel"/>
    <w:tmpl w:val="7AE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B761C6"/>
    <w:multiLevelType w:val="multilevel"/>
    <w:tmpl w:val="4CA4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9475614">
    <w:abstractNumId w:val="0"/>
  </w:num>
  <w:num w:numId="2" w16cid:durableId="666633565">
    <w:abstractNumId w:val="3"/>
  </w:num>
  <w:num w:numId="3" w16cid:durableId="803277721">
    <w:abstractNumId w:val="1"/>
  </w:num>
  <w:num w:numId="4" w16cid:durableId="848711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6C"/>
    <w:rsid w:val="00006FAC"/>
    <w:rsid w:val="00014BC6"/>
    <w:rsid w:val="00053086"/>
    <w:rsid w:val="000533A0"/>
    <w:rsid w:val="00053C75"/>
    <w:rsid w:val="00092823"/>
    <w:rsid w:val="000A4CCE"/>
    <w:rsid w:val="00102857"/>
    <w:rsid w:val="00121363"/>
    <w:rsid w:val="00133A3B"/>
    <w:rsid w:val="001358D0"/>
    <w:rsid w:val="0017552D"/>
    <w:rsid w:val="00177D37"/>
    <w:rsid w:val="001B14A4"/>
    <w:rsid w:val="001C2CFD"/>
    <w:rsid w:val="001F27A1"/>
    <w:rsid w:val="00201182"/>
    <w:rsid w:val="00215C6D"/>
    <w:rsid w:val="00217DEF"/>
    <w:rsid w:val="00223FA9"/>
    <w:rsid w:val="00247F1A"/>
    <w:rsid w:val="00255E98"/>
    <w:rsid w:val="00264DDF"/>
    <w:rsid w:val="002743CB"/>
    <w:rsid w:val="002A56D1"/>
    <w:rsid w:val="002E6B50"/>
    <w:rsid w:val="002F3143"/>
    <w:rsid w:val="0032225D"/>
    <w:rsid w:val="0033411F"/>
    <w:rsid w:val="003C4D4F"/>
    <w:rsid w:val="003D2CB5"/>
    <w:rsid w:val="003E0CFF"/>
    <w:rsid w:val="003E67DB"/>
    <w:rsid w:val="00402B10"/>
    <w:rsid w:val="00403B79"/>
    <w:rsid w:val="00432521"/>
    <w:rsid w:val="004A10F3"/>
    <w:rsid w:val="00506DD7"/>
    <w:rsid w:val="00547C3C"/>
    <w:rsid w:val="00583832"/>
    <w:rsid w:val="005951CE"/>
    <w:rsid w:val="005967AF"/>
    <w:rsid w:val="005A2D06"/>
    <w:rsid w:val="005B7EB4"/>
    <w:rsid w:val="006538F1"/>
    <w:rsid w:val="0069507D"/>
    <w:rsid w:val="006A069E"/>
    <w:rsid w:val="006A4634"/>
    <w:rsid w:val="006F58DB"/>
    <w:rsid w:val="007370DE"/>
    <w:rsid w:val="00782E3D"/>
    <w:rsid w:val="007E7F89"/>
    <w:rsid w:val="00802A8B"/>
    <w:rsid w:val="008106C9"/>
    <w:rsid w:val="00816585"/>
    <w:rsid w:val="008179E9"/>
    <w:rsid w:val="00835EBA"/>
    <w:rsid w:val="008404B1"/>
    <w:rsid w:val="00852834"/>
    <w:rsid w:val="00852A7C"/>
    <w:rsid w:val="00853C7B"/>
    <w:rsid w:val="0087157C"/>
    <w:rsid w:val="008C7F9C"/>
    <w:rsid w:val="008D6CDB"/>
    <w:rsid w:val="008E2C0D"/>
    <w:rsid w:val="008E501B"/>
    <w:rsid w:val="008E6488"/>
    <w:rsid w:val="00927EF1"/>
    <w:rsid w:val="00941E1D"/>
    <w:rsid w:val="00985695"/>
    <w:rsid w:val="00987EC3"/>
    <w:rsid w:val="009C695A"/>
    <w:rsid w:val="009D72C6"/>
    <w:rsid w:val="009E1304"/>
    <w:rsid w:val="009F55DD"/>
    <w:rsid w:val="00A02F57"/>
    <w:rsid w:val="00A04025"/>
    <w:rsid w:val="00A141DC"/>
    <w:rsid w:val="00A16C3F"/>
    <w:rsid w:val="00A246B6"/>
    <w:rsid w:val="00A253C2"/>
    <w:rsid w:val="00AE1095"/>
    <w:rsid w:val="00AF722A"/>
    <w:rsid w:val="00B21467"/>
    <w:rsid w:val="00B86AAF"/>
    <w:rsid w:val="00BA1816"/>
    <w:rsid w:val="00BC3A70"/>
    <w:rsid w:val="00BC54D2"/>
    <w:rsid w:val="00BE63AB"/>
    <w:rsid w:val="00C177E3"/>
    <w:rsid w:val="00C21712"/>
    <w:rsid w:val="00C33106"/>
    <w:rsid w:val="00C67C46"/>
    <w:rsid w:val="00C7436A"/>
    <w:rsid w:val="00CC0908"/>
    <w:rsid w:val="00CC2DF0"/>
    <w:rsid w:val="00CE6F33"/>
    <w:rsid w:val="00D66FC8"/>
    <w:rsid w:val="00D771BA"/>
    <w:rsid w:val="00DA1E9A"/>
    <w:rsid w:val="00DD32D1"/>
    <w:rsid w:val="00DE2E8C"/>
    <w:rsid w:val="00E15BD7"/>
    <w:rsid w:val="00E402EE"/>
    <w:rsid w:val="00E75C8D"/>
    <w:rsid w:val="00E97E6C"/>
    <w:rsid w:val="00ED66B3"/>
    <w:rsid w:val="00EF19C7"/>
    <w:rsid w:val="00F109FD"/>
    <w:rsid w:val="00F23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8D9D7"/>
  <w15:chartTrackingRefBased/>
  <w15:docId w15:val="{DC756B47-2047-4AC4-8375-58357E7D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8D0"/>
    <w:rPr>
      <w:rFonts w:ascii="Aptos" w:hAnsi="Aptos"/>
      <w:sz w:val="32"/>
    </w:rPr>
  </w:style>
  <w:style w:type="paragraph" w:styleId="Heading2">
    <w:name w:val="heading 2"/>
    <w:basedOn w:val="Normal"/>
    <w:next w:val="Normal"/>
    <w:link w:val="Heading2Char"/>
    <w:uiPriority w:val="9"/>
    <w:semiHidden/>
    <w:unhideWhenUsed/>
    <w:qFormat/>
    <w:rsid w:val="00C331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E6C"/>
  </w:style>
  <w:style w:type="paragraph" w:styleId="Footer">
    <w:name w:val="footer"/>
    <w:basedOn w:val="Normal"/>
    <w:link w:val="FooterChar"/>
    <w:uiPriority w:val="99"/>
    <w:unhideWhenUsed/>
    <w:rsid w:val="00E97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E6C"/>
  </w:style>
  <w:style w:type="paragraph" w:styleId="ListParagraph">
    <w:name w:val="List Paragraph"/>
    <w:basedOn w:val="Normal"/>
    <w:uiPriority w:val="34"/>
    <w:qFormat/>
    <w:rsid w:val="00053C75"/>
    <w:pPr>
      <w:ind w:left="720"/>
      <w:contextualSpacing/>
    </w:pPr>
  </w:style>
  <w:style w:type="character" w:styleId="Hyperlink">
    <w:name w:val="Hyperlink"/>
    <w:basedOn w:val="DefaultParagraphFont"/>
    <w:uiPriority w:val="99"/>
    <w:unhideWhenUsed/>
    <w:rsid w:val="003E67DB"/>
    <w:rPr>
      <w:color w:val="0563C1" w:themeColor="hyperlink"/>
      <w:u w:val="single"/>
    </w:rPr>
  </w:style>
  <w:style w:type="character" w:styleId="UnresolvedMention">
    <w:name w:val="Unresolved Mention"/>
    <w:basedOn w:val="DefaultParagraphFont"/>
    <w:uiPriority w:val="99"/>
    <w:semiHidden/>
    <w:unhideWhenUsed/>
    <w:rsid w:val="003E67DB"/>
    <w:rPr>
      <w:color w:val="605E5C"/>
      <w:shd w:val="clear" w:color="auto" w:fill="E1DFDD"/>
    </w:rPr>
  </w:style>
  <w:style w:type="character" w:customStyle="1" w:styleId="Heading2Char">
    <w:name w:val="Heading 2 Char"/>
    <w:basedOn w:val="DefaultParagraphFont"/>
    <w:link w:val="Heading2"/>
    <w:uiPriority w:val="9"/>
    <w:semiHidden/>
    <w:rsid w:val="00C3310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37473">
      <w:bodyDiv w:val="1"/>
      <w:marLeft w:val="0"/>
      <w:marRight w:val="0"/>
      <w:marTop w:val="0"/>
      <w:marBottom w:val="0"/>
      <w:divBdr>
        <w:top w:val="none" w:sz="0" w:space="0" w:color="auto"/>
        <w:left w:val="none" w:sz="0" w:space="0" w:color="auto"/>
        <w:bottom w:val="none" w:sz="0" w:space="0" w:color="auto"/>
        <w:right w:val="none" w:sz="0" w:space="0" w:color="auto"/>
      </w:divBdr>
      <w:divsChild>
        <w:div w:id="1597207882">
          <w:marLeft w:val="0"/>
          <w:marRight w:val="0"/>
          <w:marTop w:val="0"/>
          <w:marBottom w:val="240"/>
          <w:divBdr>
            <w:top w:val="none" w:sz="0" w:space="0" w:color="auto"/>
            <w:left w:val="none" w:sz="0" w:space="0" w:color="auto"/>
            <w:bottom w:val="none" w:sz="0" w:space="0" w:color="auto"/>
            <w:right w:val="none" w:sz="0" w:space="0" w:color="auto"/>
          </w:divBdr>
        </w:div>
        <w:div w:id="943608029">
          <w:marLeft w:val="0"/>
          <w:marRight w:val="0"/>
          <w:marTop w:val="0"/>
          <w:marBottom w:val="240"/>
          <w:divBdr>
            <w:top w:val="none" w:sz="0" w:space="0" w:color="auto"/>
            <w:left w:val="none" w:sz="0" w:space="0" w:color="auto"/>
            <w:bottom w:val="none" w:sz="0" w:space="0" w:color="auto"/>
            <w:right w:val="none" w:sz="0" w:space="0" w:color="auto"/>
          </w:divBdr>
        </w:div>
        <w:div w:id="1064983824">
          <w:marLeft w:val="0"/>
          <w:marRight w:val="0"/>
          <w:marTop w:val="0"/>
          <w:marBottom w:val="240"/>
          <w:divBdr>
            <w:top w:val="none" w:sz="0" w:space="0" w:color="auto"/>
            <w:left w:val="none" w:sz="0" w:space="0" w:color="auto"/>
            <w:bottom w:val="none" w:sz="0" w:space="0" w:color="auto"/>
            <w:right w:val="none" w:sz="0" w:space="0" w:color="auto"/>
          </w:divBdr>
        </w:div>
        <w:div w:id="1322274754">
          <w:marLeft w:val="0"/>
          <w:marRight w:val="0"/>
          <w:marTop w:val="0"/>
          <w:marBottom w:val="240"/>
          <w:divBdr>
            <w:top w:val="none" w:sz="0" w:space="0" w:color="auto"/>
            <w:left w:val="none" w:sz="0" w:space="0" w:color="auto"/>
            <w:bottom w:val="none" w:sz="0" w:space="0" w:color="auto"/>
            <w:right w:val="none" w:sz="0" w:space="0" w:color="auto"/>
          </w:divBdr>
        </w:div>
        <w:div w:id="1845126750">
          <w:marLeft w:val="0"/>
          <w:marRight w:val="0"/>
          <w:marTop w:val="0"/>
          <w:marBottom w:val="240"/>
          <w:divBdr>
            <w:top w:val="none" w:sz="0" w:space="0" w:color="auto"/>
            <w:left w:val="none" w:sz="0" w:space="0" w:color="auto"/>
            <w:bottom w:val="none" w:sz="0" w:space="0" w:color="auto"/>
            <w:right w:val="none" w:sz="0" w:space="0" w:color="auto"/>
          </w:divBdr>
        </w:div>
        <w:div w:id="222568355">
          <w:marLeft w:val="0"/>
          <w:marRight w:val="0"/>
          <w:marTop w:val="0"/>
          <w:marBottom w:val="240"/>
          <w:divBdr>
            <w:top w:val="none" w:sz="0" w:space="0" w:color="auto"/>
            <w:left w:val="none" w:sz="0" w:space="0" w:color="auto"/>
            <w:bottom w:val="none" w:sz="0" w:space="0" w:color="auto"/>
            <w:right w:val="none" w:sz="0" w:space="0" w:color="auto"/>
          </w:divBdr>
        </w:div>
        <w:div w:id="872159689">
          <w:marLeft w:val="0"/>
          <w:marRight w:val="0"/>
          <w:marTop w:val="0"/>
          <w:marBottom w:val="240"/>
          <w:divBdr>
            <w:top w:val="none" w:sz="0" w:space="0" w:color="auto"/>
            <w:left w:val="none" w:sz="0" w:space="0" w:color="auto"/>
            <w:bottom w:val="none" w:sz="0" w:space="0" w:color="auto"/>
            <w:right w:val="none" w:sz="0" w:space="0" w:color="auto"/>
          </w:divBdr>
        </w:div>
      </w:divsChild>
    </w:div>
    <w:div w:id="393890326">
      <w:bodyDiv w:val="1"/>
      <w:marLeft w:val="0"/>
      <w:marRight w:val="0"/>
      <w:marTop w:val="0"/>
      <w:marBottom w:val="0"/>
      <w:divBdr>
        <w:top w:val="none" w:sz="0" w:space="0" w:color="auto"/>
        <w:left w:val="none" w:sz="0" w:space="0" w:color="auto"/>
        <w:bottom w:val="none" w:sz="0" w:space="0" w:color="auto"/>
        <w:right w:val="none" w:sz="0" w:space="0" w:color="auto"/>
      </w:divBdr>
    </w:div>
    <w:div w:id="516582389">
      <w:bodyDiv w:val="1"/>
      <w:marLeft w:val="0"/>
      <w:marRight w:val="0"/>
      <w:marTop w:val="0"/>
      <w:marBottom w:val="0"/>
      <w:divBdr>
        <w:top w:val="none" w:sz="0" w:space="0" w:color="auto"/>
        <w:left w:val="none" w:sz="0" w:space="0" w:color="auto"/>
        <w:bottom w:val="none" w:sz="0" w:space="0" w:color="auto"/>
        <w:right w:val="none" w:sz="0" w:space="0" w:color="auto"/>
      </w:divBdr>
    </w:div>
    <w:div w:id="750077085">
      <w:bodyDiv w:val="1"/>
      <w:marLeft w:val="0"/>
      <w:marRight w:val="0"/>
      <w:marTop w:val="0"/>
      <w:marBottom w:val="0"/>
      <w:divBdr>
        <w:top w:val="none" w:sz="0" w:space="0" w:color="auto"/>
        <w:left w:val="none" w:sz="0" w:space="0" w:color="auto"/>
        <w:bottom w:val="none" w:sz="0" w:space="0" w:color="auto"/>
        <w:right w:val="none" w:sz="0" w:space="0" w:color="auto"/>
      </w:divBdr>
    </w:div>
    <w:div w:id="1985699425">
      <w:bodyDiv w:val="1"/>
      <w:marLeft w:val="0"/>
      <w:marRight w:val="0"/>
      <w:marTop w:val="0"/>
      <w:marBottom w:val="0"/>
      <w:divBdr>
        <w:top w:val="none" w:sz="0" w:space="0" w:color="auto"/>
        <w:left w:val="none" w:sz="0" w:space="0" w:color="auto"/>
        <w:bottom w:val="none" w:sz="0" w:space="0" w:color="auto"/>
        <w:right w:val="none" w:sz="0" w:space="0" w:color="auto"/>
      </w:divBdr>
    </w:div>
    <w:div w:id="2065332673">
      <w:bodyDiv w:val="1"/>
      <w:marLeft w:val="0"/>
      <w:marRight w:val="0"/>
      <w:marTop w:val="0"/>
      <w:marBottom w:val="0"/>
      <w:divBdr>
        <w:top w:val="none" w:sz="0" w:space="0" w:color="auto"/>
        <w:left w:val="none" w:sz="0" w:space="0" w:color="auto"/>
        <w:bottom w:val="none" w:sz="0" w:space="0" w:color="auto"/>
        <w:right w:val="none" w:sz="0" w:space="0" w:color="auto"/>
      </w:divBdr>
    </w:div>
    <w:div w:id="21169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nvicti.com/blog/web-security/protecting-website-using-anti-csrf-token/"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s.booking.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heatsheetseries.owasp.org/cheatsheets/Content_Security_Policy_Cheat_Shee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E93F-9CDE-4534-A700-8BC2F1E0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 G P D it22345332</dc:creator>
  <cp:keywords/>
  <dc:description/>
  <cp:lastModifiedBy>THAMARA G P D it22345332</cp:lastModifiedBy>
  <cp:revision>4</cp:revision>
  <cp:lastPrinted>2024-04-29T14:36:00Z</cp:lastPrinted>
  <dcterms:created xsi:type="dcterms:W3CDTF">2024-04-29T19:13:00Z</dcterms:created>
  <dcterms:modified xsi:type="dcterms:W3CDTF">2024-05-02T06:55:00Z</dcterms:modified>
</cp:coreProperties>
</file>