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related configurations to be done before proceeding further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Disable the firewalld service  - </w:t>
      </w:r>
      <w:r w:rsidDel="00000000" w:rsidR="00000000" w:rsidRPr="00000000">
        <w:rPr>
          <w:b w:val="1"/>
          <w:i w:val="1"/>
          <w:rtl w:val="0"/>
        </w:rPr>
        <w:t xml:space="preserve">systemctl disable firewalld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the firewall service - </w:t>
      </w:r>
      <w:r w:rsidDel="00000000" w:rsidR="00000000" w:rsidRPr="00000000">
        <w:rPr>
          <w:b w:val="1"/>
          <w:i w:val="1"/>
          <w:rtl w:val="0"/>
        </w:rPr>
        <w:t xml:space="preserve">systemctl stop firewalld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Disable the Network Manager service - </w:t>
      </w:r>
      <w:r w:rsidDel="00000000" w:rsidR="00000000" w:rsidRPr="00000000">
        <w:rPr>
          <w:b w:val="1"/>
          <w:i w:val="1"/>
          <w:rtl w:val="0"/>
        </w:rPr>
        <w:t xml:space="preserve">systemctl disable NetworkManager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the Network Manager Service - </w:t>
      </w:r>
      <w:r w:rsidDel="00000000" w:rsidR="00000000" w:rsidRPr="00000000">
        <w:rPr>
          <w:b w:val="1"/>
          <w:i w:val="1"/>
          <w:rtl w:val="0"/>
        </w:rPr>
        <w:t xml:space="preserve">systemctl stop NetworkManager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Network service - </w:t>
      </w:r>
      <w:r w:rsidDel="00000000" w:rsidR="00000000" w:rsidRPr="00000000">
        <w:rPr>
          <w:b w:val="1"/>
          <w:i w:val="1"/>
          <w:rtl w:val="0"/>
        </w:rPr>
        <w:t xml:space="preserve">systemctl enable network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network service - </w:t>
      </w:r>
      <w:r w:rsidDel="00000000" w:rsidR="00000000" w:rsidRPr="00000000">
        <w:rPr>
          <w:b w:val="1"/>
          <w:i w:val="1"/>
          <w:rtl w:val="0"/>
        </w:rPr>
        <w:t xml:space="preserve">systemctl start network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network information - </w:t>
      </w:r>
      <w:r w:rsidDel="00000000" w:rsidR="00000000" w:rsidRPr="00000000">
        <w:rPr>
          <w:b w:val="1"/>
          <w:i w:val="1"/>
          <w:rtl w:val="0"/>
        </w:rPr>
        <w:t xml:space="preserve">ip a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Installing OpenStack (all in one)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LANG and LC_ALL environment variables  - </w:t>
      </w:r>
      <w:r w:rsidDel="00000000" w:rsidR="00000000" w:rsidRPr="00000000">
        <w:rPr>
          <w:b w:val="1"/>
          <w:rtl w:val="0"/>
        </w:rPr>
        <w:t xml:space="preserve">echo -e </w:t>
      </w:r>
      <w:r w:rsidDel="00000000" w:rsidR="00000000" w:rsidRPr="00000000">
        <w:rPr>
          <w:b w:val="1"/>
          <w:i w:val="1"/>
          <w:rtl w:val="0"/>
        </w:rPr>
        <w:t xml:space="preserve">"LANG=en_US.utf-8\nLC_ALL=en_US.utf-8\n" &gt; /etc/environment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Update the VM - </w:t>
      </w:r>
      <w:r w:rsidDel="00000000" w:rsidR="00000000" w:rsidRPr="00000000">
        <w:rPr>
          <w:b w:val="1"/>
          <w:i w:val="1"/>
          <w:rtl w:val="0"/>
        </w:rPr>
        <w:t xml:space="preserve">yum update -y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Now, for this particular project, it is preferred to use the stable version of OpenStack, v13.x (rocky), Enter the below command to add the OpenStack Rocky repository -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yum install -y centos-release-openstack-rocky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PackStack using the following Command - </w:t>
      </w:r>
      <w:r w:rsidDel="00000000" w:rsidR="00000000" w:rsidRPr="00000000">
        <w:rPr>
          <w:b w:val="1"/>
          <w:i w:val="1"/>
          <w:rtl w:val="0"/>
        </w:rPr>
        <w:t xml:space="preserve">yum install -y openstack-packstack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Now Install the OpenStack components on CentOS 7 using the following command 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sz w:val="21"/>
          <w:szCs w:val="21"/>
          <w:highlight w:val="white"/>
          <w:rtl w:val="0"/>
        </w:rPr>
        <w:t xml:space="preserve">packstack --allinone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Execute the command below to navigate to the file 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sz w:val="21"/>
          <w:szCs w:val="21"/>
          <w:highlight w:val="white"/>
          <w:rtl w:val="0"/>
        </w:rPr>
        <w:t xml:space="preserve">cd / &amp;&amp; cd /root &amp;&amp; ls  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Roboto" w:cs="Roboto" w:eastAsia="Roboto" w:hAnsi="Roboto"/>
          <w:b w:val="1"/>
          <w:i w:val="1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" w:cs="Roboto" w:eastAsia="Roboto" w:hAnsi="Roboto"/>
          <w:b w:val="1"/>
          <w:i w:val="1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rFonts w:ascii="Roboto" w:cs="Roboto" w:eastAsia="Roboto" w:hAnsi="Roboto"/>
          <w:b w:val="1"/>
          <w:color w:val="172b4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8"/>
          <w:szCs w:val="28"/>
          <w:highlight w:val="white"/>
          <w:rtl w:val="0"/>
        </w:rPr>
        <w:t xml:space="preserve">Linux classroom as a service</w:t>
      </w:r>
    </w:p>
    <w:p w:rsidR="00000000" w:rsidDel="00000000" w:rsidP="00000000" w:rsidRDefault="00000000" w:rsidRPr="00000000" w14:paraId="00000019">
      <w:pPr>
        <w:spacing w:line="240" w:lineRule="auto"/>
        <w:ind w:left="1440" w:firstLine="0"/>
        <w:rPr>
          <w:rFonts w:ascii="Roboto" w:cs="Roboto" w:eastAsia="Roboto" w:hAnsi="Roboto"/>
          <w:color w:val="172b4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highlight w:val="white"/>
          <w:rtl w:val="0"/>
        </w:rPr>
        <w:t xml:space="preserve">Follow the guidelines to provision a VM on OpenStack with linux uitls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https://prodevans.atlassian.net/l/c/ewWbqYyi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1440" w:firstLine="0"/>
        <w:rPr>
          <w:rFonts w:ascii="Roboto" w:cs="Roboto" w:eastAsia="Roboto" w:hAnsi="Roboto"/>
          <w:color w:val="172b4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Roboto" w:cs="Roboto" w:eastAsia="Roboto" w:hAnsi="Roboto"/>
          <w:b w:val="1"/>
          <w:color w:val="172b4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8"/>
          <w:szCs w:val="28"/>
          <w:highlight w:val="white"/>
          <w:rtl w:val="0"/>
        </w:rPr>
        <w:t xml:space="preserve">B. DBaaS - DataBase as a service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1440" w:hanging="360"/>
        <w:rPr>
          <w:rFonts w:ascii="Roboto" w:cs="Roboto" w:eastAsia="Roboto" w:hAnsi="Roboto"/>
          <w:color w:val="172b4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highlight w:val="white"/>
          <w:rtl w:val="0"/>
        </w:rPr>
        <w:t xml:space="preserve">Determine which flavor to use for your database -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highlight w:val="white"/>
          <w:rtl w:val="0"/>
        </w:rPr>
        <w:t xml:space="preserve"> nova flavor-list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1440" w:hanging="360"/>
        <w:rPr>
          <w:rFonts w:ascii="Roboto" w:cs="Roboto" w:eastAsia="Roboto" w:hAnsi="Roboto"/>
          <w:color w:val="172b4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highlight w:val="white"/>
          <w:rtl w:val="0"/>
        </w:rPr>
        <w:t xml:space="preserve">Create a Database Instance 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highlight w:val="white"/>
          <w:rtl w:val="0"/>
        </w:rPr>
        <w:t xml:space="preserve">trove create mysql_instance_1 6 --size 5 --databases myDB \</w:t>
      </w:r>
    </w:p>
    <w:p w:rsidR="00000000" w:rsidDel="00000000" w:rsidP="00000000" w:rsidRDefault="00000000" w:rsidRPr="00000000" w14:paraId="0000001E">
      <w:pPr>
        <w:spacing w:line="240" w:lineRule="auto"/>
        <w:ind w:left="1440" w:firstLine="0"/>
        <w:rPr>
          <w:rFonts w:ascii="Roboto" w:cs="Roboto" w:eastAsia="Roboto" w:hAnsi="Roboto"/>
          <w:b w:val="1"/>
          <w:i w:val="1"/>
          <w:color w:val="172b4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highlight w:val="white"/>
          <w:rtl w:val="0"/>
        </w:rPr>
        <w:t xml:space="preserve"> --users userA:password --datastore_version mysql-5.5 \</w:t>
      </w:r>
    </w:p>
    <w:p w:rsidR="00000000" w:rsidDel="00000000" w:rsidP="00000000" w:rsidRDefault="00000000" w:rsidRPr="00000000" w14:paraId="0000001F">
      <w:pPr>
        <w:spacing w:line="240" w:lineRule="auto"/>
        <w:ind w:left="1440" w:firstLine="0"/>
        <w:rPr>
          <w:rFonts w:ascii="Roboto" w:cs="Roboto" w:eastAsia="Roboto" w:hAnsi="Roboto"/>
          <w:b w:val="1"/>
          <w:i w:val="1"/>
          <w:color w:val="172b4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highlight w:val="white"/>
          <w:rtl w:val="0"/>
        </w:rPr>
        <w:t xml:space="preserve"> --datastore mysql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1440" w:hanging="360"/>
        <w:rPr>
          <w:rFonts w:ascii="Roboto" w:cs="Roboto" w:eastAsia="Roboto" w:hAnsi="Roboto"/>
          <w:color w:val="172b4d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highlight w:val="white"/>
          <w:rtl w:val="0"/>
        </w:rPr>
        <w:t xml:space="preserve">Get the IP address of the database instance 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highlight w:val="white"/>
          <w:rtl w:val="0"/>
        </w:rPr>
        <w:t xml:space="preserve">trove list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1440" w:hanging="360"/>
        <w:rPr>
          <w:rFonts w:ascii="Roboto" w:cs="Roboto" w:eastAsia="Roboto" w:hAnsi="Roboto"/>
          <w:color w:val="172b4d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highlight w:val="white"/>
          <w:rtl w:val="0"/>
        </w:rPr>
        <w:t xml:space="preserve">Access the database -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highlight w:val="white"/>
          <w:rtl w:val="0"/>
        </w:rPr>
        <w:t xml:space="preserve"> mysql -u userA -password -h IP_ADDRESS myDB</w:t>
      </w:r>
      <w:r w:rsidDel="00000000" w:rsidR="00000000" w:rsidRPr="00000000">
        <w:rPr>
          <w:rFonts w:ascii="Roboto" w:cs="Roboto" w:eastAsia="Roboto" w:hAnsi="Roboto"/>
          <w:color w:val="172b4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Roboto" w:cs="Roboto" w:eastAsia="Roboto" w:hAnsi="Roboto"/>
          <w:color w:val="172b4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Roboto" w:cs="Roboto" w:eastAsia="Roboto" w:hAnsi="Roboto"/>
          <w:b w:val="1"/>
          <w:color w:val="172b4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8"/>
          <w:szCs w:val="28"/>
          <w:highlight w:val="white"/>
          <w:rtl w:val="0"/>
        </w:rPr>
        <w:t xml:space="preserve">C. MLaaS - Machine Learning as a Service </w:t>
      </w:r>
    </w:p>
    <w:p w:rsidR="00000000" w:rsidDel="00000000" w:rsidP="00000000" w:rsidRDefault="00000000" w:rsidRPr="00000000" w14:paraId="00000024">
      <w:pPr>
        <w:spacing w:line="240" w:lineRule="auto"/>
        <w:ind w:left="1440" w:firstLine="0"/>
        <w:rPr>
          <w:rFonts w:ascii="Roboto" w:cs="Roboto" w:eastAsia="Roboto" w:hAnsi="Roboto"/>
          <w:color w:val="172b4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highlight w:val="white"/>
          <w:rtl w:val="0"/>
        </w:rPr>
        <w:t xml:space="preserve">Follow the guidelines to create a ML workspace using meteos in OpenStack -</w:t>
      </w:r>
    </w:p>
    <w:p w:rsidR="00000000" w:rsidDel="00000000" w:rsidP="00000000" w:rsidRDefault="00000000" w:rsidRPr="00000000" w14:paraId="00000025">
      <w:pPr>
        <w:spacing w:line="240" w:lineRule="auto"/>
        <w:ind w:left="720" w:firstLine="720"/>
        <w:rPr>
          <w:rFonts w:ascii="Roboto" w:cs="Roboto" w:eastAsia="Roboto" w:hAnsi="Roboto"/>
          <w:color w:val="172b4d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https://prodevans.atlassian.net/l/c/bEJefui6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1440" w:firstLine="0"/>
        <w:rPr>
          <w:rFonts w:ascii="Roboto" w:cs="Roboto" w:eastAsia="Roboto" w:hAnsi="Roboto"/>
          <w:color w:val="172b4d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devans.atlassian.net/l/c/ewWbqYyi" TargetMode="External"/><Relationship Id="rId7" Type="http://schemas.openxmlformats.org/officeDocument/2006/relationships/hyperlink" Target="https://prodevans.atlassian.net/l/c/bEJefui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