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Green:  Tree cover [0, 100,0 , 255]</w:t>
      </w:r>
    </w:p>
    <w:p w:rsidR="00000000" w:rsidDel="00000000" w:rsidP="00000000" w:rsidRDefault="00000000" w:rsidRPr="00000000" w14:paraId="00000002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Yellow: Shrubland</w:t>
      </w:r>
    </w:p>
    <w:p w:rsidR="00000000" w:rsidDel="00000000" w:rsidP="00000000" w:rsidRDefault="00000000" w:rsidRPr="00000000" w14:paraId="00000003">
      <w:pPr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light yellow(lemon): grassland </w:t>
      </w:r>
      <w:r w:rsidDel="00000000" w:rsidR="00000000" w:rsidRPr="00000000">
        <w:rPr>
          <w:i w:val="1"/>
          <w:sz w:val="21"/>
          <w:szCs w:val="21"/>
          <w:rtl w:val="0"/>
        </w:rPr>
        <w:t xml:space="preserve">[255,255, 76,255]</w:t>
      </w:r>
    </w:p>
    <w:p w:rsidR="00000000" w:rsidDel="00000000" w:rsidP="00000000" w:rsidRDefault="00000000" w:rsidRPr="00000000" w14:paraId="00000004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Pink: cropland [240, 150, 255,255]</w:t>
      </w:r>
    </w:p>
    <w:p w:rsidR="00000000" w:rsidDel="00000000" w:rsidP="00000000" w:rsidRDefault="00000000" w:rsidRPr="00000000" w14:paraId="00000005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red: built-up [250, 0,0, 255]</w:t>
      </w:r>
    </w:p>
    <w:p w:rsidR="00000000" w:rsidDel="00000000" w:rsidP="00000000" w:rsidRDefault="00000000" w:rsidRPr="00000000" w14:paraId="00000006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Gray: Bare/ sparse vegetation[180,180,180,255]</w:t>
      </w:r>
    </w:p>
    <w:p w:rsidR="00000000" w:rsidDel="00000000" w:rsidP="00000000" w:rsidRDefault="00000000" w:rsidRPr="00000000" w14:paraId="00000007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White:/ snow and ice</w:t>
      </w:r>
    </w:p>
    <w:p w:rsidR="00000000" w:rsidDel="00000000" w:rsidP="00000000" w:rsidRDefault="00000000" w:rsidRPr="00000000" w14:paraId="00000008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dark Blue: premanent water bodies [0, 100,200, 255]</w:t>
      </w:r>
    </w:p>
    <w:p w:rsidR="00000000" w:rsidDel="00000000" w:rsidP="00000000" w:rsidRDefault="00000000" w:rsidRPr="00000000" w14:paraId="00000009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lake blue: herbaceous wetland</w:t>
      </w:r>
    </w:p>
    <w:p w:rsidR="00000000" w:rsidDel="00000000" w:rsidP="00000000" w:rsidRDefault="00000000" w:rsidRPr="00000000" w14:paraId="0000000A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light green: mangroves</w:t>
      </w:r>
    </w:p>
    <w:p w:rsidR="00000000" w:rsidDel="00000000" w:rsidP="00000000" w:rsidRDefault="00000000" w:rsidRPr="00000000" w14:paraId="0000000B">
      <w:pPr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Rice yellow: moss and lichen </w:t>
      </w:r>
    </w:p>
    <w:p w:rsidR="00000000" w:rsidDel="00000000" w:rsidP="00000000" w:rsidRDefault="00000000" w:rsidRPr="00000000" w14:paraId="0000000C">
      <w:pPr>
        <w:rPr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