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ДОВЕРЕННОСТЬ №___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г. ___________                                                                             «___»________201___ года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Настоящей доверенностью Товарищество с ограниченной ответственностью  «______», (далее – ТОО), БИН ___________, в лице {{ field1 }} , действующего на основании __________, уполномочивает _______________, уд. личности №______ выдано ________г. ______ РК, представлять интересы ТОО в государственных органах, учреждениях и организациях, органах юстиции и его территориальных подразделений, Комитете государственных доходов РК и его территориальных департаментах, ГК «Правительство для граждан», Центрах обслуживания населения, а также коммерческих и иных общественных организациях, для чего предоставляется право подписывать все необходимые документы, подавать и получать заявления, справки и иные документы, совершать все фактические и юридические действия, связанные с выполнением данного поручения.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Доверенность выдана сроком на ________{{ field2 }} без права передоверия.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Источник cdb.kz: https://cdb.kz/sistema/page/doverennost-obshchaya/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