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EFD81"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77E0117B"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6A0B90CB"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In questo contesto formale, un </w:t>
      </w:r>
      <w:r w:rsidRPr="00156294">
        <w:rPr>
          <w:b/>
          <w:bCs/>
        </w:rPr>
        <w:t>vettore</w:t>
      </w:r>
      <w:r w:rsidRPr="00156294">
        <w:t xml:space="preserve"> viene definito come un qualsiasi elemento che appartenga a uno </w:t>
      </w:r>
      <w:r w:rsidRPr="00156294">
        <w:rPr>
          <w:b/>
          <w:bCs/>
        </w:rPr>
        <w:t>spazio vettoriale</w:t>
      </w:r>
      <w:r w:rsidRPr="00156294">
        <w:t>.</w:t>
      </w:r>
    </w:p>
    <w:p w14:paraId="58BEB85A" w14:textId="77777777" w:rsidR="00156294" w:rsidRPr="00156294" w:rsidRDefault="00156294" w:rsidP="00156294">
      <w:r w:rsidRPr="00156294">
        <w:t>Uno spazio vettoriale non è altro che un insieme o collezione di oggetti sui quali sono definite due operazioni essenziali:</w:t>
      </w:r>
    </w:p>
    <w:p w14:paraId="27B33129" w14:textId="77777777" w:rsidR="00156294" w:rsidRPr="00156294" w:rsidRDefault="00156294" w:rsidP="00156294">
      <w:pPr>
        <w:numPr>
          <w:ilvl w:val="0"/>
          <w:numId w:val="11"/>
        </w:numPr>
      </w:pPr>
      <w:r w:rsidRPr="00156294">
        <w:rPr>
          <w:b/>
          <w:bCs/>
        </w:rPr>
        <w:t>La somma tra elementi</w:t>
      </w:r>
      <w:r w:rsidRPr="00156294">
        <w:t>, che sul piano geometrico corrisponde alla classica regola del parallelogramma;</w:t>
      </w:r>
    </w:p>
    <w:p>
      <w:pPr>
        <w:keepNext/>
        <w:spacing w:before="120"/>
        <w:jc w:val="center"/>
      </w:pPr>
      <w:r>
        <w:drawing>
          <wp:inline xmlns:a="http://schemas.openxmlformats.org/drawingml/2006/main" xmlns:pic="http://schemas.openxmlformats.org/drawingml/2006/picture">
            <wp:extent cx="2880000" cy="2542402"/>
            <wp:docPr id="14" name="Picture 14"/>
            <wp:cNvGraphicFramePr>
              <a:graphicFrameLocks noChangeAspect="1"/>
            </wp:cNvGraphicFramePr>
            <a:graphic>
              <a:graphicData uri="http://schemas.openxmlformats.org/drawingml/2006/picture">
                <pic:pic>
                  <pic:nvPicPr>
                    <pic:cNvPr id="0" name="ch01_parallelogramma.png"/>
                    <pic:cNvPicPr/>
                  </pic:nvPicPr>
                  <pic:blipFill>
                    <a:blip r:embed="rId20"/>
                    <a:stretch>
                      <a:fillRect/>
                    </a:stretch>
                  </pic:blipFill>
                  <pic:spPr>
                    <a:xfrm>
                      <a:off x="0" y="0"/>
                      <a:ext cx="2880000" cy="2542402"/>
                    </a:xfrm>
                    <a:prstGeom prst="rect"/>
                  </pic:spPr>
                </pic:pic>
              </a:graphicData>
            </a:graphic>
          </wp:inline>
        </w:drawing>
      </w:r>
    </w:p>
    <w:p>
      <w:pPr>
        <w:jc w:val="center"/>
      </w:pPr>
      <w:r>
        <w:rPr>
          <w:i/>
          <w:sz w:val="18"/>
        </w:rPr>
        <w:t>La somma di due vettori con la regola del parallelogramma.</w:t>
      </w:r>
    </w:p>
    <w:p w14:paraId="2071AAEB" w14:textId="77777777" w:rsidR="00156294" w:rsidRPr="00156294" w:rsidRDefault="00156294" w:rsidP="00156294">
      <w:pPr>
        <w:numPr>
          <w:ilvl w:val="0"/>
          <w:numId w:val="11"/>
        </w:numPr>
      </w:pPr>
      <w:r w:rsidRPr="00156294">
        <w:rPr>
          <w:b/>
          <w:bCs/>
        </w:rPr>
        <w:t>Il prodotto per un numero</w:t>
      </w:r>
      <w:r w:rsidRPr="00156294">
        <w:t xml:space="preserve"> (detto </w:t>
      </w:r>
      <w:r w:rsidRPr="00156294">
        <w:rPr>
          <w:i/>
          <w:iCs/>
        </w:rPr>
        <w:t>scalare</w:t>
      </w:r>
      <w:r w:rsidRPr="00156294">
        <w:t>), che ha l'effetto di allungare, accorciare o invertire il verso del vettore.</w:t>
      </w:r>
    </w:p>
    <w:p w14:paraId="43B6B59D" w14:textId="77777777" w:rsidR="00156294" w:rsidRPr="00156294" w:rsidRDefault="00156294" w:rsidP="00156294">
      <w:r w:rsidRPr="00156294">
        <w:t xml:space="preserve">Mentre gli spazi vettoriali fungono da contenitori dei dati, le </w:t>
      </w:r>
      <w:r w:rsidRPr="00156294">
        <w:rPr>
          <w:b/>
          <w:bCs/>
        </w:rPr>
        <w:t>mappe lineari</w:t>
      </w:r>
      <w:r w:rsidRPr="00156294">
        <w:t xml:space="preserve"> rappresentano il linguaggio con cui questi spazi comunicano tra loro. Una mappa lineare è una funzione tra spazi vettoriali che preserva la struttura algebrica, cioè rispetta sia la somma tra vettori che la moltiplicazione per uno scalare. Se pensiamo ai vettori come agli oggetti che trasportano l'informazione, le mappe lineari sono lo strumento matematico che ci permette di prendere tale informazione e trasformarla in qualcosa di utile.</w:t>
      </w:r>
    </w:p>
    <w:p w14:paraId="5362235F"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76F3DD75" w14:textId="77777777" w:rsidR="00156294" w:rsidRPr="00156294" w:rsidRDefault="00156294" w:rsidP="00156294">
      <w:r w:rsidRPr="00156294">
        <w:t xml:space="preserve">Sebbene queste definizioni possano sembrare molto astratte, l'algebra lineare è fondamentale in informatica. In qualsiasi programma software, infatti, i dati in ingresso (input) e i risultati prodotti (output) vengono memorizzati e trasmessi come sequenze o stringhe di numeri, comunemente note come </w:t>
      </w:r>
      <w:r w:rsidRPr="00156294">
        <w:rPr>
          <w:i/>
          <w:iCs/>
        </w:rPr>
        <w:t>array</w:t>
      </w:r>
      <w:r w:rsidRPr="00156294">
        <w:t>. Poiché gli array si comportano a tutti gli effetti come vettori, l'insieme di tutti i possibili input o output forma uno spazio vettoriale, e molte elaborazioni dei dati sono composte da mappe lineari.</w:t>
      </w:r>
    </w:p>
    <w:p w14:paraId="0483CB91" w14:textId="77777777" w:rsidR="00156294" w:rsidRPr="00156294" w:rsidRDefault="00156294" w:rsidP="00156294">
      <w:r w:rsidRPr="00156294">
        <w:t>La lezione illustra questo legame attraverso due esempi concreti:</w:t>
      </w:r>
    </w:p>
    <w:p w14:paraId="4F25291B" w14:textId="77777777" w:rsidR="00156294" w:rsidRPr="00156294" w:rsidRDefault="00156294" w:rsidP="00156294">
      <w:pPr>
        <w:numPr>
          <w:ilvl w:val="0"/>
          <w:numId w:val="12"/>
        </w:numPr>
      </w:pPr>
      <w:r w:rsidRPr="00156294">
        <w:rPr>
          <w:b/>
          <w:bCs/>
        </w:rPr>
        <w:t>Veicoli autonomi e Intelligenza Artificiale</w:t>
      </w:r>
      <w:r w:rsidRPr="00156294">
        <w:t>: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durante l'addestramento sono i coefficienti di mappe lineari, alternate a funzioni non lineari: l'algebra lineare è quindi una componente fondamentale di questi modelli.</w:t>
      </w:r>
    </w:p>
    <w:p w14:paraId="5FA6C9D2"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Per "ripulire" il segnale e recuperare l'informazione corretta si usa spesso un'opportuna mappa lineare.</w:t>
      </w:r>
    </w:p>
    <w:p w14:paraId="1C997567" w14:textId="77777777" w:rsidR="00156294" w:rsidRPr="00156294" w:rsidRDefault="00156294" w:rsidP="00156294">
      <w:pPr>
        <w:pStyle w:val="Titolo1"/>
        <w:rPr>
          <w:b/>
          <w:bCs/>
          <w:color w:val="EE0000"/>
        </w:rPr>
      </w:pPr>
      <w:r>
        <w:rPr>
          <w:b/>
          <w:bCs/>
          <w:color w:val="EE0000"/>
        </w:rPr>
        <w:lastRenderedPageBreak/>
        <w:t>2. Costruzione degli Insiemi Numerici e Struttura di Campo (𝕂)</w:t>
      </w:r>
    </w:p>
    <w:p w14:paraId="4639AA6A"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2D4B6E9D" w14:textId="77777777" w:rsidR="00156294" w:rsidRPr="00156294" w:rsidRDefault="00156294" w:rsidP="00156294">
      <w:r>
        <w:t xml:space="preserve">Per poter definire in modo rigoroso cosa sia uno spazio vettoriale, occorre prima chiarire </w:t>
      </w:r>
      <w:r>
        <w:rPr>
          <w:b/>
          <w:bCs/>
        </w:rPr>
        <w:t>che cos'è un numero</w:t>
      </w:r>
      <w:r>
        <w:t xml:space="preserve"> e da dove provengono gli oggetti che usiamo per fare i calcoli. La matematica costruisce i sistemi numerici come una catena di insiemi incapsulati l'uno nell'altro (ℕ ⊂ ℤ ⊂ ℚ ⊂ ℝ), dove ℤ nasce per poter sottrarre, ℚ per poter dividere e ℝ per colmare i "buchi" dei razionali (completezza); ℂ, come vedremo, per risolvere equazioni prive di soluzioni reali.</w:t>
      </w:r>
    </w:p>
    <w:p w14:paraId="41DF492A"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2E0698B7"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4E1D70C2"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A7B98DE"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52A4670C" w14:textId="77777777" w:rsidR="00156294" w:rsidRPr="00156294" w:rsidRDefault="00156294" w:rsidP="00156294">
      <w:r>
        <w:t>Rappresentando i numeri razionali su una retta, verrebbe da pensare che essi riempiano tutti i punti disponibili. Tuttavia, secondo la tradizione, già nell'antica Grecia un membro della scuola pitagorica si accorse che la diagonale di un quadrato di lato 1, lunga √2, non è commensurabile con il lato. Come dimostrato formalmente per assurdo, √2 non può essere espresso come rapporto tra due interi: esistono quindi dei "buchi" sulla retta numerica che i razionali non riescono a coprire.</w:t>
      </w:r>
    </w:p>
    <w:p w14:paraId="08120E81"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37C327DB"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4DCD0DA"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3645224C"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1541950E"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0FFFEC97" w14:textId="77777777" w:rsidR="00156294" w:rsidRPr="00156294" w:rsidRDefault="00156294" w:rsidP="00156294">
      <w:pPr>
        <w:numPr>
          <w:ilvl w:val="0"/>
          <w:numId w:val="15"/>
        </w:numPr>
      </w:pPr>
      <w:r w:rsidRPr="00156294">
        <w:rPr>
          <w:b/>
          <w:bCs/>
        </w:rPr>
        <w:t>Proprietà della Somma</w:t>
      </w:r>
      <w:r w:rsidRPr="00156294">
        <w:t>:</w:t>
      </w:r>
    </w:p>
    <w:p w14:paraId="682420AA" w14:textId="77777777" w:rsidR="00156294" w:rsidRPr="00156294" w:rsidRDefault="00156294" w:rsidP="00156294">
      <w:pPr>
        <w:numPr>
          <w:ilvl w:val="1"/>
          <w:numId w:val="15"/>
        </w:numPr>
      </w:pPr>
      <w:r>
        <w:rPr>
          <w:i/>
          <w:iCs/>
        </w:rPr>
        <w:t>Commutativa</w:t>
      </w:r>
      <w:r>
        <w:t>: a + b = b + a.</w:t>
      </w:r>
    </w:p>
    <w:p w14:paraId="4D06025B" w14:textId="77777777" w:rsidR="00156294" w:rsidRPr="00156294" w:rsidRDefault="00156294" w:rsidP="00156294">
      <w:pPr>
        <w:numPr>
          <w:ilvl w:val="1"/>
          <w:numId w:val="15"/>
        </w:numPr>
      </w:pPr>
      <w:r>
        <w:rPr>
          <w:i/>
          <w:iCs/>
        </w:rPr>
        <w:t>Associativa</w:t>
      </w:r>
      <w:r>
        <w:t>: (a + b) + c = a + (b + c).</w:t>
      </w:r>
    </w:p>
    <w:p w14:paraId="7A954CC6" w14:textId="77777777" w:rsidR="00156294" w:rsidRPr="00156294" w:rsidRDefault="00156294" w:rsidP="00156294">
      <w:pPr>
        <w:numPr>
          <w:ilvl w:val="1"/>
          <w:numId w:val="15"/>
        </w:numPr>
      </w:pPr>
      <w:r>
        <w:rPr>
          <w:i/>
          <w:iCs/>
        </w:rPr>
        <w:t>Elemento neutro</w:t>
      </w:r>
      <w:r>
        <w:t>: Esiste lo 0 tale che a + 0 = a.</w:t>
      </w:r>
    </w:p>
    <w:p w14:paraId="4CAF4177" w14:textId="77777777" w:rsidR="00156294" w:rsidRPr="00156294" w:rsidRDefault="00156294" w:rsidP="00156294">
      <w:pPr>
        <w:numPr>
          <w:ilvl w:val="1"/>
          <w:numId w:val="15"/>
        </w:numPr>
      </w:pPr>
      <w:r>
        <w:rPr>
          <w:i/>
          <w:iCs/>
        </w:rPr>
        <w:t>Esistenza dell'opposto</w:t>
      </w:r>
      <w:r>
        <w:t>: Per ogni a esiste -a tale che a + (-a) = 0.</w:t>
      </w:r>
    </w:p>
    <w:p w14:paraId="7A6F3DAE" w14:textId="77777777" w:rsidR="00156294" w:rsidRPr="00156294" w:rsidRDefault="00156294" w:rsidP="00156294">
      <w:pPr>
        <w:numPr>
          <w:ilvl w:val="0"/>
          <w:numId w:val="15"/>
        </w:numPr>
      </w:pPr>
      <w:r w:rsidRPr="00156294">
        <w:rPr>
          <w:b/>
          <w:bCs/>
        </w:rPr>
        <w:lastRenderedPageBreak/>
        <w:t>Proprietà del Prodotto</w:t>
      </w:r>
      <w:r w:rsidRPr="00156294">
        <w:t>:</w:t>
      </w:r>
    </w:p>
    <w:p w14:paraId="189E390B" w14:textId="77777777" w:rsidR="00156294" w:rsidRPr="00156294" w:rsidRDefault="00156294" w:rsidP="00156294">
      <w:pPr>
        <w:numPr>
          <w:ilvl w:val="1"/>
          <w:numId w:val="15"/>
        </w:numPr>
      </w:pPr>
      <w:r>
        <w:rPr>
          <w:i/>
          <w:iCs/>
        </w:rPr>
        <w:t>Commutativa</w:t>
      </w:r>
      <w:r>
        <w:t>: a · b = b · a.</w:t>
      </w:r>
    </w:p>
    <w:p w14:paraId="08FF2627" w14:textId="77777777" w:rsidR="00156294" w:rsidRPr="00156294" w:rsidRDefault="00156294" w:rsidP="00156294">
      <w:pPr>
        <w:numPr>
          <w:ilvl w:val="1"/>
          <w:numId w:val="15"/>
        </w:numPr>
      </w:pPr>
      <w:r>
        <w:rPr>
          <w:i/>
          <w:iCs/>
        </w:rPr>
        <w:t>Associativa</w:t>
      </w:r>
      <w:r>
        <w:t>: (a · b) · c = a · (b · c).</w:t>
      </w:r>
    </w:p>
    <w:p w14:paraId="3F6760C3" w14:textId="77777777" w:rsidR="00156294" w:rsidRPr="00156294" w:rsidRDefault="00156294" w:rsidP="00156294">
      <w:pPr>
        <w:numPr>
          <w:ilvl w:val="1"/>
          <w:numId w:val="15"/>
        </w:numPr>
      </w:pPr>
      <w:r>
        <w:rPr>
          <w:i/>
          <w:iCs/>
        </w:rPr>
        <w:t>Elemento neutro</w:t>
      </w:r>
      <w:r>
        <w:t>: Esiste l'1 tale che a · 1 = a.</w:t>
      </w:r>
    </w:p>
    <w:p w14:paraId="7BF7F453"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2650C09" w14:textId="77777777" w:rsidR="00156294" w:rsidRPr="00156294" w:rsidRDefault="00156294" w:rsidP="00156294">
      <w:pPr>
        <w:numPr>
          <w:ilvl w:val="0"/>
          <w:numId w:val="15"/>
        </w:numPr>
      </w:pPr>
      <w:r w:rsidRPr="00156294">
        <w:rPr>
          <w:b/>
          <w:bCs/>
        </w:rPr>
        <w:t>Proprietà distributiva (lega somma e prodotto):</w:t>
      </w:r>
      <w:r w:rsidRPr="00156294"/>
    </w:p>
    <w:p w14:paraId="298BA71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6D95CD88"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26FAD2BE" w14:textId="77777777" w:rsidR="00156294" w:rsidRPr="00156294" w:rsidRDefault="00156294" w:rsidP="00156294">
      <w:r>
        <w:t xml:space="preserve">In matematica, un qualsiasi insieme dotato di due operazioni che soddisfano tutte e 9 queste proprietà prende il nome formale di </w:t>
      </w:r>
      <w:r>
        <w:rPr>
          <w:b/>
          <w:bCs/>
        </w:rPr>
        <w:t>Campo</w:t>
      </w:r>
      <w:r>
        <w:t xml:space="preserve"> (spesso indicato con il simbolo generico 𝕂).</w:t>
      </w:r>
    </w:p>
    <w:p w14:paraId="7F739212" w14:textId="77777777" w:rsidR="00156294" w:rsidRPr="00156294" w:rsidRDefault="00156294" w:rsidP="00156294">
      <w:r w:rsidRPr="00156294">
        <w:t>Analizzando i vari insiemi numerici alla luce di questa definizione:</w:t>
      </w:r>
    </w:p>
    <w:p w14:paraId="0FB7AE95" w14:textId="77777777" w:rsidR="00156294" w:rsidRPr="00156294" w:rsidRDefault="00156294" w:rsidP="00156294">
      <w:pPr>
        <w:numPr>
          <w:ilvl w:val="0"/>
          <w:numId w:val="16"/>
        </w:numPr>
      </w:pPr>
      <w:r>
        <w:rPr>
          <w:b/>
          <w:bCs/>
        </w:rPr>
        <w:t>ℕ NON è un campo</w:t>
      </w:r>
      <w:r>
        <w:t>: mancano sia gli opposti sia gli inversi.</w:t>
      </w:r>
    </w:p>
    <w:p w14:paraId="14B14F4A"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713B9675" w14:textId="77777777" w:rsidR="00156294" w:rsidRPr="00156294" w:rsidRDefault="00156294" w:rsidP="00156294">
      <w:pPr>
        <w:numPr>
          <w:ilvl w:val="0"/>
          <w:numId w:val="16"/>
        </w:numPr>
      </w:pPr>
      <w:r>
        <w:rPr>
          <w:b/>
          <w:bCs/>
        </w:rPr>
        <w:t>ℚ e ℝ SONO campi</w:t>
      </w:r>
      <w:r>
        <w:t>: soddisfano interamente tutte e 9 le proprietà. (In seguito si vedrà che anche l'insieme dei numeri complessi ℂ costituisce un campo).</w:t>
      </w:r>
    </w:p>
    <w:p w14:paraId="1607F8C6"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4ADF778E" w14:textId="77777777" w:rsidR="00156294" w:rsidRDefault="00156294" w:rsidP="00156294">
      <w:r>
        <w:t xml:space="preserve">La nozione di campo è cruciale per il prosieguo del corso: quando definiremo formalmente gli </w:t>
      </w:r>
      <w:r>
        <w:rPr>
          <w:b/>
          <w:bCs/>
        </w:rPr>
        <w:t>spazi vettoriali</w:t>
      </w:r>
      <w:r>
        <w:t xml:space="preserve">, stabiliremo che i vettori si possono moltiplicare per dei numeri presi da un opportuno campo 𝕂. Gli elementi del campo prendono il nome di </w:t>
      </w:r>
      <w:r>
        <w:rPr>
          <w:b/>
          <w:bCs/>
        </w:rPr>
        <w:t>scalari</w:t>
      </w:r>
      <w:r>
        <w:t>. Nel corso dell'anno, il campo degli scalari di riferimento sarà generalmente ℝ oppure ℂ (la definizione vale però per qualsiasi campo).</w:t>
      </w:r>
    </w:p>
    <w:p w14:paraId="79FA6231" w14:textId="77777777" w:rsidR="00156294" w:rsidRDefault="00156294" w:rsidP="00156294"/>
    <w:p w14:paraId="1595E950" w14:textId="77777777" w:rsidR="00E92865" w:rsidRPr="00E92865" w:rsidRDefault="00E92865" w:rsidP="00E92865">
      <w:pPr>
        <w:pStyle w:val="Titolo1"/>
        <w:rPr>
          <w:b/>
          <w:bCs/>
          <w:color w:val="EE0000"/>
        </w:rPr>
      </w:pPr>
      <w:r w:rsidRPr="00E92865">
        <w:rPr>
          <w:b/>
          <w:bCs/>
          <w:color w:val="EE0000"/>
        </w:rPr>
        <w:t>3. Introduzione ai Numeri Complessi e Definizione Algebrica</w:t>
      </w:r>
    </w:p>
    <w:p w14:paraId="3324711D"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18143137" w14:textId="77777777" w:rsidR="00E92865" w:rsidRPr="00E92865" w:rsidRDefault="00E92865" w:rsidP="00E92865">
      <w:r>
        <w:t>Nel percorso di costruzione dei sistemi numerici (ℕ ⊂ ℤ ⊂ ℚ ⊂ ℝ ⊂ ℂ), ogni ampliamento nasce da un'esigenza precisa: sottrarre (ℤ), dividere (ℚ), colmare i "buchi" dei razionali (ℝ), risolvere equazioni prive di soluzioni reali (ℂ). Così come l'introduzione dei numeri reali ℝ ha consentito di risolvere equazioni come x</w:t>
      </w:r>
      <w:r>
        <w:rPr>
          <w:vertAlign w:val="superscript"/>
        </w:rPr>
        <w:t>2</w:t>
      </w:r>
      <w:r>
        <w:t xml:space="preserve"> = 2 (impossibili da completare in ℚ), l'estensione ai </w:t>
      </w:r>
      <w:r>
        <w:rPr>
          <w:b/>
          <w:bCs/>
        </w:rPr>
        <w:t>numeri complessi ℂ</w:t>
      </w:r>
      <w:r>
        <w:t xml:space="preserve"> risponde alla necessità di risolvere equazioni algebriche prive di soluzioni reali, la cui forma più elementare è: </w:t>
      </w:r>
    </w:p>
    <w:p>
      <w:pPr>
        <w:keepNext/>
        <w:spacing w:before="120"/>
        <w:jc w:val="center"/>
      </w:pPr>
      <w:r>
        <w:drawing>
          <wp:inline xmlns:a="http://schemas.openxmlformats.org/drawingml/2006/main" xmlns:pic="http://schemas.openxmlformats.org/drawingml/2006/picture">
            <wp:extent cx="3240000" cy="2404481"/>
            <wp:docPr id="13" name="Picture 13"/>
            <wp:cNvGraphicFramePr>
              <a:graphicFrameLocks noChangeAspect="1"/>
            </wp:cNvGraphicFramePr>
            <a:graphic>
              <a:graphicData uri="http://schemas.openxmlformats.org/drawingml/2006/picture">
                <pic:pic>
                  <pic:nvPicPr>
                    <pic:cNvPr id="0" name="ch03_insiemi_numerici.png"/>
                    <pic:cNvPicPr/>
                  </pic:nvPicPr>
                  <pic:blipFill>
                    <a:blip r:embed="rId19"/>
                    <a:stretch>
                      <a:fillRect/>
                    </a:stretch>
                  </pic:blipFill>
                  <pic:spPr>
                    <a:xfrm>
                      <a:off x="0" y="0"/>
                      <a:ext cx="3240000" cy="2404481"/>
                    </a:xfrm>
                    <a:prstGeom prst="rect"/>
                  </pic:spPr>
                </pic:pic>
              </a:graphicData>
            </a:graphic>
          </wp:inline>
        </w:drawing>
      </w:r>
    </w:p>
    <w:p>
      <w:pPr>
        <w:jc w:val="center"/>
      </w:pPr>
      <w:r>
        <w:rPr>
          <w:i/>
          <w:sz w:val="18"/>
        </w:rPr>
        <w:t>Gli insiemi numerici come scatole una dentro l'altra.</w:t>
      </w:r>
    </w:p>
    <w:p w14:paraId="59B0CFFD" w14:textId="77777777" w:rsidR="002979A8" w:rsidRDefault="00000000">
      <w:pPr>
        <w:jc w:val="center"/>
      </w:pPr>
      <w:r>
        <w:t>x</w:t>
      </w:r>
      <w:r>
        <w:rPr>
          <w:vertAlign w:val="superscript"/>
        </w:rPr>
        <w:t>2</w:t>
      </w:r>
      <w:r>
        <w:t xml:space="preserve"> + 1 = 0   ⟺   x</w:t>
      </w:r>
      <w:r>
        <w:rPr>
          <w:vertAlign w:val="superscript"/>
        </w:rPr>
        <w:t>2</w:t>
      </w:r>
      <w:r>
        <w:t xml:space="preserve"> = -1</w:t>
      </w:r>
    </w:p>
    <w:p w14:paraId="6F2801E9"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6CDE4226" w14:textId="77777777" w:rsidR="00E92865" w:rsidRPr="00E92865" w:rsidRDefault="00E92865" w:rsidP="00E92865">
      <w:pPr>
        <w:pStyle w:val="Titolo2"/>
        <w:rPr>
          <w:b/>
          <w:bCs/>
          <w:color w:val="E97132" w:themeColor="accent2"/>
        </w:rPr>
      </w:pPr>
      <w:r w:rsidRPr="00E92865">
        <w:rPr>
          <w:b/>
          <w:bCs/>
          <w:color w:val="E97132" w:themeColor="accent2"/>
        </w:rPr>
        <w:lastRenderedPageBreak/>
        <w:t>La Forma Algebrica e l'Unità Immaginaria</w:t>
      </w:r>
    </w:p>
    <w:p w14:paraId="259CAB69"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6689B83" w14:textId="77777777" w:rsidR="002979A8" w:rsidRDefault="00000000">
      <w:pPr>
        <w:jc w:val="center"/>
      </w:pPr>
      <w:r>
        <w:t>z = a + bi</w:t>
      </w:r>
    </w:p>
    <w:p w14:paraId="7622A530" w14:textId="77777777" w:rsidR="00E92865" w:rsidRPr="00E92865" w:rsidRDefault="00E92865" w:rsidP="00E92865">
      <w:r w:rsidRPr="00E92865">
        <w:t>I componenti di questa espressione sono definiti come segue:</w:t>
      </w:r>
    </w:p>
    <w:p w14:paraId="2A280FE9" w14:textId="77777777" w:rsidR="00E92865" w:rsidRPr="00E92865" w:rsidRDefault="00E92865" w:rsidP="00E92865">
      <w:pPr>
        <w:numPr>
          <w:ilvl w:val="0"/>
          <w:numId w:val="17"/>
        </w:numPr>
      </w:pPr>
      <w:r>
        <w:t>a e b sono due numeri reali arbitrari (a, b ∈ ℝ), chiamati rispettivamente parte reale (a = Re(z)) e parte immaginaria (b = Im(z)): la parte immaginaria è il numero reale b, non bi.</w:t>
      </w:r>
    </w:p>
    <w:p w14:paraId="5DF71FA8"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6C864AD8" w14:textId="77777777" w:rsidR="002979A8" w:rsidRDefault="00000000">
      <w:pPr>
        <w:jc w:val="center"/>
      </w:pPr>
      <w:r>
        <w:t>i</w:t>
      </w:r>
      <w:r>
        <w:rPr>
          <w:vertAlign w:val="superscript"/>
        </w:rPr>
        <w:t>2</w:t>
      </w:r>
      <w:r>
        <w:t xml:space="preserve"> = -1</w:t>
      </w:r>
    </w:p>
    <w:p w14:paraId="76F22000"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41C2909E"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6032D789"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19839051"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67443C54" w14:textId="77777777" w:rsidR="002979A8" w:rsidRDefault="00000000">
      <w:pPr>
        <w:jc w:val="center"/>
      </w:pPr>
      <w:r>
        <w:t>(a + bi) + (c + di) = (a + c) + (b + d)i</w:t>
      </w:r>
    </w:p>
    <w:p w14:paraId="3FCB589A"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7712EFF9" w14:textId="77777777" w:rsidR="002979A8" w:rsidRDefault="00000000">
      <w:pPr>
        <w:jc w:val="center"/>
      </w:pPr>
      <w:r>
        <w:t>(a + bi) · (c + di) = ac + adi + bci + bdi</w:t>
      </w:r>
      <w:r>
        <w:rPr>
          <w:vertAlign w:val="superscript"/>
        </w:rPr>
        <w:t>2</w:t>
      </w:r>
      <w:r>
        <w:t xml:space="preserve"> = (ac - bd) + (ad + bc)i</w:t>
      </w:r>
    </w:p>
    <w:p w14:paraId="2C8D101B" w14:textId="77777777" w:rsidR="00E92865" w:rsidRDefault="00E92865" w:rsidP="00156294"/>
    <w:p w14:paraId="3AAF9DF9" w14:textId="77777777" w:rsidR="00E92865" w:rsidRPr="00E92865" w:rsidRDefault="00E92865" w:rsidP="00E92865">
      <w:pPr>
        <w:pStyle w:val="Titolo1"/>
        <w:rPr>
          <w:b/>
          <w:bCs/>
          <w:color w:val="EE0000"/>
        </w:rPr>
      </w:pPr>
      <w:r>
        <w:rPr>
          <w:b/>
          <w:bCs/>
          <w:color w:val="EE0000"/>
        </w:rPr>
        <w:t>4. Proprietà Algebriche e Struttura di Campo (ℂ)</w:t>
      </w:r>
    </w:p>
    <w:p w14:paraId="7E4C1BD7"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48D504C3"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2F2477D8"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5166C7E"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684CDB23"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677FC4D9" w14:textId="77777777" w:rsidR="00E92865" w:rsidRPr="00E92865" w:rsidRDefault="00E92865" w:rsidP="00E92865">
      <w:pPr>
        <w:numPr>
          <w:ilvl w:val="1"/>
          <w:numId w:val="19"/>
        </w:numPr>
      </w:pPr>
      <w:r>
        <w:rPr>
          <w:i/>
          <w:iCs/>
        </w:rPr>
        <w:t>Elemento neutro</w:t>
      </w:r>
      <w:r>
        <w:t>: Esiste l'elemento neutro 0 ∈ ℂ (espresso come 0 + 0i) tale che z + 0 = z.</w:t>
      </w:r>
    </w:p>
    <w:p w14:paraId="2BAFB1B1" w14:textId="77777777" w:rsidR="00E92865" w:rsidRPr="00E92865" w:rsidRDefault="00E92865" w:rsidP="00E92865">
      <w:pPr>
        <w:numPr>
          <w:ilvl w:val="1"/>
          <w:numId w:val="19"/>
        </w:numPr>
      </w:pPr>
      <w:r>
        <w:rPr>
          <w:i/>
          <w:iCs/>
        </w:rPr>
        <w:t>Esistenza dell'opposto</w:t>
      </w:r>
      <w:r>
        <w:t>: Per ogni z = a + bi ∈ ℂ, esiste l'opposto -z = -a - bi tale che z + (-z) = 0.</w:t>
      </w:r>
    </w:p>
    <w:p w14:paraId="0E40AC9E"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622AF0A7" w14:textId="77777777" w:rsidR="00E92865" w:rsidRPr="00E92865" w:rsidRDefault="00E92865" w:rsidP="00E92865">
      <w:pPr>
        <w:numPr>
          <w:ilvl w:val="1"/>
          <w:numId w:val="19"/>
        </w:numPr>
      </w:pPr>
      <w:r>
        <w:rPr>
          <w:i/>
          <w:iCs/>
        </w:rPr>
        <w:lastRenderedPageBreak/>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245F2CE8"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724A8BE2" w14:textId="77777777" w:rsidR="00E92865" w:rsidRPr="00E92865" w:rsidRDefault="00E92865" w:rsidP="00E92865">
      <w:pPr>
        <w:numPr>
          <w:ilvl w:val="1"/>
          <w:numId w:val="19"/>
        </w:numPr>
      </w:pPr>
      <w:r>
        <w:rPr>
          <w:i/>
          <w:iCs/>
        </w:rPr>
        <w:t>Elemento neutro</w:t>
      </w:r>
      <w:r>
        <w:t>: Esiste l'unità 1 ∈ ℂ (espressa come 1 + 0i) tale che z · 1 = z.</w:t>
      </w:r>
    </w:p>
    <w:p w14:paraId="30E54182"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660EDAFC"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62F3EFA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433EC2E6"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59C7BF7B"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5F09A7ED"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107C0B90"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01D44C56" w14:textId="77777777" w:rsidR="00E92865" w:rsidRPr="00E92865" w:rsidRDefault="00E92865" w:rsidP="00E92865">
      <w:r w:rsidRPr="00E92865">
        <w:t>La motivazione teorica di questo limite deriva direttamente dalla definizione dell'unità immaginaria:</w:t>
      </w:r>
    </w:p>
    <w:p w14:paraId="48813B7C"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20D3DF64"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7B2DB38D"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I numeri complessi come tali si possono solo confrontare per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w:t>
      </w:r>
      <w:r>
        <w:t xml:space="preserve"> Si possono invece ordinare grandezze reali associate, come i moduli (|z1| &lt; |z2|) o le parti reali (Re(z1) &lt; Re(z2)).</w:t>
      </w:r>
    </w:p>
    <w:p w14:paraId="234E1937" w14:textId="77777777" w:rsidR="00E92865" w:rsidRDefault="00E92865" w:rsidP="00156294"/>
    <w:p w14:paraId="062A2987"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1A87CBA7" w14:textId="77777777" w:rsidR="00E92865" w:rsidRPr="00E92865" w:rsidRDefault="00E92865" w:rsidP="00E92865">
      <w:pPr>
        <w:pStyle w:val="Titolo2"/>
        <w:rPr>
          <w:b/>
          <w:bCs/>
          <w:color w:val="E97132" w:themeColor="accent2"/>
        </w:rPr>
      </w:pPr>
      <w:r w:rsidRPr="00E92865">
        <w:rPr>
          <w:b/>
          <w:bCs/>
          <w:color w:val="E97132" w:themeColor="accent2"/>
        </w:rPr>
        <w:t>Parte Reale e Parte Immaginaria</w:t>
      </w:r>
    </w:p>
    <w:p w14:paraId="669C9491" w14:textId="77777777" w:rsidR="00E92865" w:rsidRPr="00E92865" w:rsidRDefault="00E92865" w:rsidP="00E92865">
      <w:r>
        <w:t>Per poter manipolare operativamente un numero complesso espresso in forma cartesiana z = a + bi ∈ ℂ, occorre isolarne e distinguerne le due componenti fondamentali:</w:t>
      </w:r>
    </w:p>
    <w:p w14:paraId="1FFC62C8" w14:textId="77777777" w:rsidR="00E92865" w:rsidRPr="00E92865" w:rsidRDefault="00E92865" w:rsidP="00E92865">
      <w:pPr>
        <w:numPr>
          <w:ilvl w:val="0"/>
          <w:numId w:val="21"/>
        </w:numPr>
      </w:pPr>
      <w:r>
        <w:rPr>
          <w:b/>
          <w:bCs/>
        </w:rPr>
        <w:t>Parte Reale</w:t>
      </w:r>
      <w:r>
        <w:t>: indicata con Re(z), è lo scalare a ∈ ℝ.</w:t>
      </w:r>
    </w:p>
    <w:p w14:paraId="30665FE9"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627A2B89" w14:textId="77777777" w:rsidR="00E92865" w:rsidRPr="00E92865" w:rsidRDefault="00E92865" w:rsidP="00E92865">
      <w:r>
        <w:lastRenderedPageBreak/>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03E501F6"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0388F005"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376CA564" w14:textId="77777777" w:rsidR="002979A8" w:rsidRDefault="00000000">
      <w:pPr>
        <w:jc w:val="center"/>
      </w:pPr>
      <w:r>
        <w:t>z̄ = a - bi</w:t>
      </w:r>
    </w:p>
    <w:p w14:paraId="5E11C24C"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6A57B6B2" w14:textId="77777777" w:rsidR="00E92865" w:rsidRPr="00E92865" w:rsidRDefault="00E92865" w:rsidP="00E92865">
      <w:r w:rsidRPr="00E92865">
        <w:t>Questa operazione permette di caratterizzare in modo elegante i numeri reali all'interno dell'insieme dei complessi:</w:t>
      </w:r>
    </w:p>
    <w:p w14:paraId="4208C9BE" w14:textId="77777777" w:rsidR="00E92865" w:rsidRPr="00E92865" w:rsidRDefault="00E92865" w:rsidP="00E92865">
      <w:pPr>
        <w:numPr>
          <w:ilvl w:val="0"/>
          <w:numId w:val="22"/>
        </w:numPr>
      </w:pPr>
      <w:r>
        <w:t>Se z ∈ ℝ, la sua parte immaginaria è nulla (Im(z) = 0), da cui segue che z = z̄.</w:t>
      </w:r>
    </w:p>
    <w:p w14:paraId="66305A42"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680386D1"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6A57EEE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4A74A168" w14:textId="77777777" w:rsidR="002979A8" w:rsidRDefault="00000000">
      <w:pPr>
        <w:jc w:val="center"/>
      </w:pPr>
      <w:r>
        <w:t>|z| = √(a</w:t>
      </w:r>
      <w:r>
        <w:rPr>
          <w:vertAlign w:val="superscript"/>
        </w:rPr>
        <w:t>2</w:t>
      </w:r>
      <w:r>
        <w:t xml:space="preserve"> + b</w:t>
      </w:r>
      <w:r>
        <w:rPr>
          <w:vertAlign w:val="superscript"/>
        </w:rPr>
        <w:t>2</w:t>
      </w:r>
      <w:r>
        <w:t>)</w:t>
      </w:r>
    </w:p>
    <w:p w14:paraId="7760E0EE"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14:paraId="5AA1F59B"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125831EC" w14:textId="77777777" w:rsidR="00E92865" w:rsidRPr="00E92865" w:rsidRDefault="00E92865" w:rsidP="00E92865">
      <w:r>
        <w:t xml:space="preserve">Moltiplicando un numero complesso z per il suo coniugato z̄, si ottiene un'identità algebrica di primaria importanza: </w:t>
      </w:r>
    </w:p>
    <w:p w14:paraId="5C7FF2D0"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33930BBA"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2B35A335"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3C2EA6A"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27A7CD42"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6B7A3444"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3405FF" w14:textId="77777777" w:rsidR="00E92865" w:rsidRPr="00E92865" w:rsidRDefault="00E92865" w:rsidP="00E92865">
      <w:r>
        <w:t xml:space="preserve">Esplicitando z = a + bi, la formula dell'inverso in forma cartesiana diventa: </w:t>
      </w:r>
    </w:p>
    <w:p w14:paraId="48D6D3B0" w14:textId="77777777" w:rsidR="002979A8" w:rsidRDefault="00000000">
      <w:pPr>
        <w:jc w:val="center"/>
      </w:pPr>
      <w:r>
        <w:lastRenderedPageBreak/>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7483EEC9" w14:textId="77777777" w:rsidR="00E92865" w:rsidRPr="00E92865" w:rsidRDefault="00E92865" w:rsidP="00E92865">
      <w:pPr>
        <w:pStyle w:val="Titolo2"/>
        <w:rPr>
          <w:b/>
          <w:bCs/>
          <w:color w:val="E97132" w:themeColor="accent2"/>
        </w:rPr>
      </w:pPr>
      <w:r w:rsidRPr="00E92865">
        <w:rPr>
          <w:b/>
          <w:bCs/>
          <w:color w:val="E97132" w:themeColor="accent2"/>
        </w:rPr>
        <w:t>Esempio Pratico</w:t>
      </w:r>
    </w:p>
    <w:p w14:paraId="046C8BC9" w14:textId="77777777" w:rsidR="00E92865" w:rsidRPr="00E92865" w:rsidRDefault="00E92865" w:rsidP="00E92865">
      <w:r>
        <w:t>Per calcolare l'inverso del numero complesso z = 2 + 5i:</w:t>
      </w:r>
    </w:p>
    <w:p w14:paraId="533B4DBF"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25228D47" w14:textId="77777777" w:rsidR="00E92865" w:rsidRPr="00E92865" w:rsidRDefault="00E92865" w:rsidP="00E92865">
      <w:pPr>
        <w:numPr>
          <w:ilvl w:val="0"/>
          <w:numId w:val="23"/>
        </w:numPr>
      </w:pPr>
      <w:r>
        <w:t>Si scrive il coniugato: z̄ = 2 - 5i.</w:t>
      </w:r>
    </w:p>
    <w:p w14:paraId="39929E0E" w14:textId="77777777" w:rsidR="00E92865" w:rsidRPr="00E92865" w:rsidRDefault="00E92865" w:rsidP="00E92865">
      <w:pPr>
        <w:numPr>
          <w:ilvl w:val="0"/>
          <w:numId w:val="23"/>
        </w:numPr>
      </w:pPr>
      <w:r>
        <w:t>L'inverso risulta: z</w:t>
      </w:r>
      <w:r>
        <w:rPr>
          <w:vertAlign w:val="superscript"/>
        </w:rPr>
        <w:t>−1</w:t>
      </w:r>
      <w:r>
        <w:t xml:space="preserve"> = (2 - 5i)/29 = 2/29 - (5/29)i.</w:t>
      </w:r>
    </w:p>
    <w:p w14:paraId="48C660F1" w14:textId="77777777" w:rsidR="00E92865" w:rsidRPr="00E92865" w:rsidRDefault="00E92865" w:rsidP="00E92865">
      <w:r>
        <w:t>Moltiplicando z · z</w:t>
      </w:r>
      <w:r>
        <w:rPr>
          <w:vertAlign w:val="superscript"/>
        </w:rPr>
        <w:t>−1</w:t>
      </w:r>
      <w:r>
        <w:t xml:space="preserve"> = (2 + 5i) ( 2/29 - (5/29)i ), si verifica immediatamente che il risultato è 1.</w:t>
      </w:r>
    </w:p>
    <w:p w14:paraId="7D81DFEE" w14:textId="77777777" w:rsidR="00E92865" w:rsidRDefault="00E92865" w:rsidP="00156294"/>
    <w:p w14:paraId="7A789A41" w14:textId="77777777" w:rsidR="00E92865" w:rsidRPr="00E92865" w:rsidRDefault="00E92865" w:rsidP="00E92865">
      <w:pPr>
        <w:pStyle w:val="Titolo1"/>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7FC2A5EC"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696447BE"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47212B59" w14:textId="77777777" w:rsidR="00E92865" w:rsidRPr="00E92865" w:rsidRDefault="00E92865" w:rsidP="00E92865">
      <w:r w:rsidRPr="00E92865">
        <w:t>Gli assi cartesiani assumono un significato algebrico specifico:</w:t>
      </w:r>
    </w:p>
    <w:p w14:paraId="5E88E1AD"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4469CB6" w14:textId="77777777" w:rsidR="00E92865" w:rsidRPr="00E92865" w:rsidRDefault="00E92865" w:rsidP="00E92865">
      <w:pPr>
        <w:numPr>
          <w:ilvl w:val="0"/>
          <w:numId w:val="24"/>
        </w:numPr>
      </w:pPr>
      <w:r>
        <w:rPr>
          <w:b/>
          <w:bCs/>
        </w:rPr>
        <w:t>Asse delle ordinate (Asse Immaginario Im)</w:t>
      </w:r>
      <w:r>
        <w:t>: ospita i numeri della forma bi con b ∈ ℝ (immaginari puri per b ≠ 0, più l'origine).</w:t>
      </w:r>
    </w:p>
    <w:p w14:paraId="63F6DD6A"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1099098C" w14:textId="77777777" w:rsidR="00E92865" w:rsidRPr="00E92865" w:rsidRDefault="00E92865" w:rsidP="00E92865">
      <w:r w:rsidRPr="00E92865">
        <w:t>Interpretare i numeri complessi nel piano cartesiano permette di associare ad alcune operazioni algebriche una chiara trasformazione geometrica:</w:t>
      </w:r>
    </w:p>
    <w:p w14:paraId="5A0FF1C3"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pPr>
        <w:keepNext/>
        <w:spacing w:before="120"/>
        <w:jc w:val="center"/>
      </w:pPr>
      <w:r>
        <w:drawing>
          <wp:inline xmlns:a="http://schemas.openxmlformats.org/drawingml/2006/main" xmlns:pic="http://schemas.openxmlformats.org/drawingml/2006/picture">
            <wp:extent cx="3060000" cy="2951955"/>
            <wp:docPr id="12" name="Picture 12"/>
            <wp:cNvGraphicFramePr>
              <a:graphicFrameLocks noChangeAspect="1"/>
            </wp:cNvGraphicFramePr>
            <a:graphic>
              <a:graphicData uri="http://schemas.openxmlformats.org/drawingml/2006/picture">
                <pic:pic>
                  <pic:nvPicPr>
                    <pic:cNvPr id="0" name="ch06_somma_complessi.png"/>
                    <pic:cNvPicPr/>
                  </pic:nvPicPr>
                  <pic:blipFill>
                    <a:blip r:embed="rId18"/>
                    <a:stretch>
                      <a:fillRect/>
                    </a:stretch>
                  </pic:blipFill>
                  <pic:spPr>
                    <a:xfrm>
                      <a:off x="0" y="0"/>
                      <a:ext cx="3060000" cy="2951955"/>
                    </a:xfrm>
                    <a:prstGeom prst="rect"/>
                  </pic:spPr>
                </pic:pic>
              </a:graphicData>
            </a:graphic>
          </wp:inline>
        </w:drawing>
      </w:r>
    </w:p>
    <w:p>
      <w:pPr>
        <w:jc w:val="center"/>
      </w:pPr>
      <w:r>
        <w:rPr>
          <w:i/>
          <w:sz w:val="18"/>
        </w:rPr>
        <w:t>La somma di due numeri complessi nel piano di Argand-Gauss.</w:t>
      </w:r>
    </w:p>
    <w:p w14:paraId="30BA9EA2"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2CCFE72A" w14:textId="369A6ED4"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pPr>
        <w:keepNext/>
        <w:spacing w:before="120"/>
        <w:jc w:val="center"/>
      </w:pPr>
      <w:r>
        <w:drawing>
          <wp:inline xmlns:a="http://schemas.openxmlformats.org/drawingml/2006/main" xmlns:pic="http://schemas.openxmlformats.org/drawingml/2006/picture">
            <wp:extent cx="3060000" cy="2867361"/>
            <wp:docPr id="11" name="Picture 11"/>
            <wp:cNvGraphicFramePr>
              <a:graphicFrameLocks noChangeAspect="1"/>
            </wp:cNvGraphicFramePr>
            <a:graphic>
              <a:graphicData uri="http://schemas.openxmlformats.org/drawingml/2006/picture">
                <pic:pic>
                  <pic:nvPicPr>
                    <pic:cNvPr id="0" name="ch06_piano_complesso.png"/>
                    <pic:cNvPicPr/>
                  </pic:nvPicPr>
                  <pic:blipFill>
                    <a:blip r:embed="rId17"/>
                    <a:stretch>
                      <a:fillRect/>
                    </a:stretch>
                  </pic:blipFill>
                  <pic:spPr>
                    <a:xfrm>
                      <a:off x="0" y="0"/>
                      <a:ext cx="3060000" cy="2867361"/>
                    </a:xfrm>
                    <a:prstGeom prst="rect"/>
                  </pic:spPr>
                </pic:pic>
              </a:graphicData>
            </a:graphic>
          </wp:inline>
        </w:drawing>
      </w:r>
    </w:p>
    <w:p>
      <w:pPr>
        <w:jc w:val="center"/>
      </w:pPr>
      <w:r>
        <w:rPr>
          <w:i/>
          <w:sz w:val="18"/>
        </w:rPr>
        <w:t>z = a + bi nel piano complesso: il modulo è la lunghezza del vettore, il coniugato è il simmetrico rispetto all'asse reale.</w:t>
      </w:r>
    </w:p>
    <w:p w14:paraId="3EE3FD97"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4B8460B2"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07E7A83"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7F2EB200" w14:textId="77777777" w:rsidR="002979A8" w:rsidRDefault="00000000">
      <w:r>
        <w:lastRenderedPageBreak/>
        <w:t>produce un nuovo vettore il cui legame geometrico con i due fattori di partenza risulta oscuro e poco intuitivo se analizzato unicamente tramite le coordinate cartesiane.</w:t>
      </w:r>
    </w:p>
    <w:p w14:paraId="3D6FB5F7"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pPr>
        <w:pStyle w:val="Titolo1"/>
      </w:pPr>
      <w:r>
        <w:rPr>
          <w:b/>
          <w:color w:val="EE0000"/>
        </w:rPr>
        <w:t>7. Coordinate Polari e Forma Esponenziale dei Numeri Complessi</w:t>
      </w:r>
    </w:p>
    <w:p>
      <w:pPr>
        <w:pStyle w:val="Titolo2"/>
      </w:pPr>
      <w:r>
        <w:rPr>
          <w:b/>
          <w:color w:val="E97132"/>
        </w:rPr>
        <w:t>Dalle coordinate cartesiane alle coordinate polari</w:t>
      </w:r>
    </w:p>
    <w:p>
      <w:r>
        <w:rP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rPr/>
        <w:t xml:space="preserve"> si trova il punto e </w:t>
      </w:r>
      <w:r>
        <w:rPr>
          <w:b/>
        </w:rPr>
        <w:t>in quale direzione</w:t>
      </w:r>
      <w:r>
        <w:rPr/>
        <w:t xml:space="preserve">. Si ottengono così le </w:t>
      </w:r>
      <w:r>
        <w:rPr>
          <w:b/>
        </w:rPr>
        <w:t>coordinate polari</w:t>
      </w:r>
      <w:r>
        <w:rPr/>
        <w:t xml:space="preserve"> (r, θ), definite da:</w:t>
      </w:r>
    </w:p>
    <w:p>
      <w:pPr>
        <w:numPr>
          <w:ilvl w:val="0"/>
          <w:numId w:val="1"/>
        </w:numPr>
      </w:pPr>
      <w:r>
        <w:rPr/>
        <w:t>r è la lunghezza del segmento OP, cioè la distanza di P dall'origine O;</w:t>
      </w:r>
    </w:p>
    <w:p>
      <w:pPr>
        <w:numPr>
          <w:ilvl w:val="0"/>
          <w:numId w:val="1"/>
        </w:numPr>
      </w:pPr>
      <w:r>
        <w:rPr/>
        <w:t xml:space="preserve">θ (la lettera greca </w:t>
      </w:r>
      <w:r>
        <w:rPr>
          <w:i/>
        </w:rPr>
        <w:t>theta</w:t>
      </w:r>
      <w:r>
        <w:rPr/>
        <w:t>) è l'angolo, misurato in radianti, che il segmento OP forma con il semiasse positivo delle ascisse, contando le rotazioni in senso antiorario.</w:t>
      </w:r>
    </w:p>
    <w:p>
      <w:r>
        <w:rP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pPr>
        <w:numPr>
          <w:ilvl w:val="0"/>
          <w:numId w:val="1"/>
        </w:numPr>
      </w:pPr>
      <w:r>
        <w:rPr/>
        <w:t>dalle polari alle cartesiane: a = r cos θ, b = r sen θ;</w:t>
      </w:r>
    </w:p>
    <w:p>
      <w:pPr>
        <w:numPr>
          <w:ilvl w:val="0"/>
          <w:numId w:val="1"/>
        </w:numPr>
      </w:pPr>
      <w:r>
        <w:rPr/>
        <w:t>dalle cartesiane alle polari: r = √(a</w:t>
      </w:r>
      <w:r>
        <w:rPr>
          <w:vertAlign w:val="superscript"/>
        </w:rPr>
        <w:t>2</w:t>
      </w:r>
      <w:r>
        <w:rPr/>
        <w:t xml:space="preserve"> + b</w:t>
      </w:r>
      <w:r>
        <w:rPr>
          <w:vertAlign w:val="superscript"/>
        </w:rPr>
        <w:t>2</w:t>
      </w:r>
      <w:r>
        <w:rPr/>
        <w:t>), cos θ = a / r, sen θ = b / r.</w:t>
      </w:r>
    </w:p>
    <w:p>
      <w:pPr>
        <w:keepNext/>
        <w:spacing w:before="120"/>
        <w:jc w:val="center"/>
      </w:pPr>
      <w:r>
        <w:drawing>
          <wp:inline xmlns:a="http://schemas.openxmlformats.org/drawingml/2006/main" xmlns:pic="http://schemas.openxmlformats.org/drawingml/2006/picture">
            <wp:extent cx="3060000" cy="2953167"/>
            <wp:docPr id="10" name="Picture 10"/>
            <wp:cNvGraphicFramePr>
              <a:graphicFrameLocks noChangeAspect="1"/>
            </wp:cNvGraphicFramePr>
            <a:graphic>
              <a:graphicData uri="http://schemas.openxmlformats.org/drawingml/2006/picture">
                <pic:pic>
                  <pic:nvPicPr>
                    <pic:cNvPr id="0" name="ch07_polari.png"/>
                    <pic:cNvPicPr/>
                  </pic:nvPicPr>
                  <pic:blipFill>
                    <a:blip r:embed="rId16"/>
                    <a:stretch>
                      <a:fillRect/>
                    </a:stretch>
                  </pic:blipFill>
                  <pic:spPr>
                    <a:xfrm>
                      <a:off x="0" y="0"/>
                      <a:ext cx="3060000" cy="2953167"/>
                    </a:xfrm>
                    <a:prstGeom prst="rect"/>
                  </pic:spPr>
                </pic:pic>
              </a:graphicData>
            </a:graphic>
          </wp:inline>
        </w:drawing>
      </w:r>
    </w:p>
    <w:p>
      <w:pPr>
        <w:jc w:val="center"/>
      </w:pPr>
      <w:r>
        <w:rPr>
          <w:i/>
          <w:sz w:val="18"/>
        </w:rPr>
        <w:t>Coordinate polari di un punto: distanza r dall'origine e angolo θ.</w:t>
      </w:r>
    </w:p>
    <w:p>
      <w:pPr>
        <w:pStyle w:val="Titolo2"/>
      </w:pPr>
      <w:r>
        <w:rPr>
          <w:b/>
          <w:color w:val="E97132"/>
        </w:rPr>
        <w:t>Modulo e argomento</w:t>
      </w:r>
    </w:p>
    <w:p>
      <w:r>
        <w:rPr/>
        <w:t>Applicando queste formule a un numero complesso z = a + bi ≠ 0 lo si può scrivere in coordinate polari come:</w:t>
      </w:r>
    </w:p>
    <w:p>
      <w:r>
        <w:rPr/>
        <w:t>z = r (cos θ + i sen θ)</w:t>
      </w:r>
    </w:p>
    <w:p>
      <w:r>
        <w:rPr/>
        <w:t xml:space="preserve">Il numero r = |z| è il </w:t>
      </w:r>
      <w:r>
        <w:rPr>
          <w:b/>
        </w:rPr>
        <w:t>modulo</w:t>
      </w:r>
      <w:r>
        <w:rPr/>
        <w:t xml:space="preserve"> di z, già incontrato come distanza dall'origine (e per z = 0 vale |z| = 0). L'angolo θ si chiama </w:t>
      </w:r>
      <w:r>
        <w:rPr>
          <w:b/>
        </w:rPr>
        <w:t>argomento</w:t>
      </w:r>
      <w:r>
        <w:rPr/>
        <w:t xml:space="preserve"> (o </w:t>
      </w:r>
      <w:r>
        <w:rPr>
          <w:i/>
        </w:rPr>
        <w:t>fase</w:t>
      </w:r>
      <w:r>
        <w:rPr/>
        <w:t>) di z e si indica con Arg(z). Due precisazioni importanti:</w:t>
      </w:r>
    </w:p>
    <w:p>
      <w:pPr>
        <w:numPr>
          <w:ilvl w:val="0"/>
          <w:numId w:val="1"/>
        </w:numPr>
      </w:pPr>
      <w:r>
        <w:rPr/>
        <w:t xml:space="preserve">l'argomento </w:t>
      </w:r>
      <w:r>
        <w:rPr>
          <w:b/>
        </w:rPr>
        <w:t>non è unico</w:t>
      </w:r>
      <w:r>
        <w:rPr/>
        <w:t>: aggiungendo o togliendo un giro completo si torna nello stesso punto, quindi θ è definito a meno di multipli di 2π. Per fissare una scelta si prende di solito θ ∈ [0, 2π), oppure θ ∈ (−π, π]: l'importante è dichiarare quale convenzione si usa;</w:t>
      </w:r>
    </w:p>
    <w:p>
      <w:pPr>
        <w:numPr>
          <w:ilvl w:val="0"/>
          <w:numId w:val="1"/>
        </w:numPr>
      </w:pPr>
      <w:r>
        <w:rPr/>
        <w:t xml:space="preserve">per z = 0 l'argomento </w:t>
      </w:r>
      <w:r>
        <w:rPr>
          <w:b/>
        </w:rPr>
        <w:t>non è definito</w:t>
      </w:r>
      <w:r>
        <w:rPr/>
        <w:t>, perché l'origine non ha una direzione: ogni angolo va bene.</w:t>
      </w:r>
    </w:p>
    <w:p>
      <w:r>
        <w:rPr>
          <w:b/>
        </w:rPr>
        <w:t>Trabocchetto d'Esame: ricavare θ da a e b.</w:t>
      </w:r>
      <w:r>
        <w:rPr/>
        <w:t xml:space="preserve"> Non basta calcolare arctan(b/a). Questa funzione restituisce solo angoli tra −π/2 e π/2, quindi bisogna distinguere i casi (qui con la convenzione θ ∈ [0, 2π)):</w:t>
      </w:r>
    </w:p>
    <w:p>
      <w:pPr>
        <w:numPr>
          <w:ilvl w:val="0"/>
          <w:numId w:val="1"/>
        </w:numPr>
      </w:pPr>
      <w:r>
        <w:rPr/>
        <w:t>se a &gt; 0 e b ≥ 0 (primo quadrante e semiasse reale positivo): θ = arctan(b/a);</w:t>
      </w:r>
    </w:p>
    <w:p>
      <w:pPr>
        <w:numPr>
          <w:ilvl w:val="0"/>
          <w:numId w:val="1"/>
        </w:numPr>
      </w:pPr>
      <w:r>
        <w:rPr/>
        <w:t>se a &gt; 0 e b &lt; 0 (quarto quadrante): θ = arctan(b/a) + 2π, perché arctan(b/a) è negativo;</w:t>
      </w:r>
    </w:p>
    <w:p>
      <w:pPr>
        <w:numPr>
          <w:ilvl w:val="0"/>
          <w:numId w:val="1"/>
        </w:numPr>
      </w:pPr>
      <w:r>
        <w:rPr/>
        <w:t>se a &lt; 0 (secondo e terzo quadrante): θ = arctan(b/a) + π;</w:t>
      </w:r>
    </w:p>
    <w:p>
      <w:pPr>
        <w:numPr>
          <w:ilvl w:val="0"/>
          <w:numId w:val="1"/>
        </w:numPr>
      </w:pPr>
      <w:r>
        <w:rPr/>
        <w:t>se a = 0 il rapporto b/a non esiste: θ = π/2 per b &gt; 0 e θ = 3π/2 per b &lt; 0.</w:t>
      </w:r>
    </w:p>
    <w:p>
      <w:pPr>
        <w:keepNext/>
        <w:spacing w:before="120"/>
        <w:jc w:val="center"/>
      </w:pPr>
      <w:r>
        <w:drawing>
          <wp:inline xmlns:a="http://schemas.openxmlformats.org/drawingml/2006/main" xmlns:pic="http://schemas.openxmlformats.org/drawingml/2006/picture">
            <wp:extent cx="3420000" cy="3600256"/>
            <wp:docPr id="9" name="Picture 9"/>
            <wp:cNvGraphicFramePr>
              <a:graphicFrameLocks noChangeAspect="1"/>
            </wp:cNvGraphicFramePr>
            <a:graphic>
              <a:graphicData uri="http://schemas.openxmlformats.org/drawingml/2006/picture">
                <pic:pic>
                  <pic:nvPicPr>
                    <pic:cNvPr id="0" name="ch07_quadranti.png"/>
                    <pic:cNvPicPr/>
                  </pic:nvPicPr>
                  <pic:blipFill>
                    <a:blip r:embed="rId15"/>
                    <a:stretch>
                      <a:fillRect/>
                    </a:stretch>
                  </pic:blipFill>
                  <pic:spPr>
                    <a:xfrm>
                      <a:off x="0" y="0"/>
                      <a:ext cx="3420000" cy="3600256"/>
                    </a:xfrm>
                    <a:prstGeom prst="rect"/>
                  </pic:spPr>
                </pic:pic>
              </a:graphicData>
            </a:graphic>
          </wp:inline>
        </w:drawing>
      </w:r>
    </w:p>
    <w:p>
      <w:pPr>
        <w:jc w:val="center"/>
      </w:pPr>
      <w:r>
        <w:rPr>
          <w:i/>
          <w:sz w:val="18"/>
        </w:rPr>
        <w:t>Quale formula usare per θ a seconda del quadrante.</w:t>
      </w:r>
    </w:p>
    <w:p>
      <w:r>
        <w:rPr/>
        <w:t>In caso di dubbio conviene sempre controllare con un disegno in quale quadrante si trova il punto. Per esempio, per z = −1 + i si ha r = √2 e arctan(1/(−1)) = −π/4; poiché a &lt; 0 si aggiunge π e si ottiene θ = 3π/4, coerente con il fatto che il punto sta nel secondo quadrante.</w:t>
      </w:r>
    </w:p>
    <w:p>
      <w:pPr>
        <w:pStyle w:val="Titolo2"/>
      </w:pPr>
      <w:r>
        <w:rPr>
          <w:b/>
          <w:color w:val="E97132"/>
        </w:rPr>
        <w:t>La notazione esponenziale</w:t>
      </w:r>
    </w:p>
    <w:p>
      <w:r>
        <w:rPr/>
        <w:t>La scrittura in coordinate polari si può rendere molto più compatta introducendo la notazione:</w:t>
      </w:r>
    </w:p>
    <w:p>
      <w:r>
        <w:rPr/>
        <w:t>e</w:t>
      </w:r>
      <w:r>
        <w:rPr>
          <w:vertAlign w:val="superscript"/>
        </w:rPr>
        <w:t>iθ</w:t>
      </w:r>
      <w:r>
        <w:rPr/>
        <w:t xml:space="preserve"> = cos θ + i sen θ</w:t>
      </w:r>
    </w:p>
    <w:p>
      <w:r>
        <w:rPr/>
        <w:t>Con questa scelta ogni numero complesso z ≠ 0 diventa:</w:t>
      </w:r>
    </w:p>
    <w:p>
      <w:r>
        <w:rPr/>
        <w:t>z = r e</w:t>
      </w:r>
      <w:r>
        <w:rPr>
          <w:vertAlign w:val="superscript"/>
        </w:rPr>
        <w:t>iθ</w:t>
      </w:r>
    </w:p>
    <w:p>
      <w:r>
        <w:rPr/>
        <w:t xml:space="preserve">che si chiama </w:t>
      </w:r>
      <w:r>
        <w:rPr>
          <w:b/>
        </w:rPr>
        <w:t>rappresentazione polare</w:t>
      </w:r>
      <w:r>
        <w:rPr/>
        <w:t xml:space="preserve"> (o </w:t>
      </w:r>
      <w:r>
        <w:rPr>
          <w:i/>
        </w:rPr>
        <w:t>esponenziale</w:t>
      </w:r>
      <w:r>
        <w:rPr/>
        <w:t>) di z. Il motivo profondo per cui compare proprio il numero e riguarda lo sviluppo in serie di potenze delle funzioni e</w:t>
      </w:r>
      <w:r>
        <w:rPr>
          <w:vertAlign w:val="superscript"/>
        </w:rPr>
        <w:t>x</w:t>
      </w:r>
      <w:r>
        <w:rPr/>
        <w:t>, sen x e cos x, e va oltre gli obiettivi del corso: per il momento basta considerare e</w:t>
      </w:r>
      <w:r>
        <w:rPr>
          <w:vertAlign w:val="superscript"/>
        </w:rPr>
        <w:t>iθ</w:t>
      </w:r>
      <w:r>
        <w:rPr/>
        <w:t xml:space="preserve"> come un simbolo che </w:t>
      </w:r>
      <w:r>
        <w:rPr>
          <w:i/>
        </w:rPr>
        <w:t>significa</w:t>
      </w:r>
      <w:r>
        <w:rPr/>
        <w:t xml:space="preserve"> cos θ + i sen θ. È un simbolo ben scelto, perché si comporta come un vero esponenziale (lo dimostriamo nel prossimo capitolo).</w:t>
      </w:r>
    </w:p>
    <w:p>
      <w:r>
        <w:rPr/>
        <w:t>I numeri e</w:t>
      </w:r>
      <w:r>
        <w:rPr>
          <w:vertAlign w:val="superscript"/>
        </w:rPr>
        <w:t>iθ</w:t>
      </w:r>
      <w:r>
        <w:rPr/>
        <w:t xml:space="preserve">, al variare di θ, sono esattamente i punti della </w:t>
      </w:r>
      <w:r>
        <w:rPr>
          <w:b/>
        </w:rPr>
        <w:t>circonferenza unitaria</w:t>
      </w:r>
      <w:r>
        <w:rPr/>
        <w:t>, cioè quelli con modulo 1. Due valori particolari sono molto noti:</w:t>
      </w:r>
    </w:p>
    <w:p>
      <w:pPr>
        <w:numPr>
          <w:ilvl w:val="0"/>
          <w:numId w:val="1"/>
        </w:numPr>
      </w:pPr>
      <w:r>
        <w:rPr/>
        <w:t>per θ = π si ottiene e</w:t>
      </w:r>
      <w:r>
        <w:rPr>
          <w:vertAlign w:val="superscript"/>
        </w:rPr>
        <w:t>iπ</w:t>
      </w:r>
      <w:r>
        <w:rPr/>
        <w:t xml:space="preserve"> = cos π + i sen π = −1, da cui la celebre </w:t>
      </w:r>
      <w:r>
        <w:rPr>
          <w:b/>
        </w:rPr>
        <w:t>identità di Eulero</w:t>
      </w:r>
      <w:r>
        <w:rPr/>
        <w:t xml:space="preserve"> e</w:t>
      </w:r>
      <w:r>
        <w:rPr>
          <w:vertAlign w:val="superscript"/>
        </w:rPr>
        <w:t>iπ</w:t>
      </w:r>
      <w:r>
        <w:rPr/>
        <w:t xml:space="preserve"> + 1 = 0;</w:t>
      </w:r>
    </w:p>
    <w:p>
      <w:pPr>
        <w:numPr>
          <w:ilvl w:val="0"/>
          <w:numId w:val="1"/>
        </w:numPr>
      </w:pPr>
      <w:r>
        <w:rPr/>
        <w:t>per θ = 2π si ottiene e</w:t>
      </w:r>
      <w:r>
        <w:rPr>
          <w:vertAlign w:val="superscript"/>
        </w:rPr>
        <w:t>2πi</w:t>
      </w:r>
      <w:r>
        <w:rPr/>
        <w:t xml:space="preserve"> = 1: dopo un giro completo si torna al punto di partenza.</w:t>
      </w:r>
    </w:p>
    <w:p>
      <w:pPr>
        <w:keepNext/>
        <w:spacing w:before="120"/>
        <w:jc w:val="center"/>
      </w:pPr>
      <w:r>
        <w:drawing>
          <wp:inline xmlns:a="http://schemas.openxmlformats.org/drawingml/2006/main" xmlns:pic="http://schemas.openxmlformats.org/drawingml/2006/picture">
            <wp:extent cx="3060000" cy="2721551"/>
            <wp:docPr id="8" name="Picture 8"/>
            <wp:cNvGraphicFramePr>
              <a:graphicFrameLocks noChangeAspect="1"/>
            </wp:cNvGraphicFramePr>
            <a:graphic>
              <a:graphicData uri="http://schemas.openxmlformats.org/drawingml/2006/picture">
                <pic:pic>
                  <pic:nvPicPr>
                    <pic:cNvPr id="0" name="ch07_circonferenza_unitaria.png"/>
                    <pic:cNvPicPr/>
                  </pic:nvPicPr>
                  <pic:blipFill>
                    <a:blip r:embed="rId14"/>
                    <a:stretch>
                      <a:fillRect/>
                    </a:stretch>
                  </pic:blipFill>
                  <pic:spPr>
                    <a:xfrm>
                      <a:off x="0" y="0"/>
                      <a:ext cx="3060000" cy="2721551"/>
                    </a:xfrm>
                    <a:prstGeom prst="rect"/>
                  </pic:spPr>
                </pic:pic>
              </a:graphicData>
            </a:graphic>
          </wp:inline>
        </w:drawing>
      </w:r>
    </w:p>
    <w:p>
      <w:pPr>
        <w:jc w:val="center"/>
      </w:pPr>
      <w:r>
        <w:rPr>
          <w:i/>
          <w:sz w:val="18"/>
        </w:rPr>
        <w:t>I punti della circonferenza unitaria sono i numeri cos θ + i sen θ.</w:t>
      </w:r>
    </w:p>
    <w:p>
      <w:pPr>
        <w:pStyle w:val="Titolo2"/>
      </w:pPr>
      <w:r>
        <w:rPr>
          <w:b/>
          <w:color w:val="E97132"/>
        </w:rPr>
        <w:t>Due esempi</w:t>
      </w:r>
    </w:p>
    <w:p>
      <w:r>
        <w:rPr>
          <w:b/>
        </w:rPr>
        <w:t>Dalla forma cartesiana a quella polare.</w:t>
      </w:r>
      <w:r>
        <w:rPr/>
        <w:t xml:space="preserve"> Vogliamo scrivere z = −5 in forma polare. Il punto sta sul semiasse reale negativo, a distanza 5 dall'origine, quindi r = 5, e l'angolo formato con il semiasse positivo è mezzo giro, θ = π. Dunque −5 = 5 e</w:t>
      </w:r>
      <w:r>
        <w:rPr>
          <w:vertAlign w:val="superscript"/>
        </w:rPr>
        <w:t>iπ</w:t>
      </w:r>
      <w:r>
        <w:rPr/>
        <w:t>.</w:t>
      </w:r>
    </w:p>
    <w:p>
      <w:r>
        <w:rPr>
          <w:b/>
        </w:rPr>
        <w:t>Dalla forma polare a quella cartesiana.</w:t>
      </w:r>
      <w:r>
        <w:rPr/>
        <w:t xml:space="preserve"> Dato z = 2 e</w:t>
      </w:r>
      <w:r>
        <w:rPr>
          <w:vertAlign w:val="superscript"/>
        </w:rPr>
        <w:t>iπ/4</w:t>
      </w:r>
      <w:r>
        <w:rPr/>
        <w:t>, si ha:</w:t>
      </w:r>
    </w:p>
    <w:p>
      <w:r>
        <w:rPr/>
        <w:t>z = 2 (cos(π/4) + i sen(π/4)) = 2 (√2/2 + i √2/2) = √2 + i √2</w:t>
      </w:r>
    </w:p>
    <w:p>
      <w:pPr>
        <w:pStyle w:val="Titolo2"/>
      </w:pPr>
      <w:r>
        <w:rPr>
          <w:b/>
          <w:color w:val="E97132"/>
        </w:rPr>
        <w:t>Quando due forme polari rappresentano lo stesso numero</w:t>
      </w:r>
    </w:p>
    <w:p>
      <w:r>
        <w:rPr/>
        <w:t>Poiché l'argomento è definito solo a meno di giri completi, due scritture r</w:t>
      </w:r>
      <w:r>
        <w:rPr>
          <w:vertAlign w:val="subscript"/>
        </w:rPr>
        <w:t>1</w:t>
      </w:r>
      <w:r>
        <w:rPr/>
        <w:t xml:space="preserve"> e</w:t>
      </w:r>
      <w:r>
        <w:rPr>
          <w:vertAlign w:val="superscript"/>
        </w:rPr>
        <w:t>iθ1</w:t>
      </w:r>
      <w:r>
        <w:rPr/>
        <w:t xml:space="preserve"> e r</w:t>
      </w:r>
      <w:r>
        <w:rPr>
          <w:vertAlign w:val="subscript"/>
        </w:rPr>
        <w:t>2</w:t>
      </w:r>
      <w:r>
        <w:rPr/>
        <w:t xml:space="preserve"> e</w:t>
      </w:r>
      <w:r>
        <w:rPr>
          <w:vertAlign w:val="superscript"/>
        </w:rPr>
        <w:t>iθ2</w:t>
      </w:r>
      <w:r>
        <w:rPr/>
        <w:t xml:space="preserve"> rappresentano lo stesso numero complesso se e solo se valgono entrambe le condizioni:</w:t>
      </w:r>
    </w:p>
    <w:p>
      <w:pPr>
        <w:numPr>
          <w:ilvl w:val="0"/>
          <w:numId w:val="1"/>
        </w:numPr>
      </w:pPr>
      <w:r>
        <w:rPr/>
        <w:t>r</w:t>
      </w:r>
      <w:r>
        <w:rPr>
          <w:vertAlign w:val="subscript"/>
        </w:rPr>
        <w:t>1</w:t>
      </w:r>
      <w:r>
        <w:rPr/>
        <w:t xml:space="preserve"> = r</w:t>
      </w:r>
      <w:r>
        <w:rPr>
          <w:vertAlign w:val="subscript"/>
        </w:rPr>
        <w:t>2</w:t>
      </w:r>
      <w:r>
        <w:rPr/>
        <w:t>, cioè hanno lo stesso modulo;</w:t>
      </w:r>
    </w:p>
    <w:p>
      <w:pPr>
        <w:numPr>
          <w:ilvl w:val="0"/>
          <w:numId w:val="1"/>
        </w:numPr>
      </w:pPr>
      <w:r>
        <w:rPr/>
        <w:t>θ</w:t>
      </w:r>
      <w:r>
        <w:rPr>
          <w:vertAlign w:val="subscript"/>
        </w:rPr>
        <w:t>2</w:t>
      </w:r>
      <w:r>
        <w:rPr/>
        <w:t xml:space="preserve"> = θ</w:t>
      </w:r>
      <w:r>
        <w:rPr>
          <w:vertAlign w:val="subscript"/>
        </w:rPr>
        <w:t>1</w:t>
      </w:r>
      <w:r>
        <w:rPr/>
        <w:t xml:space="preserve"> + 2kπ per qualche k ∈ ℤ, cioè gli angoli differiscono per un multiplo di 2π.</w:t>
      </w:r>
    </w:p>
    <w:p>
      <w:r>
        <w:rP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pPr>
        <w:pStyle w:val="Titolo1"/>
      </w:pPr>
      <w:r>
        <w:rPr>
          <w:b/>
          <w:color w:val="EE0000"/>
        </w:rPr>
        <w:t>8. Prodotto, Inverso e Coniugio in Forma Polare</w:t>
      </w:r>
    </w:p>
    <w:p>
      <w:pPr>
        <w:pStyle w:val="Titolo2"/>
      </w:pPr>
      <w:r>
        <w:rPr>
          <w:b/>
          <w:color w:val="E97132"/>
        </w:rPr>
        <w:t>L'esponenziale complesso si comporta come un esponenziale</w:t>
      </w:r>
    </w:p>
    <w:p>
      <w:r>
        <w:rP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rPr/>
        <w:t>.</w:t>
      </w:r>
    </w:p>
    <w:p>
      <w:r>
        <w:rPr>
          <w:b/>
        </w:rPr>
        <w:t>Proposizione.</w:t>
      </w:r>
      <w:r>
        <w:rPr/>
        <w:t xml:space="preserve"> Per ogni coppia di angoli θ</w:t>
      </w:r>
      <w:r>
        <w:rPr>
          <w:vertAlign w:val="subscript"/>
        </w:rPr>
        <w:t>1</w:t>
      </w:r>
      <w:r>
        <w:rPr/>
        <w:t xml:space="preserve"> e θ</w:t>
      </w:r>
      <w:r>
        <w:rPr>
          <w:vertAlign w:val="subscript"/>
        </w:rPr>
        <w:t>2</w:t>
      </w:r>
      <w:r>
        <w:rPr/>
        <w:t xml:space="preserve"> vale e</w:t>
      </w:r>
      <w:r>
        <w:rPr>
          <w:vertAlign w:val="superscript"/>
        </w:rPr>
        <w:t>i(θ1 + θ2)</w:t>
      </w:r>
      <w:r>
        <w:rPr/>
        <w:t xml:space="preserve"> = e</w:t>
      </w:r>
      <w:r>
        <w:rPr>
          <w:vertAlign w:val="superscript"/>
        </w:rPr>
        <w:t>iθ1</w:t>
      </w:r>
      <w:r>
        <w:rPr/>
        <w:t xml:space="preserve"> · e</w:t>
      </w:r>
      <w:r>
        <w:rPr>
          <w:vertAlign w:val="superscript"/>
        </w:rPr>
        <w:t>iθ2</w:t>
      </w:r>
      <w:r>
        <w:rPr/>
        <w:t>.</w:t>
      </w:r>
    </w:p>
    <w:p>
      <w:r>
        <w:rPr>
          <w:i/>
        </w:rPr>
        <w:t>Dimostrazione.</w:t>
      </w:r>
      <w:r>
        <w:rPr/>
        <w:t xml:space="preserve"> Si sviluppa il prodotto applicando la definizione di e</w:t>
      </w:r>
      <w:r>
        <w:rPr>
          <w:vertAlign w:val="superscript"/>
        </w:rPr>
        <w:t>iθ</w:t>
      </w:r>
      <w:r>
        <w:rPr/>
        <w:t xml:space="preserve"> e la proprietà distributiva, ricordando che i</w:t>
      </w:r>
      <w:r>
        <w:rPr>
          <w:vertAlign w:val="superscript"/>
        </w:rPr>
        <w:t>2</w:t>
      </w:r>
      <w:r>
        <w:rPr/>
        <w:t xml:space="preserve"> = −1:</w:t>
      </w:r>
    </w:p>
    <w:p>
      <w:r>
        <w:rPr/>
        <w:t>1. e</w:t>
      </w:r>
      <w:r>
        <w:rPr>
          <w:vertAlign w:val="superscript"/>
        </w:rPr>
        <w:t>iθ1</w:t>
      </w:r>
      <w:r>
        <w:rPr/>
        <w:t xml:space="preserve"> · e</w:t>
      </w:r>
      <w:r>
        <w:rPr>
          <w:vertAlign w:val="superscript"/>
        </w:rPr>
        <w:t>iθ2</w:t>
      </w:r>
      <w:r>
        <w:rPr/>
        <w:t xml:space="preserve"> = (cos θ</w:t>
      </w:r>
      <w:r>
        <w:rPr>
          <w:vertAlign w:val="subscript"/>
        </w:rPr>
        <w:t>1</w:t>
      </w:r>
      <w:r>
        <w:rPr/>
        <w:t xml:space="preserve"> + i sen θ</w:t>
      </w:r>
      <w:r>
        <w:rPr>
          <w:vertAlign w:val="subscript"/>
        </w:rPr>
        <w:t>1</w:t>
      </w:r>
      <w:r>
        <w:rPr/>
        <w:t>) (cos θ</w:t>
      </w:r>
      <w:r>
        <w:rPr>
          <w:vertAlign w:val="subscript"/>
        </w:rPr>
        <w:t>2</w:t>
      </w:r>
      <w:r>
        <w:rPr/>
        <w:t xml:space="preserve"> + i sen θ</w:t>
      </w:r>
      <w:r>
        <w:rPr>
          <w:vertAlign w:val="subscript"/>
        </w:rPr>
        <w:t>2</w:t>
      </w:r>
      <w:r>
        <w:rPr/>
        <w:t>), per definizione di e</w:t>
      </w:r>
      <w:r>
        <w:rPr>
          <w:vertAlign w:val="superscript"/>
        </w:rPr>
        <w:t>iθ</w:t>
      </w:r>
      <w:r>
        <w:rPr/>
        <w:t>;</w:t>
      </w:r>
    </w:p>
    <w:p>
      <w:r>
        <w:rPr/>
        <w:t>2. = (cos θ</w:t>
      </w:r>
      <w:r>
        <w:rPr>
          <w:vertAlign w:val="subscript"/>
        </w:rPr>
        <w:t>1</w:t>
      </w:r>
      <w:r>
        <w:rPr/>
        <w:t xml:space="preserve"> cos θ</w:t>
      </w:r>
      <w:r>
        <w:rPr>
          <w:vertAlign w:val="subscript"/>
        </w:rPr>
        <w:t>2</w:t>
      </w:r>
      <w:r>
        <w:rPr/>
        <w:t xml:space="preserve"> − sen θ</w:t>
      </w:r>
      <w:r>
        <w:rPr>
          <w:vertAlign w:val="subscript"/>
        </w:rPr>
        <w:t>1</w:t>
      </w:r>
      <w:r>
        <w:rPr/>
        <w:t xml:space="preserve"> sen θ</w:t>
      </w:r>
      <w:r>
        <w:rPr>
          <w:vertAlign w:val="subscript"/>
        </w:rPr>
        <w:t>2</w:t>
      </w:r>
      <w:r>
        <w:rPr/>
        <w:t>) + i (cos θ</w:t>
      </w:r>
      <w:r>
        <w:rPr>
          <w:vertAlign w:val="subscript"/>
        </w:rPr>
        <w:t>1</w:t>
      </w:r>
      <w:r>
        <w:rPr/>
        <w:t xml:space="preserve"> sen θ</w:t>
      </w:r>
      <w:r>
        <w:rPr>
          <w:vertAlign w:val="subscript"/>
        </w:rPr>
        <w:t>2</w:t>
      </w:r>
      <w:r>
        <w:rPr/>
        <w:t xml:space="preserve"> + sen θ</w:t>
      </w:r>
      <w:r>
        <w:rPr>
          <w:vertAlign w:val="subscript"/>
        </w:rPr>
        <w:t>1</w:t>
      </w:r>
      <w:r>
        <w:rPr/>
        <w:t xml:space="preserve"> cos θ</w:t>
      </w:r>
      <w:r>
        <w:rPr>
          <w:vertAlign w:val="subscript"/>
        </w:rPr>
        <w:t>2</w:t>
      </w:r>
      <w:r>
        <w:rPr/>
        <w:t>), sviluppando il prodotto e usando i</w:t>
      </w:r>
      <w:r>
        <w:rPr>
          <w:vertAlign w:val="superscript"/>
        </w:rPr>
        <w:t>2</w:t>
      </w:r>
      <w:r>
        <w:rPr/>
        <w:t xml:space="preserve"> = −1;</w:t>
      </w:r>
    </w:p>
    <w:p>
      <w:r>
        <w:rPr/>
        <w:t>3. = cos(θ</w:t>
      </w:r>
      <w:r>
        <w:rPr>
          <w:vertAlign w:val="subscript"/>
        </w:rPr>
        <w:t>1</w:t>
      </w:r>
      <w:r>
        <w:rPr/>
        <w:t xml:space="preserve"> + θ</w:t>
      </w:r>
      <w:r>
        <w:rPr>
          <w:vertAlign w:val="subscript"/>
        </w:rPr>
        <w:t>2</w:t>
      </w:r>
      <w:r>
        <w:rPr/>
        <w:t>) + i sen(θ</w:t>
      </w:r>
      <w:r>
        <w:rPr>
          <w:vertAlign w:val="subscript"/>
        </w:rPr>
        <w:t>1</w:t>
      </w:r>
      <w:r>
        <w:rPr/>
        <w:t xml:space="preserve"> + θ</w:t>
      </w:r>
      <w:r>
        <w:rPr>
          <w:vertAlign w:val="subscript"/>
        </w:rPr>
        <w:t>2</w:t>
      </w:r>
      <w:r>
        <w:rPr/>
        <w:t>), perché le due parentesi sono proprio le formule di addizione di coseno e seno;</w:t>
      </w:r>
    </w:p>
    <w:p>
      <w:r>
        <w:rPr/>
        <w:t>4. = e</w:t>
      </w:r>
      <w:r>
        <w:rPr>
          <w:vertAlign w:val="superscript"/>
        </w:rPr>
        <w:t>i(θ1 + θ2)</w:t>
      </w:r>
      <w:r>
        <w:rPr/>
        <w:t>, di nuovo per definizione. ∎</w:t>
      </w:r>
    </w:p>
    <w:p>
      <w:pPr>
        <w:pStyle w:val="Titolo2"/>
      </w:pPr>
      <w:r>
        <w:rPr>
          <w:b/>
          <w:color w:val="E97132"/>
        </w:rPr>
        <w:t>Il prodotto: i moduli si moltiplicano, gli angoli si sommano</w:t>
      </w:r>
    </w:p>
    <w:p>
      <w:r>
        <w:rPr/>
        <w:t>Siano z</w:t>
      </w:r>
      <w:r>
        <w:rPr>
          <w:vertAlign w:val="subscript"/>
        </w:rPr>
        <w:t>1</w:t>
      </w:r>
      <w:r>
        <w:rPr/>
        <w:t xml:space="preserve"> = r</w:t>
      </w:r>
      <w:r>
        <w:rPr>
          <w:vertAlign w:val="subscript"/>
        </w:rPr>
        <w:t>1</w:t>
      </w:r>
      <w:r>
        <w:rPr/>
        <w:t xml:space="preserve"> e</w:t>
      </w:r>
      <w:r>
        <w:rPr>
          <w:vertAlign w:val="superscript"/>
        </w:rPr>
        <w:t>iθ1</w:t>
      </w:r>
      <w:r>
        <w:rPr/>
        <w:t xml:space="preserve"> e z</w:t>
      </w:r>
      <w:r>
        <w:rPr>
          <w:vertAlign w:val="subscript"/>
        </w:rPr>
        <w:t>2</w:t>
      </w:r>
      <w:r>
        <w:rPr/>
        <w:t xml:space="preserve"> = r</w:t>
      </w:r>
      <w:r>
        <w:rPr>
          <w:vertAlign w:val="subscript"/>
        </w:rPr>
        <w:t>2</w:t>
      </w:r>
      <w:r>
        <w:rPr/>
        <w:t xml:space="preserve"> e</w:t>
      </w:r>
      <w:r>
        <w:rPr>
          <w:vertAlign w:val="superscript"/>
        </w:rPr>
        <w:t>iθ2</w:t>
      </w:r>
      <w:r>
        <w:rPr/>
        <w:t>. Grazie alla proposizione precedente il prodotto si calcola in una riga:</w:t>
      </w:r>
    </w:p>
    <w:p>
      <w:r>
        <w:rPr/>
        <w:t>z</w:t>
      </w:r>
      <w:r>
        <w:rPr>
          <w:vertAlign w:val="subscript"/>
        </w:rPr>
        <w:t>1</w:t>
      </w:r>
      <w:r>
        <w:rPr/>
        <w:t xml:space="preserve"> z</w:t>
      </w:r>
      <w:r>
        <w:rPr>
          <w:vertAlign w:val="subscript"/>
        </w:rPr>
        <w:t>2</w:t>
      </w:r>
      <w:r>
        <w:rPr/>
        <w:t xml:space="preserve"> = r</w:t>
      </w:r>
      <w:r>
        <w:rPr>
          <w:vertAlign w:val="subscript"/>
        </w:rPr>
        <w:t>1</w:t>
      </w:r>
      <w:r>
        <w:rPr/>
        <w:t xml:space="preserve"> e</w:t>
      </w:r>
      <w:r>
        <w:rPr>
          <w:vertAlign w:val="superscript"/>
        </w:rPr>
        <w:t>iθ1</w:t>
      </w:r>
      <w:r>
        <w:rPr/>
        <w:t xml:space="preserve"> · r</w:t>
      </w:r>
      <w:r>
        <w:rPr>
          <w:vertAlign w:val="subscript"/>
        </w:rPr>
        <w:t>2</w:t>
      </w:r>
      <w:r>
        <w:rPr/>
        <w:t xml:space="preserve"> e</w:t>
      </w:r>
      <w:r>
        <w:rPr>
          <w:vertAlign w:val="superscript"/>
        </w:rPr>
        <w:t>iθ2</w:t>
      </w:r>
      <w:r>
        <w:rPr/>
        <w:t xml:space="preserve"> = (r</w:t>
      </w:r>
      <w:r>
        <w:rPr>
          <w:vertAlign w:val="subscript"/>
        </w:rPr>
        <w:t>1</w:t>
      </w:r>
      <w:r>
        <w:rPr/>
        <w:t xml:space="preserve"> r</w:t>
      </w:r>
      <w:r>
        <w:rPr>
          <w:vertAlign w:val="subscript"/>
        </w:rPr>
        <w:t>2</w:t>
      </w:r>
      <w:r>
        <w:rPr/>
        <w:t>) e</w:t>
      </w:r>
      <w:r>
        <w:rPr>
          <w:vertAlign w:val="superscript"/>
        </w:rPr>
        <w:t>i(θ1 + θ2)</w:t>
      </w:r>
    </w:p>
    <w:p>
      <w:r>
        <w:rPr/>
        <w:t>Leggendo modulo e argomento del risultato si ottengono due regole molto comode:</w:t>
      </w:r>
    </w:p>
    <w:p>
      <w:pPr>
        <w:numPr>
          <w:ilvl w:val="0"/>
          <w:numId w:val="1"/>
        </w:numPr>
      </w:pPr>
      <w:r>
        <w:rPr/>
        <w:t>|z</w:t>
      </w:r>
      <w:r>
        <w:rPr>
          <w:vertAlign w:val="subscript"/>
        </w:rPr>
        <w:t>1</w:t>
      </w:r>
      <w:r>
        <w:rPr/>
        <w:t xml:space="preserve"> z</w:t>
      </w:r>
      <w:r>
        <w:rPr>
          <w:vertAlign w:val="subscript"/>
        </w:rPr>
        <w:t>2</w:t>
      </w:r>
      <w:r>
        <w:rPr/>
        <w:t>| = r</w:t>
      </w:r>
      <w:r>
        <w:rPr>
          <w:vertAlign w:val="subscript"/>
        </w:rPr>
        <w:t>1</w:t>
      </w:r>
      <w:r>
        <w:rPr/>
        <w:t xml:space="preserve"> r</w:t>
      </w:r>
      <w:r>
        <w:rPr>
          <w:vertAlign w:val="subscript"/>
        </w:rPr>
        <w:t>2</w:t>
      </w:r>
      <w:r>
        <w:rPr/>
        <w:t xml:space="preserve"> = |z</w:t>
      </w:r>
      <w:r>
        <w:rPr>
          <w:vertAlign w:val="subscript"/>
        </w:rPr>
        <w:t>1</w:t>
      </w:r>
      <w:r>
        <w:rPr/>
        <w:t>| · |z</w:t>
      </w:r>
      <w:r>
        <w:rPr>
          <w:vertAlign w:val="subscript"/>
        </w:rPr>
        <w:t>2</w:t>
      </w:r>
      <w:r>
        <w:rPr/>
        <w:t>|, cioè il modulo del prodotto è il prodotto dei moduli;</w:t>
      </w:r>
    </w:p>
    <w:p>
      <w:pPr>
        <w:numPr>
          <w:ilvl w:val="0"/>
          <w:numId w:val="1"/>
        </w:numPr>
      </w:pPr>
      <w:r>
        <w:rPr/>
        <w:t>Arg(z</w:t>
      </w:r>
      <w:r>
        <w:rPr>
          <w:vertAlign w:val="subscript"/>
        </w:rPr>
        <w:t>1</w:t>
      </w:r>
      <w:r>
        <w:rPr/>
        <w:t xml:space="preserve"> z</w:t>
      </w:r>
      <w:r>
        <w:rPr>
          <w:vertAlign w:val="subscript"/>
        </w:rPr>
        <w:t>2</w:t>
      </w:r>
      <w:r>
        <w:rPr/>
        <w:t>) = θ</w:t>
      </w:r>
      <w:r>
        <w:rPr>
          <w:vertAlign w:val="subscript"/>
        </w:rPr>
        <w:t>1</w:t>
      </w:r>
      <w:r>
        <w:rPr/>
        <w:t xml:space="preserve"> + θ</w:t>
      </w:r>
      <w:r>
        <w:rPr>
          <w:vertAlign w:val="subscript"/>
        </w:rPr>
        <w:t>2</w:t>
      </w:r>
      <w:r>
        <w:rPr/>
        <w:t xml:space="preserve"> = Arg(z</w:t>
      </w:r>
      <w:r>
        <w:rPr>
          <w:vertAlign w:val="subscript"/>
        </w:rPr>
        <w:t>1</w:t>
      </w:r>
      <w:r>
        <w:rPr/>
        <w:t>) + Arg(z</w:t>
      </w:r>
      <w:r>
        <w:rPr>
          <w:vertAlign w:val="subscript"/>
        </w:rPr>
        <w:t>2</w:t>
      </w:r>
      <w:r>
        <w:rPr/>
        <w:t>), cioè l'argomento del prodotto è la somma degli argomenti (sempre a meno di multipli di 2π).</w:t>
      </w:r>
    </w:p>
    <w:p>
      <w:r>
        <w:rPr>
          <w:b/>
        </w:rPr>
        <w:t>Significato geometrico.</w:t>
      </w:r>
      <w:r>
        <w:rPr/>
        <w:t xml:space="preserve"> Moltiplicare z</w:t>
      </w:r>
      <w:r>
        <w:rPr>
          <w:vertAlign w:val="subscript"/>
        </w:rPr>
        <w:t>1</w:t>
      </w:r>
      <w:r>
        <w:rPr/>
        <w:t xml:space="preserve"> per z</w:t>
      </w:r>
      <w:r>
        <w:rPr>
          <w:vertAlign w:val="subscript"/>
        </w:rPr>
        <w:t>2</w:t>
      </w:r>
      <w:r>
        <w:rPr/>
        <w:t xml:space="preserve"> equivale a </w:t>
      </w:r>
      <w:r>
        <w:rPr>
          <w:b/>
        </w:rPr>
        <w:t>ruotare</w:t>
      </w:r>
      <w:r>
        <w:rPr/>
        <w:t xml:space="preserve"> z</w:t>
      </w:r>
      <w:r>
        <w:rPr>
          <w:vertAlign w:val="subscript"/>
        </w:rPr>
        <w:t>1</w:t>
      </w:r>
      <w:r>
        <w:rPr/>
        <w:t xml:space="preserve"> dell'angolo θ</w:t>
      </w:r>
      <w:r>
        <w:rPr>
          <w:vertAlign w:val="subscript"/>
        </w:rPr>
        <w:t>2</w:t>
      </w:r>
      <w:r>
        <w:rPr/>
        <w:t xml:space="preserve"> e a </w:t>
      </w:r>
      <w:r>
        <w:rPr>
          <w:b/>
        </w:rPr>
        <w:t>riscalarne</w:t>
      </w:r>
      <w:r>
        <w:rPr/>
        <w:t xml:space="preserve"> la lunghezza del fattore r</w:t>
      </w:r>
      <w:r>
        <w:rPr>
          <w:vertAlign w:val="subscript"/>
        </w:rPr>
        <w:t>2</w:t>
      </w:r>
      <w:r>
        <w:rPr/>
        <w:t>. È la spiegazione geometrica che cercavamo: la moltiplicazione complessa è una rotazione combinata con un ingrandimento (o una riduzione).</w:t>
      </w:r>
    </w:p>
    <w:p>
      <w:r>
        <w:rPr>
          <w:b/>
        </w:rPr>
        <w:t>Esempio.</w:t>
      </w:r>
      <w:r>
        <w:rPr/>
        <w:t xml:space="preserve"> Calcoliamo (1 + i) · (1 + i). Il numero 1 + i ha modulo √2 e argomento π/4, quindi 1 + i = √2 e</w:t>
      </w:r>
      <w:r>
        <w:rPr>
          <w:vertAlign w:val="superscript"/>
        </w:rPr>
        <w:t>iπ/4</w:t>
      </w:r>
      <w:r>
        <w:rPr/>
        <w:t>. Elevando al quadrato:</w:t>
      </w:r>
    </w:p>
    <w:p>
      <w:r>
        <w:rPr/>
        <w:t>(1 + i)</w:t>
      </w:r>
      <w:r>
        <w:rPr>
          <w:vertAlign w:val="superscript"/>
        </w:rPr>
        <w:t>2</w:t>
      </w:r>
      <w:r>
        <w:rPr/>
        <w:t xml:space="preserve"> = (√2)</w:t>
      </w:r>
      <w:r>
        <w:rPr>
          <w:vertAlign w:val="superscript"/>
        </w:rPr>
        <w:t>2</w:t>
      </w:r>
      <w:r>
        <w:rPr/>
        <w:t xml:space="preserve"> e</w:t>
      </w:r>
      <w:r>
        <w:rPr>
          <w:vertAlign w:val="superscript"/>
        </w:rPr>
        <w:t>iπ/2</w:t>
      </w:r>
      <w:r>
        <w:rPr/>
        <w:t xml:space="preserve"> = 2 e</w:t>
      </w:r>
      <w:r>
        <w:rPr>
          <w:vertAlign w:val="superscript"/>
        </w:rPr>
        <w:t>iπ/2</w:t>
      </w:r>
      <w:r>
        <w:rPr/>
        <w:t xml:space="preserve"> = 2i</w:t>
      </w:r>
    </w:p>
    <w:p>
      <w:r>
        <w:rPr/>
        <w:t>Si può controllare con le coordinate cartesiane: (1 + i)</w:t>
      </w:r>
      <w:r>
        <w:rPr>
          <w:vertAlign w:val="superscript"/>
        </w:rPr>
        <w:t>2</w:t>
      </w:r>
      <w:r>
        <w:rPr/>
        <w:t xml:space="preserve"> = 1 + 2i + i</w:t>
      </w:r>
      <w:r>
        <w:rPr>
          <w:vertAlign w:val="superscript"/>
        </w:rPr>
        <w:t>2</w:t>
      </w:r>
      <w:r>
        <w:rPr/>
        <w:t xml:space="preserve"> = 2i.</w:t>
      </w:r>
    </w:p>
    <w:p>
      <w:pPr>
        <w:keepNext/>
        <w:spacing w:before="120"/>
        <w:jc w:val="center"/>
      </w:pPr>
      <w:r>
        <w:drawing>
          <wp:inline xmlns:a="http://schemas.openxmlformats.org/drawingml/2006/main" xmlns:pic="http://schemas.openxmlformats.org/drawingml/2006/picture">
            <wp:extent cx="2880000" cy="2287449"/>
            <wp:docPr id="7" name="Picture 7"/>
            <wp:cNvGraphicFramePr>
              <a:graphicFrameLocks noChangeAspect="1"/>
            </wp:cNvGraphicFramePr>
            <a:graphic>
              <a:graphicData uri="http://schemas.openxmlformats.org/drawingml/2006/picture">
                <pic:pic>
                  <pic:nvPicPr>
                    <pic:cNvPr id="0" name="ch08_prodotto.png"/>
                    <pic:cNvPicPr/>
                  </pic:nvPicPr>
                  <pic:blipFill>
                    <a:blip r:embed="rId13"/>
                    <a:stretch>
                      <a:fillRect/>
                    </a:stretch>
                  </pic:blipFill>
                  <pic:spPr>
                    <a:xfrm>
                      <a:off x="0" y="0"/>
                      <a:ext cx="2880000" cy="2287449"/>
                    </a:xfrm>
                    <a:prstGeom prst="rect"/>
                  </pic:spPr>
                </pic:pic>
              </a:graphicData>
            </a:graphic>
          </wp:inline>
        </w:drawing>
      </w:r>
    </w:p>
    <w:p>
      <w:pPr>
        <w:jc w:val="center"/>
      </w:pPr>
      <w:r>
        <w:rPr>
          <w:i/>
          <w:sz w:val="18"/>
        </w:rPr>
        <w:t>(1 + i)² = 2i: il modulo passa da √2 a 2, l'argomento da π/4 a π/2.</w:t>
      </w:r>
    </w:p>
    <w:p>
      <w:pPr>
        <w:pStyle w:val="Titolo2"/>
      </w:pPr>
      <w:r>
        <w:rPr>
          <w:b/>
          <w:color w:val="E97132"/>
        </w:rPr>
        <w:t>Coniugio e inverso</w:t>
      </w:r>
    </w:p>
    <w:p>
      <w:r>
        <w:rPr/>
        <w:t>Per scrivere il coniugato in forma polare partiamo da z = a + bi = r e</w:t>
      </w:r>
      <w:r>
        <w:rPr>
          <w:vertAlign w:val="superscript"/>
        </w:rPr>
        <w:t>iθ</w:t>
      </w:r>
      <w:r>
        <w:rPr/>
        <w:t>. Il coniugato z̄ = a − bi ha la stessa parte reale e parte immaginaria opposta: il punto viene riflesso rispetto all'asse reale, quindi mantiene il modulo e cambia segno all'angolo. Lo si verifica direttamente, perché cos(−θ) = cos θ e sen(−θ) = −sen θ:</w:t>
      </w:r>
    </w:p>
    <w:p>
      <w:r>
        <w:rPr/>
        <w:t>z̄ = r e</w:t>
      </w:r>
      <w:r>
        <w:rPr>
          <w:vertAlign w:val="superscript"/>
        </w:rPr>
        <w:t>−iθ</w:t>
      </w:r>
      <w:r>
        <w:rPr/>
        <w:t xml:space="preserve"> = r cos θ − i r sen θ = a − bi</w:t>
      </w:r>
    </w:p>
    <w:p>
      <w:r>
        <w:rPr/>
        <w:t>Nel capitolo 5 avevamo ricavato l'inverso di un numero z ≠ 0 come z</w:t>
      </w:r>
      <w:r>
        <w:rPr>
          <w:vertAlign w:val="superscript"/>
        </w:rPr>
        <w:t>-1</w:t>
      </w:r>
      <w:r>
        <w:rPr/>
        <w:t xml:space="preserve"> = z̄ / |z|</w:t>
      </w:r>
      <w:r>
        <w:rPr>
          <w:vertAlign w:val="superscript"/>
        </w:rPr>
        <w:t>2</w:t>
      </w:r>
      <w:r>
        <w:rPr/>
        <w:t>. In forma polare il calcolo è immediato:</w:t>
      </w:r>
    </w:p>
    <w:p>
      <w:r>
        <w:rPr/>
        <w:t>z</w:t>
      </w:r>
      <w:r>
        <w:rPr>
          <w:vertAlign w:val="superscript"/>
        </w:rPr>
        <w:t>-1</w:t>
      </w:r>
      <w:r>
        <w:rPr/>
        <w:t xml:space="preserve"> = z̄ / |z|</w:t>
      </w:r>
      <w:r>
        <w:rPr>
          <w:vertAlign w:val="superscript"/>
        </w:rPr>
        <w:t>2</w:t>
      </w:r>
      <w:r>
        <w:rPr/>
        <w:t xml:space="preserve"> = r e</w:t>
      </w:r>
      <w:r>
        <w:rPr>
          <w:vertAlign w:val="superscript"/>
        </w:rPr>
        <w:t>−iθ</w:t>
      </w:r>
      <w:r>
        <w:rPr/>
        <w:t xml:space="preserve"> / r</w:t>
      </w:r>
      <w:r>
        <w:rPr>
          <w:vertAlign w:val="superscript"/>
        </w:rPr>
        <w:t>2</w:t>
      </w:r>
      <w:r>
        <w:rPr/>
        <w:t xml:space="preserve"> = (1/r) e</w:t>
      </w:r>
      <w:r>
        <w:rPr>
          <w:vertAlign w:val="superscript"/>
        </w:rPr>
        <w:t>−iθ</w:t>
      </w:r>
    </w:p>
    <w:p>
      <w:r>
        <w:rPr/>
        <w:t xml:space="preserve">In parole: l'inverso ha </w:t>
      </w:r>
      <w:r>
        <w:rPr>
          <w:b/>
        </w:rPr>
        <w:t>modulo inverso</w:t>
      </w:r>
      <w:r>
        <w:rPr/>
        <w:t xml:space="preserve"> (1/r) e </w:t>
      </w:r>
      <w:r>
        <w:rPr>
          <w:b/>
        </w:rPr>
        <w:t>argomento opposto</w:t>
      </w:r>
      <w:r>
        <w:rPr/>
        <w:t xml:space="preserve"> (−θ). Come verifica, il prodotto z · z</w:t>
      </w:r>
      <w:r>
        <w:rPr>
          <w:vertAlign w:val="superscript"/>
        </w:rPr>
        <w:t>-1</w:t>
      </w:r>
      <w:r>
        <w:rPr/>
        <w:t xml:space="preserve"> = r · (1/r) · e</w:t>
      </w:r>
      <w:r>
        <w:rPr>
          <w:vertAlign w:val="superscript"/>
        </w:rPr>
        <w:t>i(θ − θ)</w:t>
      </w:r>
      <w:r>
        <w:rPr/>
        <w:t xml:space="preserve"> = e</w:t>
      </w:r>
      <w:r>
        <w:rPr>
          <w:vertAlign w:val="superscript"/>
        </w:rPr>
        <w:t>i·0</w:t>
      </w:r>
      <w:r>
        <w:rPr/>
        <w:t xml:space="preserve"> = cos 0 + i sen 0 = 1.</w:t>
      </w:r>
    </w:p>
    <w:p>
      <w:pPr>
        <w:keepNext/>
        <w:spacing w:before="120"/>
        <w:jc w:val="center"/>
      </w:pPr>
      <w:r>
        <w:drawing>
          <wp:inline xmlns:a="http://schemas.openxmlformats.org/drawingml/2006/main" xmlns:pic="http://schemas.openxmlformats.org/drawingml/2006/picture">
            <wp:extent cx="3240000" cy="2556396"/>
            <wp:docPr id="6" name="Picture 6"/>
            <wp:cNvGraphicFramePr>
              <a:graphicFrameLocks noChangeAspect="1"/>
            </wp:cNvGraphicFramePr>
            <a:graphic>
              <a:graphicData uri="http://schemas.openxmlformats.org/drawingml/2006/picture">
                <pic:pic>
                  <pic:nvPicPr>
                    <pic:cNvPr id="0" name="ch08_coniugato_inverso.png"/>
                    <pic:cNvPicPr/>
                  </pic:nvPicPr>
                  <pic:blipFill>
                    <a:blip r:embed="rId12"/>
                    <a:stretch>
                      <a:fillRect/>
                    </a:stretch>
                  </pic:blipFill>
                  <pic:spPr>
                    <a:xfrm>
                      <a:off x="0" y="0"/>
                      <a:ext cx="3240000" cy="2556396"/>
                    </a:xfrm>
                    <a:prstGeom prst="rect"/>
                  </pic:spPr>
                </pic:pic>
              </a:graphicData>
            </a:graphic>
          </wp:inline>
        </w:drawing>
      </w:r>
    </w:p>
    <w:p>
      <w:pPr>
        <w:jc w:val="center"/>
      </w:pPr>
      <w:r>
        <w:rPr>
          <w:i/>
          <w:sz w:val="18"/>
        </w:rPr>
        <w:t>Coniugato e inverso in forma polare.</w:t>
      </w:r>
    </w:p>
    <w:p>
      <w:r>
        <w:rPr/>
        <w:t>Combinando prodotto e inverso si ottiene anche la regola per la divisione, valida per z</w:t>
      </w:r>
      <w:r>
        <w:rPr>
          <w:vertAlign w:val="subscript"/>
        </w:rPr>
        <w:t>2</w:t>
      </w:r>
      <w:r>
        <w:rPr/>
        <w:t xml:space="preserve"> ≠ 0: z</w:t>
      </w:r>
      <w:r>
        <w:rPr>
          <w:vertAlign w:val="subscript"/>
        </w:rPr>
        <w:t>1</w:t>
      </w:r>
      <w:r>
        <w:rPr/>
        <w:t xml:space="preserve"> / z</w:t>
      </w:r>
      <w:r>
        <w:rPr>
          <w:vertAlign w:val="subscript"/>
        </w:rPr>
        <w:t>2</w:t>
      </w:r>
      <w:r>
        <w:rPr/>
        <w:t xml:space="preserve"> = z</w:t>
      </w:r>
      <w:r>
        <w:rPr>
          <w:vertAlign w:val="subscript"/>
        </w:rPr>
        <w:t>1</w:t>
      </w:r>
      <w:r>
        <w:rPr/>
        <w:t xml:space="preserve"> · z</w:t>
      </w:r>
      <w:r>
        <w:rPr>
          <w:vertAlign w:val="subscript"/>
        </w:rPr>
        <w:t>2</w:t>
      </w:r>
      <w:r>
        <w:rPr>
          <w:vertAlign w:val="superscript"/>
        </w:rPr>
        <w:t>-1</w:t>
      </w:r>
      <w:r>
        <w:rPr/>
        <w:t xml:space="preserve"> = (r</w:t>
      </w:r>
      <w:r>
        <w:rPr>
          <w:vertAlign w:val="subscript"/>
        </w:rPr>
        <w:t>1</w:t>
      </w:r>
      <w:r>
        <w:rPr/>
        <w:t xml:space="preserve"> / r</w:t>
      </w:r>
      <w:r>
        <w:rPr>
          <w:vertAlign w:val="subscript"/>
        </w:rPr>
        <w:t>2</w:t>
      </w:r>
      <w:r>
        <w:rPr/>
        <w:t>) e</w:t>
      </w:r>
      <w:r>
        <w:rPr>
          <w:vertAlign w:val="superscript"/>
        </w:rPr>
        <w:t>i(θ1 − θ2)</w:t>
      </w:r>
      <w:r>
        <w:rPr/>
        <w:t>, cioè si dividono i moduli e si sottraggono gli argomenti.</w:t>
      </w:r>
    </w:p>
    <w:p>
      <w:r>
        <w:rPr/>
        <w:t>Resta da vedere cosa succede quando lo stesso numero viene moltiplicato per se stesso più volte: è il tema del prossimo capitolo, che porterà alle potenze e alle radici n-esime.</w:t>
      </w:r>
    </w:p>
    <w:p>
      <w:pPr>
        <w:pStyle w:val="Titolo1"/>
      </w:pPr>
      <w:r>
        <w:rPr>
          <w:b/>
          <w:color w:val="EE0000"/>
        </w:rPr>
        <w:t>9. Potenze e Radici n-esime di un Numero Complesso</w:t>
      </w:r>
    </w:p>
    <w:p>
      <w:pPr>
        <w:pStyle w:val="Titolo2"/>
      </w:pPr>
      <w:r>
        <w:rPr>
          <w:b/>
          <w:color w:val="E97132"/>
        </w:rPr>
        <w:t>Le potenze in forma polare</w:t>
      </w:r>
    </w:p>
    <w:p>
      <w:r>
        <w:rPr/>
        <w:t>Il prodotto in forma polare rende banale il calcolo delle potenze. Se z = r e</w:t>
      </w:r>
      <w:r>
        <w:rPr>
          <w:vertAlign w:val="superscript"/>
        </w:rPr>
        <w:t>iθ</w:t>
      </w:r>
      <w:r>
        <w:rPr/>
        <w:t xml:space="preserve"> e n ≥ 1 è un numero naturale, elevare z alla n significa moltiplicare r per se stesso n volte (si ottiene r</w:t>
      </w:r>
      <w:r>
        <w:rPr>
          <w:vertAlign w:val="superscript"/>
        </w:rPr>
        <w:t>n</w:t>
      </w:r>
      <w:r>
        <w:rPr/>
        <w:t>) e sommare θ a se stesso n volte (si ottiene nθ):</w:t>
      </w:r>
    </w:p>
    <w:p>
      <w:r>
        <w:rPr/>
        <w:t>z</w:t>
      </w:r>
      <w:r>
        <w:rPr>
          <w:vertAlign w:val="superscript"/>
        </w:rPr>
        <w:t>n</w:t>
      </w:r>
      <w:r>
        <w:rPr/>
        <w:t xml:space="preserve"> = (r e</w:t>
      </w:r>
      <w:r>
        <w:rPr>
          <w:vertAlign w:val="superscript"/>
        </w:rPr>
        <w:t>iθ</w:t>
      </w:r>
      <w:r>
        <w:rPr/>
        <w:t>)</w:t>
      </w:r>
      <w:r>
        <w:rPr>
          <w:vertAlign w:val="superscript"/>
        </w:rPr>
        <w:t>n</w:t>
      </w:r>
      <w:r>
        <w:rPr/>
        <w:t xml:space="preserve"> = r</w:t>
      </w:r>
      <w:r>
        <w:rPr>
          <w:vertAlign w:val="superscript"/>
        </w:rPr>
        <w:t>n</w:t>
      </w:r>
      <w:r>
        <w:rPr/>
        <w:t xml:space="preserve"> e</w:t>
      </w:r>
      <w:r>
        <w:rPr>
          <w:vertAlign w:val="superscript"/>
        </w:rPr>
        <w:t>inθ</w:t>
      </w:r>
      <w:r>
        <w:rPr/>
        <w:t xml:space="preserve"> = r</w:t>
      </w:r>
      <w:r>
        <w:rPr>
          <w:vertAlign w:val="superscript"/>
        </w:rPr>
        <w:t>n</w:t>
      </w:r>
      <w:r>
        <w:rPr/>
        <w:t xml:space="preserve"> (cos nθ + i sen nθ)</w:t>
      </w:r>
    </w:p>
    <w:p>
      <w:r>
        <w:rPr/>
        <w:t xml:space="preserve">Questa è la </w:t>
      </w:r>
      <w:r>
        <w:rPr>
          <w:b/>
        </w:rPr>
        <w:t>formula di De Moivre</w:t>
      </w:r>
      <w:r>
        <w:rPr/>
        <w:t xml:space="preserve"> (nei testi classici il nome indica il caso r = 1, ma la struttura è la stessa). Ne seguono due regole:</w:t>
      </w:r>
    </w:p>
    <w:p>
      <w:pPr>
        <w:numPr>
          <w:ilvl w:val="0"/>
          <w:numId w:val="1"/>
        </w:numPr>
      </w:pPr>
      <w:r>
        <w:rPr/>
        <w:t>|z</w:t>
      </w:r>
      <w:r>
        <w:rPr>
          <w:vertAlign w:val="superscript"/>
        </w:rPr>
        <w:t>n</w:t>
      </w:r>
      <w:r>
        <w:rPr/>
        <w:t>| = |z|</w:t>
      </w:r>
      <w:r>
        <w:rPr>
          <w:vertAlign w:val="superscript"/>
        </w:rPr>
        <w:t>n</w:t>
      </w:r>
      <w:r>
        <w:rPr/>
        <w:t>, cioè il modulo si eleva alla n;</w:t>
      </w:r>
    </w:p>
    <w:p>
      <w:pPr>
        <w:numPr>
          <w:ilvl w:val="0"/>
          <w:numId w:val="1"/>
        </w:numPr>
      </w:pPr>
      <w:r>
        <w:rPr/>
        <w:t>Arg(z</w:t>
      </w:r>
      <w:r>
        <w:rPr>
          <w:vertAlign w:val="superscript"/>
        </w:rPr>
        <w:t>n</w:t>
      </w:r>
      <w:r>
        <w:rPr/>
        <w:t>) = n · Arg(z), cioè l'argomento si moltiplica per n (come sempre, a meno di multipli di 2π).</w:t>
      </w:r>
    </w:p>
    <w:p>
      <w:r>
        <w:rPr>
          <w:b/>
        </w:rPr>
        <w:t>Esempio.</w:t>
      </w:r>
      <w:r>
        <w:rPr/>
        <w:t xml:space="preserve"> Calcoliamo (1 + i)</w:t>
      </w:r>
      <w:r>
        <w:rPr>
          <w:vertAlign w:val="superscript"/>
        </w:rPr>
        <w:t>2000</w:t>
      </w:r>
      <w:r>
        <w:rPr/>
        <w:t>, che in forma cartesiana sarebbe impraticabile. Poiché 1 + i = √2 e</w:t>
      </w:r>
      <w:r>
        <w:rPr>
          <w:vertAlign w:val="superscript"/>
        </w:rPr>
        <w:t>iπ/4</w:t>
      </w:r>
      <w:r>
        <w:rPr/>
        <w:t>:</w:t>
      </w:r>
    </w:p>
    <w:p>
      <w:r>
        <w:rPr/>
        <w:t>(1 + i)</w:t>
      </w:r>
      <w:r>
        <w:rPr>
          <w:vertAlign w:val="superscript"/>
        </w:rPr>
        <w:t>2000</w:t>
      </w:r>
      <w:r>
        <w:rPr/>
        <w:t xml:space="preserve"> = (√2)</w:t>
      </w:r>
      <w:r>
        <w:rPr>
          <w:vertAlign w:val="superscript"/>
        </w:rPr>
        <w:t>2000</w:t>
      </w:r>
      <w:r>
        <w:rPr/>
        <w:t xml:space="preserve"> e</w:t>
      </w:r>
      <w:r>
        <w:rPr>
          <w:vertAlign w:val="superscript"/>
        </w:rPr>
        <w:t>i · 2000π/4</w:t>
      </w:r>
      <w:r>
        <w:rPr/>
        <w:t xml:space="preserve"> = 2</w:t>
      </w:r>
      <w:r>
        <w:rPr>
          <w:vertAlign w:val="superscript"/>
        </w:rPr>
        <w:t>1000</w:t>
      </w:r>
      <w:r>
        <w:rPr/>
        <w:t xml:space="preserve"> e</w:t>
      </w:r>
      <w:r>
        <w:rPr>
          <w:vertAlign w:val="superscript"/>
        </w:rPr>
        <w:t>i · 500π</w:t>
      </w:r>
    </w:p>
    <w:p>
      <w:r>
        <w:rPr/>
        <w:t>Ora 500π = 250 · 2π è un multiplo intero di 2π, quindi e</w:t>
      </w:r>
      <w:r>
        <w:rPr>
          <w:vertAlign w:val="superscript"/>
        </w:rPr>
        <w:t>i · 500π</w:t>
      </w:r>
      <w:r>
        <w:rPr/>
        <w:t xml:space="preserve"> = 1 e il risultato è (1 + i)</w:t>
      </w:r>
      <w:r>
        <w:rPr>
          <w:vertAlign w:val="superscript"/>
        </w:rPr>
        <w:t>2000</w:t>
      </w:r>
      <w:r>
        <w:rPr/>
        <w:t xml:space="preserve"> = 2</w:t>
      </w:r>
      <w:r>
        <w:rPr>
          <w:vertAlign w:val="superscript"/>
        </w:rPr>
        <w:t>1000</w:t>
      </w:r>
      <w:r>
        <w:rPr/>
        <w:t>.</w:t>
      </w:r>
    </w:p>
    <w:p>
      <w:pPr>
        <w:pStyle w:val="Titolo2"/>
      </w:pPr>
      <w:r>
        <w:rPr>
          <w:b/>
          <w:color w:val="E97132"/>
        </w:rPr>
        <w:t>Le radici n-esime: il problema</w:t>
      </w:r>
    </w:p>
    <w:p>
      <w:r>
        <w:rPr/>
        <w:t>Dato z</w:t>
      </w:r>
      <w:r>
        <w:rPr>
          <w:vertAlign w:val="subscript"/>
        </w:rPr>
        <w:t>0</w:t>
      </w:r>
      <w:r>
        <w:rPr/>
        <w:t xml:space="preserve"> ∈ ℂ, diciamo che w ∈ ℂ è una </w:t>
      </w:r>
      <w:r>
        <w:rPr>
          <w:b/>
        </w:rPr>
        <w:t>radice n-esima</w:t>
      </w:r>
      <w:r>
        <w:rPr/>
        <w:t xml:space="preserve"> di z</w:t>
      </w:r>
      <w:r>
        <w:rPr>
          <w:vertAlign w:val="subscript"/>
        </w:rPr>
        <w:t>0</w:t>
      </w:r>
      <w:r>
        <w:rPr/>
        <w:t xml:space="preserve"> se w</w:t>
      </w:r>
      <w:r>
        <w:rPr>
          <w:vertAlign w:val="superscript"/>
        </w:rPr>
        <w:t>n</w:t>
      </w:r>
      <w:r>
        <w:rPr/>
        <w:t xml:space="preserve"> = z</w:t>
      </w:r>
      <w:r>
        <w:rPr>
          <w:vertAlign w:val="subscript"/>
        </w:rPr>
        <w:t>0</w:t>
      </w:r>
      <w:r>
        <w:rPr/>
        <w:t>. Vedremo che, per z</w:t>
      </w:r>
      <w:r>
        <w:rPr>
          <w:vertAlign w:val="subscript"/>
        </w:rPr>
        <w:t>0</w:t>
      </w:r>
      <w:r>
        <w:rPr/>
        <w:t xml:space="preserve"> ≠ 0, le radici n-esime sono </w:t>
      </w:r>
      <w:r>
        <w:rPr>
          <w:b/>
        </w:rPr>
        <w:t>esattamente n</w:t>
      </w:r>
      <w:r>
        <w:rPr/>
        <w:t>, tutte distinte. (Per z</w:t>
      </w:r>
      <w:r>
        <w:rPr>
          <w:vertAlign w:val="subscript"/>
        </w:rPr>
        <w:t>0</w:t>
      </w:r>
      <w:r>
        <w:rPr/>
        <w:t xml:space="preserve"> = 0 l'unica radice è w = 0.)</w:t>
      </w:r>
    </w:p>
    <w:p>
      <w:pPr>
        <w:pStyle w:val="Titolo2"/>
      </w:pPr>
      <w:r>
        <w:rPr>
          <w:b/>
          <w:color w:val="E97132"/>
        </w:rPr>
        <w:t>Come si trovano</w:t>
      </w:r>
    </w:p>
    <w:p>
      <w:r>
        <w:rPr/>
        <w:t>Sia z</w:t>
      </w:r>
      <w:r>
        <w:rPr>
          <w:vertAlign w:val="subscript"/>
        </w:rPr>
        <w:t>0</w:t>
      </w:r>
      <w:r>
        <w:rPr/>
        <w:t xml:space="preserve"> = r</w:t>
      </w:r>
      <w:r>
        <w:rPr>
          <w:vertAlign w:val="subscript"/>
        </w:rPr>
        <w:t>0</w:t>
      </w:r>
      <w:r>
        <w:rPr/>
        <w:t xml:space="preserve"> e</w:t>
      </w:r>
      <w:r>
        <w:rPr>
          <w:vertAlign w:val="superscript"/>
        </w:rPr>
        <w:t>iθ0</w:t>
      </w:r>
      <w:r>
        <w:rPr/>
        <w:t xml:space="preserve"> ≠ 0 e cerchiamo w = r e</w:t>
      </w:r>
      <w:r>
        <w:rPr>
          <w:vertAlign w:val="superscript"/>
        </w:rPr>
        <w:t>iθ</w:t>
      </w:r>
      <w:r>
        <w:rPr/>
        <w:t xml:space="preserve"> tale che w</w:t>
      </w:r>
      <w:r>
        <w:rPr>
          <w:vertAlign w:val="superscript"/>
        </w:rPr>
        <w:t>n</w:t>
      </w:r>
      <w:r>
        <w:rPr/>
        <w:t xml:space="preserve"> = z</w:t>
      </w:r>
      <w:r>
        <w:rPr>
          <w:vertAlign w:val="subscript"/>
        </w:rPr>
        <w:t>0</w:t>
      </w:r>
      <w:r>
        <w:rPr/>
        <w:t>. Per la formula delle potenze l'equazione diventa:</w:t>
      </w:r>
    </w:p>
    <w:p>
      <w:r>
        <w:rPr/>
        <w:t>r</w:t>
      </w:r>
      <w:r>
        <w:rPr>
          <w:vertAlign w:val="superscript"/>
        </w:rPr>
        <w:t>n</w:t>
      </w:r>
      <w:r>
        <w:rPr/>
        <w:t xml:space="preserve"> e</w:t>
      </w:r>
      <w:r>
        <w:rPr>
          <w:vertAlign w:val="superscript"/>
        </w:rPr>
        <w:t>inθ</w:t>
      </w:r>
      <w:r>
        <w:rPr/>
        <w:t xml:space="preserve"> = r</w:t>
      </w:r>
      <w:r>
        <w:rPr>
          <w:vertAlign w:val="subscript"/>
        </w:rPr>
        <w:t>0</w:t>
      </w:r>
      <w:r>
        <w:rPr/>
        <w:t xml:space="preserve"> e</w:t>
      </w:r>
      <w:r>
        <w:rPr>
          <w:vertAlign w:val="superscript"/>
        </w:rPr>
        <w:t>iθ0</w:t>
      </w:r>
    </w:p>
    <w:p>
      <w:r>
        <w:rPr/>
        <w:t>Per quanto visto nel capitolo 7, due forme polari rappresentano lo stesso numero se e solo se hanno lo stesso modulo e angoli che differiscono per un multiplo di 2π. Si ottengono quindi due condizioni:</w:t>
      </w:r>
    </w:p>
    <w:p>
      <w:pPr>
        <w:numPr>
          <w:ilvl w:val="0"/>
          <w:numId w:val="1"/>
        </w:numPr>
      </w:pPr>
      <w:r>
        <w:rPr/>
        <w:t>sul modulo, r</w:t>
      </w:r>
      <w:r>
        <w:rPr>
          <w:vertAlign w:val="superscript"/>
        </w:rPr>
        <w:t>n</w:t>
      </w:r>
      <w:r>
        <w:rPr/>
        <w:t xml:space="preserve"> = r</w:t>
      </w:r>
      <w:r>
        <w:rPr>
          <w:vertAlign w:val="subscript"/>
        </w:rPr>
        <w:t>0</w:t>
      </w:r>
      <w:r>
        <w:rPr/>
        <w:t>, da cui r = ⁿ√r</w:t>
      </w:r>
      <w:r>
        <w:rPr>
          <w:vertAlign w:val="subscript"/>
        </w:rPr>
        <w:t>0</w:t>
      </w:r>
      <w:r>
        <w:rPr/>
        <w:t>, dove con il simbolo ⁿ√r</w:t>
      </w:r>
      <w:r>
        <w:rPr>
          <w:vertAlign w:val="subscript"/>
        </w:rPr>
        <w:t>0</w:t>
      </w:r>
      <w:r>
        <w:rPr/>
        <w:t xml:space="preserve"> si intende la radice reale positiva del numero reale positivo r</w:t>
      </w:r>
      <w:r>
        <w:rPr>
          <w:vertAlign w:val="subscript"/>
        </w:rPr>
        <w:t>0</w:t>
      </w:r>
      <w:r>
        <w:rPr/>
        <w:t>;</w:t>
      </w:r>
    </w:p>
    <w:p>
      <w:pPr>
        <w:numPr>
          <w:ilvl w:val="0"/>
          <w:numId w:val="1"/>
        </w:numPr>
      </w:pPr>
      <w:r>
        <w:rPr/>
        <w:t>sull'angolo, nθ = θ</w:t>
      </w:r>
      <w:r>
        <w:rPr>
          <w:vertAlign w:val="subscript"/>
        </w:rPr>
        <w:t>0</w:t>
      </w:r>
      <w:r>
        <w:rPr/>
        <w:t xml:space="preserve"> + 2kπ per qualche k ∈ ℤ, da cui θ = θ</w:t>
      </w:r>
      <w:r>
        <w:rPr>
          <w:vertAlign w:val="subscript"/>
        </w:rPr>
        <w:t>0</w:t>
      </w:r>
      <w:r>
        <w:rPr/>
        <w:t>/n + 2kπ/n.</w:t>
      </w:r>
    </w:p>
    <w:p>
      <w:r>
        <w:rPr/>
        <w:t>Al variare di k gli angoli crescono ogni volta di 2π/n. Le soluzioni distinte sono esattamente quelle con k = 0, 1, …, n − 1, per due motivi:</w:t>
      </w:r>
    </w:p>
    <w:p>
      <w:pPr>
        <w:numPr>
          <w:ilvl w:val="0"/>
          <w:numId w:val="1"/>
        </w:numPr>
      </w:pPr>
      <w:r>
        <w:rPr/>
        <w:t>due indici diversi j ≠ k in {0, …, n − 1} danno angoli che differiscono di 2π(j − k)/n, e poiché 0 &lt; |j − k| &lt; n questa differenza non è un multiplo intero di 2π: i numeri ottenuti sono diversi;</w:t>
      </w:r>
    </w:p>
    <w:p>
      <w:pPr>
        <w:numPr>
          <w:ilvl w:val="0"/>
          <w:numId w:val="1"/>
        </w:numPr>
      </w:pPr>
      <w:r>
        <w:rPr/>
        <w:t>ogni altro intero k si scrive come k = qn + s con 0 ≤ s &lt; n, e l'angolo corrispondente è quello di s più q giri completi: si ritrova quindi la radice con indice s.</w:t>
      </w:r>
    </w:p>
    <w:p>
      <w:r>
        <w:rPr/>
        <w:t>Le radici sono dunque le n soluzioni:</w:t>
      </w:r>
    </w:p>
    <w:p>
      <w:r>
        <w:rPr/>
        <w:t>w</w:t>
      </w:r>
      <w:r>
        <w:rPr>
          <w:vertAlign w:val="subscript"/>
        </w:rPr>
        <w:t>k</w:t>
      </w:r>
      <w:r>
        <w:rPr/>
        <w:t xml:space="preserve"> = ⁿ√r</w:t>
      </w:r>
      <w:r>
        <w:rPr>
          <w:vertAlign w:val="subscript"/>
        </w:rPr>
        <w:t>0</w:t>
      </w:r>
      <w:r>
        <w:rPr/>
        <w:t xml:space="preserve"> · e</w:t>
      </w:r>
      <w:r>
        <w:rPr>
          <w:vertAlign w:val="superscript"/>
        </w:rPr>
        <w:t>i(θ0/n + 2kπ/n)</w:t>
      </w:r>
      <w:r>
        <w:rPr/>
        <w:t>, per k = 0, 1, …, n − 1</w:t>
      </w:r>
    </w:p>
    <w:p>
      <w:r>
        <w:rPr>
          <w:b/>
        </w:rPr>
        <w:t>Interpretazione geometrica.</w:t>
      </w:r>
      <w:r>
        <w:rPr/>
        <w:t xml:space="preserve"> Le n radici hanno tutte lo stesso modulo ⁿ√r</w:t>
      </w:r>
      <w:r>
        <w:rPr>
          <w:vertAlign w:val="subscript"/>
        </w:rPr>
        <w:t>0</w:t>
      </w:r>
      <w:r>
        <w:rPr/>
        <w:t xml:space="preserve">, quindi stanno su una circonferenza centrata nell'origine, e i loro angoli sono equidistanziati di 2π/n. Sono quindi i </w:t>
      </w:r>
      <w:r>
        <w:rPr>
          <w:b/>
        </w:rPr>
        <w:t>vertici di un poligono regolare</w:t>
      </w:r>
      <w:r>
        <w:rPr/>
        <w:t xml:space="preserve"> con n lati.</w:t>
      </w:r>
    </w:p>
    <w:p>
      <w:pPr>
        <w:pStyle w:val="Titolo2"/>
      </w:pPr>
      <w:r>
        <w:rPr>
          <w:b/>
          <w:color w:val="E97132"/>
        </w:rPr>
        <w:t>Esempi</w:t>
      </w:r>
    </w:p>
    <w:p>
      <w:r>
        <w:rPr>
          <w:b/>
        </w:rPr>
        <w:t>Radici terze di 8.</w:t>
      </w:r>
      <w:r>
        <w:rPr/>
        <w:t xml:space="preserve"> Qui z</w:t>
      </w:r>
      <w:r>
        <w:rPr>
          <w:vertAlign w:val="subscript"/>
        </w:rPr>
        <w:t>0</w:t>
      </w:r>
      <w:r>
        <w:rPr/>
        <w:t xml:space="preserve"> = 8 = 8 e</w:t>
      </w:r>
      <w:r>
        <w:rPr>
          <w:vertAlign w:val="superscript"/>
        </w:rPr>
        <w:t>i·0</w:t>
      </w:r>
      <w:r>
        <w:rPr/>
        <w:t>, quindi r</w:t>
      </w:r>
      <w:r>
        <w:rPr>
          <w:vertAlign w:val="subscript"/>
        </w:rPr>
        <w:t>0</w:t>
      </w:r>
      <w:r>
        <w:rPr/>
        <w:t xml:space="preserve"> = 8, θ</w:t>
      </w:r>
      <w:r>
        <w:rPr>
          <w:vertAlign w:val="subscript"/>
        </w:rPr>
        <w:t>0</w:t>
      </w:r>
      <w:r>
        <w:rPr/>
        <w:t xml:space="preserve"> = 0 e n = 3. Il modulo delle radici è ³√8 = 2 e gli angoli sono 2kπ/3:</w:t>
      </w:r>
    </w:p>
    <w:p>
      <w:pPr>
        <w:numPr>
          <w:ilvl w:val="0"/>
          <w:numId w:val="1"/>
        </w:numPr>
      </w:pPr>
      <w:r>
        <w:rPr/>
        <w:t>k = 0: w</w:t>
      </w:r>
      <w:r>
        <w:rPr>
          <w:vertAlign w:val="subscript"/>
        </w:rPr>
        <w:t>0</w:t>
      </w:r>
      <w:r>
        <w:rPr/>
        <w:t xml:space="preserve"> = 2 e</w:t>
      </w:r>
      <w:r>
        <w:rPr>
          <w:vertAlign w:val="superscript"/>
        </w:rPr>
        <w:t>i·0</w:t>
      </w:r>
      <w:r>
        <w:rPr/>
        <w:t xml:space="preserve"> = 2;</w:t>
      </w:r>
    </w:p>
    <w:p>
      <w:pPr>
        <w:numPr>
          <w:ilvl w:val="0"/>
          <w:numId w:val="1"/>
        </w:numPr>
      </w:pPr>
      <w:r>
        <w:rPr/>
        <w:t>k = 1: w</w:t>
      </w:r>
      <w:r>
        <w:rPr>
          <w:vertAlign w:val="subscript"/>
        </w:rPr>
        <w:t>1</w:t>
      </w:r>
      <w:r>
        <w:rPr/>
        <w:t xml:space="preserve"> = 2 e</w:t>
      </w:r>
      <w:r>
        <w:rPr>
          <w:vertAlign w:val="superscript"/>
        </w:rPr>
        <w:t>i2π/3</w:t>
      </w:r>
      <w:r>
        <w:rPr/>
        <w:t xml:space="preserve"> = 2 (−1/2 + i √3/2) = −1 + i√3;</w:t>
      </w:r>
    </w:p>
    <w:p>
      <w:pPr>
        <w:numPr>
          <w:ilvl w:val="0"/>
          <w:numId w:val="1"/>
        </w:numPr>
      </w:pPr>
      <w:r>
        <w:rPr/>
        <w:t>k = 2: w</w:t>
      </w:r>
      <w:r>
        <w:rPr>
          <w:vertAlign w:val="subscript"/>
        </w:rPr>
        <w:t>2</w:t>
      </w:r>
      <w:r>
        <w:rPr/>
        <w:t xml:space="preserve"> = 2 e</w:t>
      </w:r>
      <w:r>
        <w:rPr>
          <w:vertAlign w:val="superscript"/>
        </w:rPr>
        <w:t>i4π/3</w:t>
      </w:r>
      <w:r>
        <w:rPr/>
        <w:t xml:space="preserve"> = 2 (−1/2 − i √3/2) = −1 − i√3.</w:t>
      </w:r>
    </w:p>
    <w:p>
      <w:r>
        <w:rPr/>
        <w:t>Sul piano complesso sono i vertici di un triangolo equilatero inscritto nella circonferenza di raggio 2, con un vertice nel punto (2, 0).</w:t>
      </w:r>
    </w:p>
    <w:p>
      <w:pPr>
        <w:keepNext/>
        <w:spacing w:before="120"/>
        <w:jc w:val="center"/>
      </w:pPr>
      <w:r>
        <w:drawing>
          <wp:inline xmlns:a="http://schemas.openxmlformats.org/drawingml/2006/main" xmlns:pic="http://schemas.openxmlformats.org/drawingml/2006/picture">
            <wp:extent cx="2700000" cy="2778989"/>
            <wp:docPr id="5" name="Picture 5"/>
            <wp:cNvGraphicFramePr>
              <a:graphicFrameLocks noChangeAspect="1"/>
            </wp:cNvGraphicFramePr>
            <a:graphic>
              <a:graphicData uri="http://schemas.openxmlformats.org/drawingml/2006/picture">
                <pic:pic>
                  <pic:nvPicPr>
                    <pic:cNvPr id="0" name="ch09_radici_di_8.png"/>
                    <pic:cNvPicPr/>
                  </pic:nvPicPr>
                  <pic:blipFill>
                    <a:blip r:embed="rId11"/>
                    <a:stretch>
                      <a:fillRect/>
                    </a:stretch>
                  </pic:blipFill>
                  <pic:spPr>
                    <a:xfrm>
                      <a:off x="0" y="0"/>
                      <a:ext cx="2700000" cy="2778989"/>
                    </a:xfrm>
                    <a:prstGeom prst="rect"/>
                  </pic:spPr>
                </pic:pic>
              </a:graphicData>
            </a:graphic>
          </wp:inline>
        </w:drawing>
      </w:r>
    </w:p>
    <w:p>
      <w:pPr>
        <w:jc w:val="center"/>
      </w:pPr>
      <w:r>
        <w:rPr>
          <w:i/>
          <w:sz w:val="18"/>
        </w:rPr>
        <w:t>Le radici terze di 8 sono i vertici di un triangolo equilatero di raggio 2.</w:t>
      </w:r>
    </w:p>
    <w:p>
      <w:r>
        <w:rPr>
          <w:b/>
        </w:rPr>
        <w:t>Soluzioni di z</w:t>
      </w:r>
      <w:r>
        <w:rPr>
          <w:b/>
          <w:vertAlign w:val="superscript"/>
        </w:rPr>
        <w:t>3</w:t>
      </w:r>
      <w:r>
        <w:rPr>
          <w:b/>
        </w:rPr>
        <w:t xml:space="preserve"> = −8.</w:t>
      </w:r>
      <w:r>
        <w:rPr/>
        <w:t xml:space="preserve"> Si ha −8 = 8 e</w:t>
      </w:r>
      <w:r>
        <w:rPr>
          <w:vertAlign w:val="superscript"/>
        </w:rPr>
        <w:t>iπ</w:t>
      </w:r>
      <w:r>
        <w:rPr/>
        <w:t>, quindi r</w:t>
      </w:r>
      <w:r>
        <w:rPr>
          <w:vertAlign w:val="subscript"/>
        </w:rPr>
        <w:t>0</w:t>
      </w:r>
      <w:r>
        <w:rPr/>
        <w:t xml:space="preserve"> = 8, θ</w:t>
      </w:r>
      <w:r>
        <w:rPr>
          <w:vertAlign w:val="subscript"/>
        </w:rPr>
        <w:t>0</w:t>
      </w:r>
      <w:r>
        <w:rPr/>
        <w:t xml:space="preserve"> = π e n = 3. Il modulo delle radici è ³√8 = 2 e gli angoli sono π/3 + 2kπ/3, cioè π/3, π e 5π/3. Le tre soluzioni sono:</w:t>
      </w:r>
    </w:p>
    <w:p>
      <w:pPr>
        <w:numPr>
          <w:ilvl w:val="0"/>
          <w:numId w:val="1"/>
        </w:numPr>
      </w:pPr>
      <w:r>
        <w:rPr/>
        <w:t>2 e</w:t>
      </w:r>
      <w:r>
        <w:rPr>
          <w:vertAlign w:val="superscript"/>
        </w:rPr>
        <w:t>iπ/3</w:t>
      </w:r>
      <w:r>
        <w:rPr/>
        <w:t xml:space="preserve"> = 2 (1/2 + i √3/2) = 1 + i√3;</w:t>
      </w:r>
    </w:p>
    <w:p>
      <w:pPr>
        <w:numPr>
          <w:ilvl w:val="0"/>
          <w:numId w:val="1"/>
        </w:numPr>
      </w:pPr>
      <w:r>
        <w:rPr/>
        <w:t>2 e</w:t>
      </w:r>
      <w:r>
        <w:rPr>
          <w:vertAlign w:val="superscript"/>
        </w:rPr>
        <w:t>iπ</w:t>
      </w:r>
      <w:r>
        <w:rPr/>
        <w:t xml:space="preserve"> = −2;</w:t>
      </w:r>
    </w:p>
    <w:p>
      <w:pPr>
        <w:numPr>
          <w:ilvl w:val="0"/>
          <w:numId w:val="1"/>
        </w:numPr>
      </w:pPr>
      <w:r>
        <w:rPr/>
        <w:t>2 e</w:t>
      </w:r>
      <w:r>
        <w:rPr>
          <w:vertAlign w:val="superscript"/>
        </w:rPr>
        <w:t>i5π/3</w:t>
      </w:r>
      <w:r>
        <w:rPr/>
        <w:t xml:space="preserve"> = 2 (1/2 − i √3/2) = 1 − i√3.</w:t>
      </w:r>
    </w:p>
    <w:p>
      <w:pPr>
        <w:keepNext/>
        <w:spacing w:before="120"/>
        <w:jc w:val="center"/>
      </w:pPr>
      <w:r>
        <w:drawing>
          <wp:inline xmlns:a="http://schemas.openxmlformats.org/drawingml/2006/main" xmlns:pic="http://schemas.openxmlformats.org/drawingml/2006/picture">
            <wp:extent cx="2700000" cy="2778989"/>
            <wp:docPr id="4" name="Picture 4"/>
            <wp:cNvGraphicFramePr>
              <a:graphicFrameLocks noChangeAspect="1"/>
            </wp:cNvGraphicFramePr>
            <a:graphic>
              <a:graphicData uri="http://schemas.openxmlformats.org/drawingml/2006/picture">
                <pic:pic>
                  <pic:nvPicPr>
                    <pic:cNvPr id="0" name="ch09_radici_di_meno8.png"/>
                    <pic:cNvPicPr/>
                  </pic:nvPicPr>
                  <pic:blipFill>
                    <a:blip r:embed="rId10"/>
                    <a:stretch>
                      <a:fillRect/>
                    </a:stretch>
                  </pic:blipFill>
                  <pic:spPr>
                    <a:xfrm>
                      <a:off x="0" y="0"/>
                      <a:ext cx="2700000" cy="2778989"/>
                    </a:xfrm>
                    <a:prstGeom prst="rect"/>
                  </pic:spPr>
                </pic:pic>
              </a:graphicData>
            </a:graphic>
          </wp:inline>
        </w:drawing>
      </w:r>
    </w:p>
    <w:p>
      <w:pPr>
        <w:jc w:val="center"/>
      </w:pPr>
      <w:r>
        <w:rPr>
          <w:i/>
          <w:sz w:val="18"/>
        </w:rPr>
        <w:t>Le soluzioni di z³ = −8: stesso triangolo, ruotato di π/3.</w:t>
      </w:r>
    </w:p>
    <w:p>
      <w:r>
        <w:rPr>
          <w:b/>
        </w:rPr>
        <w:t>Radici n-esime dell'unità.</w:t>
      </w:r>
      <w:r>
        <w:rPr/>
        <w:t xml:space="preserve"> L'equazione z</w:t>
      </w:r>
      <w:r>
        <w:rPr>
          <w:vertAlign w:val="superscript"/>
        </w:rPr>
        <w:t>n</w:t>
      </w:r>
      <w:r>
        <w:rPr/>
        <w:t xml:space="preserve"> = 1 ha come soluzioni z</w:t>
      </w:r>
      <w:r>
        <w:rPr>
          <w:vertAlign w:val="subscript"/>
        </w:rPr>
        <w:t>k</w:t>
      </w:r>
      <w:r>
        <w:rPr/>
        <w:t xml:space="preserve"> = e</w:t>
      </w:r>
      <w:r>
        <w:rPr>
          <w:vertAlign w:val="superscript"/>
        </w:rPr>
        <w:t>i·2kπ/n</w:t>
      </w:r>
      <w:r>
        <w:rPr/>
        <w:t xml:space="preserve"> per k = 0, 1, …, n − 1: sono i vertici di un poligono regolare di raggio 1 con n lati, che ha 1 come vertice.</w:t>
      </w:r>
    </w:p>
    <w:p>
      <w:pPr>
        <w:keepNext/>
        <w:spacing w:before="120"/>
        <w:jc w:val="center"/>
      </w:pPr>
      <w:r>
        <w:drawing>
          <wp:inline xmlns:a="http://schemas.openxmlformats.org/drawingml/2006/main" xmlns:pic="http://schemas.openxmlformats.org/drawingml/2006/picture">
            <wp:extent cx="2700000" cy="2675831"/>
            <wp:docPr id="3" name="Picture 3"/>
            <wp:cNvGraphicFramePr>
              <a:graphicFrameLocks noChangeAspect="1"/>
            </wp:cNvGraphicFramePr>
            <a:graphic>
              <a:graphicData uri="http://schemas.openxmlformats.org/drawingml/2006/picture">
                <pic:pic>
                  <pic:nvPicPr>
                    <pic:cNvPr id="0" name="ch09_radici_unita.png"/>
                    <pic:cNvPicPr/>
                  </pic:nvPicPr>
                  <pic:blipFill>
                    <a:blip r:embed="rId9"/>
                    <a:stretch>
                      <a:fillRect/>
                    </a:stretch>
                  </pic:blipFill>
                  <pic:spPr>
                    <a:xfrm>
                      <a:off x="0" y="0"/>
                      <a:ext cx="2700000" cy="2675831"/>
                    </a:xfrm>
                    <a:prstGeom prst="rect"/>
                  </pic:spPr>
                </pic:pic>
              </a:graphicData>
            </a:graphic>
          </wp:inline>
        </w:drawing>
      </w:r>
    </w:p>
    <w:p>
      <w:pPr>
        <w:jc w:val="center"/>
      </w:pPr>
      <w:r>
        <w:rPr>
          <w:i/>
          <w:sz w:val="18"/>
        </w:rPr>
        <w:t>Le radici seste dell'unità formano un esagono regolare.</w:t>
      </w:r>
    </w:p>
    <w:p>
      <w:pPr>
        <w:pStyle w:val="Titolo2"/>
      </w:pPr>
      <w:r>
        <w:rPr>
          <w:b/>
          <w:color w:val="E97132"/>
        </w:rPr>
        <w:t>Trabocchetti d'Esame</w:t>
      </w:r>
    </w:p>
    <w:p>
      <w:pPr>
        <w:numPr>
          <w:ilvl w:val="0"/>
          <w:numId w:val="1"/>
        </w:numPr>
      </w:pPr>
      <w:r>
        <w:rPr/>
        <w:t>In ℂ la scrittura "radice n-esima di z" non indica un numero solo, ma l'insieme delle n soluzioni dell'equazione w</w:t>
      </w:r>
      <w:r>
        <w:rPr>
          <w:vertAlign w:val="superscript"/>
        </w:rPr>
        <w:t>n</w:t>
      </w:r>
      <w:r>
        <w:rPr/>
        <w:t xml:space="preserve"> = z. Quando si risolve un'equazione di questo tipo bisogna sempre elencarle tutte.</w:t>
      </w:r>
    </w:p>
    <w:p>
      <w:pPr>
        <w:numPr>
          <w:ilvl w:val="0"/>
          <w:numId w:val="1"/>
        </w:numPr>
      </w:pPr>
      <w:r>
        <w:rPr/>
        <w:t>Non si può calcolare la radice di un numero complesso "per componenti": in generale ⁿ√(a + bi) è diverso da ⁿ√a + i ⁿ√b. Si passa sempre dalla forma polare.</w:t>
      </w:r>
    </w:p>
    <w:p>
      <w:pPr>
        <w:numPr>
          <w:ilvl w:val="0"/>
          <w:numId w:val="1"/>
        </w:numPr>
      </w:pPr>
      <w:r>
        <w:rPr/>
        <w:t>Ricavando θ da a e b, attenzione al quadrante: quando a &lt; 0 il solo arctan(b/a) dà l'angolo sbagliato (si veda il capitolo 7).</w:t>
      </w:r>
    </w:p>
    <w:p>
      <w:r>
        <w:rPr/>
        <w:t>Le radici e le potenze che abbiamo imparato a calcolare torneranno utili nel prossimo argomento del corso, i polinomi, dove si vedrà quante soluzioni può avere un'equazione algebrica nel campo dei numeri complessi.</w:t>
      </w:r>
    </w:p>
    <w:p>
      <w:pPr>
        <w:pStyle w:val="Titolo1"/>
      </w:pPr>
      <w:r>
        <w:rPr>
          <w:b/>
          <w:color w:val="EE0000"/>
        </w:rPr>
        <w:t>10. Polinomi: Monomi, Grado e Insiemi di Polinomi</w:t>
      </w:r>
    </w:p>
    <w:p>
      <w:pPr>
        <w:pStyle w:val="Titolo2"/>
      </w:pPr>
      <w:r>
        <w:rPr>
          <w:b/>
          <w:color w:val="E97132"/>
        </w:rPr>
        <w:t>I monomi</w:t>
      </w:r>
    </w:p>
    <w:p>
      <w:r>
        <w:rPr/>
        <w:t xml:space="preserve">I </w:t>
      </w:r>
      <w:r>
        <w:rPr>
          <w:b/>
        </w:rPr>
        <w:t>polinomi</w:t>
      </w:r>
      <w:r>
        <w:rPr/>
        <w:t xml:space="preserve"> sono tipi particolarmente semplici di funzioni, ottenute combinando numeri e variabili con le sole operazioni di somma, differenza e prodotto. Si parte dai monomi: un </w:t>
      </w:r>
      <w:r>
        <w:rPr>
          <w:b/>
        </w:rPr>
        <w:t>monomio</w:t>
      </w:r>
      <w:r>
        <w:rPr/>
        <w:t xml:space="preserve"> è un'espressione algebrica con una </w:t>
      </w:r>
      <w:r>
        <w:rPr>
          <w:b/>
        </w:rPr>
        <w:t>parte numerica</w:t>
      </w:r>
      <w:r>
        <w:rPr/>
        <w:t xml:space="preserve"> (il coefficiente) e una </w:t>
      </w:r>
      <w:r>
        <w:rPr>
          <w:b/>
        </w:rPr>
        <w:t>parte letterale</w:t>
      </w:r>
      <w:r>
        <w:rPr/>
        <w:t xml:space="preserve"> (le variabili), in cui sulle variabili si usano solo le operazioni di somma, sottrazione e moltiplicazione (le potenze con esponente naturale sono moltiplicazioni ripetute). Esempi di monomi sono 4x, −2xy² e √5·x⁴. L'esponente 4 in x⁴ è soltanto una notazione per x·x·x·x, quindi si usa ancora solo la moltiplicazione.</w:t>
      </w:r>
    </w:p>
    <w:p>
      <w:r>
        <w:rPr/>
        <w:t xml:space="preserve">Non sono invece monomi sin(x), x/y e √x, perché sulle variabili compaiono operazioni diverse da somma, sottrazione e moltiplicazione. Come ha sottolineato il docente, la radice in √5·x⁴ non è un problema: √5 è semplicemente un numero (un 2,23… scritto in modo poco comodo) e fa parte del coefficiente, mentre una radice </w:t>
      </w:r>
      <w:r>
        <w:rPr>
          <w:b/>
        </w:rPr>
        <w:t>sulla parte letterale</w:t>
      </w:r>
      <w:r>
        <w:rPr/>
        <w:t>, come in √x, non va bene.</w:t>
      </w:r>
    </w:p>
    <w:p>
      <w:pPr>
        <w:pStyle w:val="Titolo2"/>
      </w:pPr>
      <w:r>
        <w:rPr>
          <w:b/>
          <w:color w:val="E97132"/>
        </w:rPr>
        <w:t>Il grado</w:t>
      </w:r>
    </w:p>
    <w:p>
      <w:r>
        <w:rPr/>
        <w:t xml:space="preserve">Il </w:t>
      </w:r>
      <w:r>
        <w:rPr>
          <w:b/>
        </w:rPr>
        <w:t>grado di un monomio</w:t>
      </w:r>
      <w:r>
        <w:rPr/>
        <w:t xml:space="preserve"> è la somma degli esponenti delle sue variabili. L'esponente 1 non si scrive, quindi:</w:t>
      </w:r>
    </w:p>
    <w:p>
      <w:pPr>
        <w:numPr>
          <w:ilvl w:val="0"/>
          <w:numId w:val="1"/>
        </w:numPr>
      </w:pPr>
      <w:r>
        <w:rPr/>
        <w:t>4x ha grado 1;</w:t>
      </w:r>
    </w:p>
    <w:p>
      <w:pPr>
        <w:numPr>
          <w:ilvl w:val="0"/>
          <w:numId w:val="1"/>
        </w:numPr>
      </w:pPr>
      <w:r>
        <w:rPr/>
        <w:t>−2xy² ha grado 1 + 2 = 3;</w:t>
      </w:r>
    </w:p>
    <w:p>
      <w:pPr>
        <w:numPr>
          <w:ilvl w:val="0"/>
          <w:numId w:val="1"/>
        </w:numPr>
      </w:pPr>
      <w:r>
        <w:rPr/>
        <w:t>√5·x⁴ ha grado 4.</w:t>
      </w:r>
    </w:p>
    <w:p>
      <w:r>
        <w:rPr/>
        <w:t>Un monomio di grado zero è semplicemente un numero.</w:t>
      </w:r>
    </w:p>
    <w:p>
      <w:pPr>
        <w:pStyle w:val="Titolo2"/>
      </w:pPr>
      <w:r>
        <w:rPr>
          <w:b/>
          <w:color w:val="E97132"/>
        </w:rPr>
        <w:t>I polinomi</w:t>
      </w:r>
    </w:p>
    <w:p>
      <w:r>
        <w:rPr/>
        <w:t xml:space="preserve">Un </w:t>
      </w:r>
      <w:r>
        <w:rPr>
          <w:b/>
        </w:rPr>
        <w:t>polinomio</w:t>
      </w:r>
      <w:r>
        <w:rPr/>
        <w:t xml:space="preserve"> è una somma di monomi, e il suo </w:t>
      </w:r>
      <w:r>
        <w:rPr>
          <w:b/>
        </w:rPr>
        <w:t>grado</w:t>
      </w:r>
      <w:r>
        <w:rPr/>
        <w:t xml:space="preserve"> è il massimo dei gradi dei suoi monomi. Per esempio 4x − 2xy² + √5·x⁴ ha monomi di grado 1, 3 e 4, quindi è un polinomio di grado 4. Un polinomio può avere un numero qualsiasi di variabili (anche 113), ma in questo corso interessano soprattutto i polinomi in </w:t>
      </w:r>
      <w:r>
        <w:rPr>
          <w:b/>
        </w:rPr>
        <w:t>una sola variabile</w:t>
      </w:r>
      <w:r>
        <w:rPr/>
        <w:t>, che indichiamo con x e scriviamo p(x), o più semplicemente p.</w:t>
      </w:r>
    </w:p>
    <w:p>
      <w:pPr>
        <w:pStyle w:val="Titolo2"/>
      </w:pPr>
      <w:r>
        <w:rPr>
          <w:b/>
          <w:color w:val="E97132"/>
        </w:rPr>
        <w:t>Polinomi in una variabile</w:t>
      </w:r>
    </w:p>
    <w:p>
      <w:r>
        <w:rPr/>
        <w:t>Se compare solo la variabile x, in ogni monomio c'è x con qualche esponente (oppure nessuna x). Si possono quindi riunire i monomi con la stessa potenza di x e ordinarli dalla potenza più alta alla più bassa:</w:t>
      </w:r>
    </w:p>
    <w:p>
      <w:r>
        <w:rPr/>
        <w:t>p(x) = a</w:t>
      </w:r>
      <w:r>
        <w:rPr>
          <w:vertAlign w:val="subscript"/>
        </w:rPr>
        <w:t>n</w:t>
      </w:r>
      <w:r>
        <w:rPr/>
        <w:t>x</w:t>
      </w:r>
      <w:r>
        <w:rPr>
          <w:vertAlign w:val="superscript"/>
        </w:rPr>
        <w:t>n</w:t>
      </w:r>
      <w:r>
        <w:rPr/>
        <w:t xml:space="preserve"> + a</w:t>
      </w:r>
      <w:r>
        <w:rPr>
          <w:vertAlign w:val="subscript"/>
        </w:rPr>
        <w:t>n−1</w:t>
      </w:r>
      <w:r>
        <w:rPr/>
        <w:t>x</w:t>
      </w:r>
      <w:r>
        <w:rPr>
          <w:vertAlign w:val="superscript"/>
        </w:rPr>
        <w:t>n−1</w:t>
      </w:r>
      <w:r>
        <w:rPr/>
        <w:t xml:space="preserve"> + … + a</w:t>
      </w:r>
      <w:r>
        <w:rPr>
          <w:vertAlign w:val="subscript"/>
        </w:rPr>
        <w:t>1</w:t>
      </w:r>
      <w:r>
        <w:rPr/>
        <w:t>x + a</w:t>
      </w:r>
      <w:r>
        <w:rPr>
          <w:vertAlign w:val="subscript"/>
        </w:rPr>
        <w:t>0</w:t>
      </w:r>
      <w:r>
        <w:rPr/>
        <w:t>, con a</w:t>
      </w:r>
      <w:r>
        <w:rPr>
          <w:vertAlign w:val="subscript"/>
        </w:rPr>
        <w:t>n</w:t>
      </w:r>
      <w:r>
        <w:rPr/>
        <w:t xml:space="preserve"> ≠ 0.</w:t>
      </w:r>
    </w:p>
    <w:p>
      <w:r>
        <w:rPr/>
        <w:t>In questo caso p ha grado n, perché n è il massimo grado dei monomi. Gli esempi sono x³ − 2x + 5 (grado 3) e 4x² − 7 (grado 2). Un polinomio di grado zero è semplicemente un numero a</w:t>
      </w:r>
      <w:r>
        <w:rPr>
          <w:vertAlign w:val="subscript"/>
        </w:rPr>
        <w:t>0</w:t>
      </w:r>
      <w:r>
        <w:rPr/>
        <w:t>.</w:t>
      </w:r>
    </w:p>
    <w:p>
      <w:r>
        <w:rPr/>
        <w:t xml:space="preserve">C'è una sola eccezione: il </w:t>
      </w:r>
      <w:r>
        <w:rPr>
          <w:b/>
        </w:rPr>
        <w:t>polinomio zero</w:t>
      </w:r>
      <w:r>
        <w:rPr/>
        <w:t>, per il quale non esiste nessun coefficiente a</w:t>
      </w:r>
      <w:r>
        <w:rPr>
          <w:vertAlign w:val="subscript"/>
        </w:rPr>
        <w:t>n</w:t>
      </w:r>
      <w:r>
        <w:rPr/>
        <w:t xml:space="preserve"> diverso da zero. Lo si scrive p(x) ≡ 0, con tre barre: è un'identità tra funzioni, perché a sinistra c'è un'espressione che in generale dipenderebbe da x, mentre a destra il valore è 0 per ogni x.</w:t>
      </w:r>
    </w:p>
    <w:p>
      <w:pPr>
        <w:pStyle w:val="Titolo2"/>
      </w:pPr>
      <w:r>
        <w:rPr>
          <w:b/>
          <w:color w:val="E97132"/>
        </w:rPr>
        <w:t>Gli insiemi di polinomi</w:t>
      </w:r>
    </w:p>
    <w:p>
      <w:r>
        <w:rPr/>
        <w:t xml:space="preserve">Si indica con </w:t>
      </w:r>
      <w:r>
        <w:rPr>
          <w:b/>
        </w:rPr>
        <w:t>ℝ[x]</w:t>
      </w:r>
      <w:r>
        <w:rPr/>
        <w:t xml:space="preserve"> l'insieme di tutti i polinomi nella variabile x con </w:t>
      </w:r>
      <w:r>
        <w:rPr>
          <w:b/>
        </w:rPr>
        <w:t>coefficienti reali</w:t>
      </w:r>
      <w:r>
        <w:rPr/>
        <w:t xml:space="preserve">, e con </w:t>
      </w:r>
      <w:r>
        <w:rPr>
          <w:b/>
        </w:rPr>
        <w:t>ℂ[x]</w:t>
      </w:r>
      <w:r>
        <w:rPr/>
        <w:t xml:space="preserve"> l'analogo con coefficienti complessi. Con </w:t>
      </w:r>
      <w:r>
        <w:rPr>
          <w:b/>
        </w:rPr>
        <w:t>ℝ</w:t>
      </w:r>
      <w:r>
        <w:rPr>
          <w:b/>
          <w:vertAlign w:val="subscript"/>
        </w:rPr>
        <w:t>k</w:t>
      </w:r>
      <w:r>
        <w:rPr>
          <w:b/>
        </w:rPr>
        <w:t>[x]</w:t>
      </w:r>
      <w:r>
        <w:rPr/>
        <w:t xml:space="preserve"> si indica l'insieme dei polinomi di ℝ[x] di grado </w:t>
      </w:r>
      <w:r>
        <w:rPr>
          <w:b/>
        </w:rPr>
        <w:t>minore o uguale a k</w:t>
      </w:r>
      <w:r>
        <w:rPr/>
        <w:t xml:space="preserve"> (e analogamente ℂ</w:t>
      </w:r>
      <w:r>
        <w:rPr>
          <w:vertAlign w:val="subscript"/>
        </w:rPr>
        <w:t>k</w:t>
      </w:r>
      <w:r>
        <w:rPr/>
        <w:t>[x]).</w:t>
      </w:r>
    </w:p>
    <w:p>
      <w:r>
        <w:rPr/>
        <w:t xml:space="preserve">Perché "≤ k" e non "= k"? Perché con "≤ k" vale una proprietà importante: </w:t>
      </w:r>
      <w:r>
        <w:rPr>
          <w:b/>
        </w:rPr>
        <w:t>se p e q appartengono a ℝ</w:t>
      </w:r>
      <w:r>
        <w:rPr>
          <w:b/>
          <w:vertAlign w:val="subscript"/>
        </w:rPr>
        <w:t>k</w:t>
      </w:r>
      <w:r>
        <w:rPr>
          <w:b/>
        </w:rPr>
        <w:t>[x], anche p + q appartiene a ℝ</w:t>
      </w:r>
      <w:r>
        <w:rPr>
          <w:b/>
          <w:vertAlign w:val="subscript"/>
        </w:rPr>
        <w:t>k</w:t>
      </w:r>
      <w:r>
        <w:rPr>
          <w:b/>
        </w:rPr>
        <w:t>[x]</w:t>
      </w:r>
      <w:r>
        <w:rPr/>
        <w:t>. Con "= k" la proprietà si perderebbe. Un esempio: p(x) = 2x² − x + 2 e q(x) = −2x² + 3x − 1 hanno entrambi grado 2, ma</w:t>
      </w:r>
    </w:p>
    <w:p>
      <w:r>
        <w:rPr/>
        <w:t>p(x) + q(x) = (2x² − 2x²) + (−x + 3x) + (2 − 1) = 2x + 1,</w:t>
      </w:r>
    </w:p>
    <w:p>
      <w:r>
        <w:rPr/>
        <w:t xml:space="preserve">che ha grado 1: i termini di grado 2 si cancellano. Nella somma il grado può quindi </w:t>
      </w:r>
      <w:r>
        <w:rPr>
          <w:b/>
        </w:rPr>
        <w:t>diminuire</w:t>
      </w:r>
      <w:r>
        <w:rPr/>
        <w:t>, ma non può mai aumentare: il risultato resta in ℝ₂[x] (e anche nel sottoinsieme più piccolo ℝ₁[x]), senza che possa comparire un polinomio di grado 3 o 7.</w:t>
      </w:r>
    </w:p>
    <w:p>
      <w:r>
        <w:rPr/>
        <w:t>Il prossimo capitolo parte da una proprietà che i polinomi condividono con i numeri interi: la divisione con resto.</w:t>
      </w:r>
    </w:p>
    <w:p>
      <w:pPr>
        <w:pStyle w:val="Titolo1"/>
      </w:pPr>
      <w:r>
        <w:rPr>
          <w:b/>
          <w:color w:val="EE0000"/>
        </w:rPr>
        <w:t>11. Divisione con Resto fra Polinomi</w:t>
      </w:r>
    </w:p>
    <w:p>
      <w:pPr>
        <w:pStyle w:val="Titolo2"/>
      </w:pPr>
      <w:r>
        <w:rPr>
          <w:b/>
          <w:color w:val="E97132"/>
        </w:rPr>
        <w:t>Come con i numeri interi</w:t>
      </w:r>
    </w:p>
    <w:p>
      <w:r>
        <w:rPr/>
        <w:t xml:space="preserve">I polinomi assomigliano ai numeri interi sotto molti aspetti: si possono sommare, moltiplicare, sottrarre, e si può fare la </w:t>
      </w:r>
      <w:r>
        <w:rPr>
          <w:b/>
        </w:rPr>
        <w:t>divisione con resto</w:t>
      </w:r>
      <w:r>
        <w:rPr/>
        <w:t>, controllando il resto come si fa con gli interi. Ricordiamo come funziona con i numeri: dividendo 44 per 6 si ottiene quoziente 7 e resto 2, cioè</w:t>
      </w:r>
    </w:p>
    <w:p>
      <w:r>
        <w:rPr/>
        <w:t>44 = 6 · 7 + 2.</w:t>
      </w:r>
    </w:p>
    <w:p>
      <w:r>
        <w:rPr/>
        <w:t xml:space="preserve">Il 44 è il </w:t>
      </w:r>
      <w:r>
        <w:rPr>
          <w:b/>
        </w:rPr>
        <w:t>dividendo</w:t>
      </w:r>
      <w:r>
        <w:rPr/>
        <w:t xml:space="preserve">, il 6 il </w:t>
      </w:r>
      <w:r>
        <w:rPr>
          <w:b/>
        </w:rPr>
        <w:t>divisore</w:t>
      </w:r>
      <w:r>
        <w:rPr/>
        <w:t xml:space="preserve">, 7 il </w:t>
      </w:r>
      <w:r>
        <w:rPr>
          <w:b/>
        </w:rPr>
        <w:t>quoziente</w:t>
      </w:r>
      <w:r>
        <w:rPr/>
        <w:t xml:space="preserve"> e 2 il </w:t>
      </w:r>
      <w:r>
        <w:rPr>
          <w:b/>
        </w:rPr>
        <w:t>resto</w:t>
      </w:r>
      <w:r>
        <w:rPr/>
        <w:t xml:space="preserve">. Il resto deve essere </w:t>
      </w:r>
      <w:r>
        <w:rPr>
          <w:b/>
        </w:rPr>
        <w:t>strettamente minore del divisore</w:t>
      </w:r>
      <w:r>
        <w:rPr/>
        <w:t>: se alle elementari si scrivesse 44 = 6 · 5 + 14 il maestro direbbe che è sbagliato, perché il 6 sta ancora due volte nel 14, e bisogna prendere sempre il quoziente più grande possibile. Senza questa condizione non c'è un risultato unico (44 = 6·5 + 14 vale quanto 44 = 6·7 + 2).</w:t>
      </w:r>
    </w:p>
    <w:p>
      <w:pPr>
        <w:pStyle w:val="Titolo2"/>
      </w:pPr>
      <w:r>
        <w:rPr>
          <w:b/>
          <w:color w:val="E97132"/>
        </w:rPr>
        <w:t>Il teorema per i polinomi</w:t>
      </w:r>
    </w:p>
    <w:p>
      <w:r>
        <w:rPr/>
        <w:t xml:space="preserve">Se p(x) è un polinomio (il dividendo) e d(x) un polinomio non nullo (il divisore), esistono due polinomi q(x) (il </w:t>
      </w:r>
      <w:r>
        <w:rPr>
          <w:b/>
        </w:rPr>
        <w:t>quoziente</w:t>
      </w:r>
      <w:r>
        <w:rPr/>
        <w:t xml:space="preserve">) e r(x) (il </w:t>
      </w:r>
      <w:r>
        <w:rPr>
          <w:b/>
        </w:rPr>
        <w:t>resto</w:t>
      </w:r>
      <w:r>
        <w:rPr/>
        <w:t xml:space="preserve">), e sono </w:t>
      </w:r>
      <w:r>
        <w:rPr>
          <w:b/>
        </w:rPr>
        <w:t>unici</w:t>
      </w:r>
      <w:r>
        <w:rPr/>
        <w:t>, tali che</w:t>
      </w:r>
    </w:p>
    <w:p>
      <w:r>
        <w:rPr/>
        <w:t>p(x) = d(x) · q(x) + r(x), con grado di r(x) &lt; grado di d(x).</w:t>
      </w:r>
    </w:p>
    <w:p>
      <w:r>
        <w:rPr/>
        <w:t xml:space="preserve">Per i polinomi la condizione "il resto è più piccolo del divisore" si traduce in una condizione sul </w:t>
      </w:r>
      <w:r>
        <w:rPr>
          <w:b/>
        </w:rPr>
        <w:t>grado</w:t>
      </w:r>
      <w:r>
        <w:rPr/>
        <w:t>: il grado del resto deve essere strettamente minore del grado del divisore. È questa condizione che rende il risultato unico.</w:t>
      </w:r>
    </w:p>
    <w:p>
      <w:pPr>
        <w:pStyle w:val="Titolo2"/>
      </w:pPr>
      <w:r>
        <w:rPr>
          <w:b/>
          <w:color w:val="E97132"/>
        </w:rPr>
        <w:t>Il procedimento</w:t>
      </w:r>
    </w:p>
    <w:p>
      <w:r>
        <w:rPr/>
        <w:t>Alle superiori si impara a fare questa divisione con regole come quella di Ruffini, ma basta ricordare la procedura della divisione in colonna tra interi. Per esempio con 734 : 12: in 73 il 12 sta 6 volte (6 · 12 = 72), si sottrae e resta 1; si abbassa il 4 e in 14 il 12 sta 1 volta, resta 2. Quindi 734 = 12 · 61 + 2.</w:t>
      </w:r>
    </w:p>
    <w:p>
      <w:r>
        <w:rPr/>
        <w:t xml:space="preserve">Con i polinomi si fa lo stesso, guardando solo i </w:t>
      </w:r>
      <w:r>
        <w:rPr>
          <w:b/>
        </w:rPr>
        <w:t>monomi di grado massimo</w:t>
      </w:r>
      <w:r>
        <w:rPr/>
        <w:t>. Esempio: dividiamo p(x) = x⁴ − 2x³ + 2x² + x − 1 per d(x) = x² − 1.</w:t>
      </w:r>
    </w:p>
    <w:p>
      <w:r>
        <w:rPr/>
        <w:t>1. Il termine di grado massimo di p è x⁴ e quello del divisore è x²: x⁴ : x² = x². Si moltiplica x² per il divisore, x²(x² − 1) = x⁴ − x², e si sottrae da p: restano −2x³ + 3x² + x − 1.</w:t>
      </w:r>
    </w:p>
    <w:p>
      <w:r>
        <w:rPr/>
        <w:t>2. Ora −2x³ : x² = −2x. Si sottrae −2x(x² − 1) = −2x³ + 2x e resta 3x² − x − 1.</w:t>
      </w:r>
    </w:p>
    <w:p>
      <w:r>
        <w:rPr/>
        <w:t>3. Poi 3x² : x² = 3. Si sottrae 3(x² − 1) = 3x² − 3 e resta −x + 2.</w:t>
      </w:r>
    </w:p>
    <w:p>
      <w:r>
        <w:rPr/>
        <w:t>Il resto −x + 2 ha grado 1, minore del grado di d, quindi la divisione termina. Il quoziente è x² − 2x + 3 e il resto è −x + 2:</w:t>
      </w:r>
    </w:p>
    <w:p>
      <w:r>
        <w:rPr/>
        <w:t>x⁴ − 2x³ + 2x² + x − 1 = (x² − 1)(x² − 2x + 3) + (−x + 2).</w:t>
      </w:r>
    </w:p>
    <w:p>
      <w:r>
        <w:rPr/>
        <w:t>Si può controllare sviluppando il secondo membro: (x² − 1)(x² − 2x + 3) = x⁴ − 2x³ + 2x² + 2x − 3, e aggiungendo −x + 2 si ritrova il polinomio di partenza.</w:t>
      </w:r>
    </w:p>
    <w:p>
      <w:pPr>
        <w:pStyle w:val="Titolo2"/>
      </w:pPr>
      <w:r>
        <w:rPr>
          <w:b/>
          <w:color w:val="E97132"/>
        </w:rPr>
        <w:t>Quando un polinomio ne divide un altro</w:t>
      </w:r>
    </w:p>
    <w:p>
      <w:r>
        <w:rPr/>
        <w:t xml:space="preserve">Con i numeri interi si dice che 9 divide 18 perché la divisione ha resto 0, mentre 7 non divide 18 perché il resto è 4. Lo stesso vale per i polinomi: se il resto è </w:t>
      </w:r>
      <w:r>
        <w:rPr>
          <w:b/>
        </w:rPr>
        <w:t>zero</w:t>
      </w:r>
      <w:r>
        <w:rPr/>
        <w:t xml:space="preserve">, si dice che d(x) </w:t>
      </w:r>
      <w:r>
        <w:rPr>
          <w:b/>
        </w:rPr>
        <w:t>divide</w:t>
      </w:r>
      <w:r>
        <w:rPr/>
        <w:t xml:space="preserve"> p(x) e si scrive d(x) | p(x), con la barra verticale come simbolo di "divide". In quel caso p(x) = d(x)q(x) per qualche quoziente q(x).</w:t>
      </w:r>
    </w:p>
    <w:p>
      <w:r>
        <w:rPr/>
        <w:t>Esempi: 9 | 18 ma 7 ∤ 18; (x − 1) | (x² − 1), perché x² − 1 = (x − 1)(x + 1) e la divisione non lascia resto; invece (x − 2) non divide x² − 1, perché la divisione lascerebbe un resto non nullo.</w:t>
      </w:r>
    </w:p>
    <w:p>
      <w:r>
        <w:rPr/>
        <w:t>Questa nozione di divisibilità è proprio quella che serve nel capitolo successivo, per le radici di un polinomio.</w:t>
      </w:r>
    </w:p>
    <w:p>
      <w:pPr>
        <w:pStyle w:val="Titolo1"/>
      </w:pPr>
      <w:r>
        <w:rPr>
          <w:b/>
          <w:color w:val="EE0000"/>
        </w:rPr>
        <w:t>12. Radici di un Polinomio e Molteplicità</w:t>
      </w:r>
    </w:p>
    <w:p>
      <w:pPr>
        <w:pStyle w:val="Titolo2"/>
      </w:pPr>
      <w:r>
        <w:rPr>
          <w:b/>
          <w:color w:val="E97132"/>
        </w:rPr>
        <w:t>Che cos'è una radice</w:t>
      </w:r>
    </w:p>
    <w:p>
      <w:r>
        <w:rPr/>
        <w:t xml:space="preserve">Se p(x) è un polinomio e a è un numero (reale o complesso), si indica con p(a) il numero che si ottiene </w:t>
      </w:r>
      <w:r>
        <w:rPr>
          <w:b/>
        </w:rPr>
        <w:t>sostituendo</w:t>
      </w:r>
      <w:r>
        <w:rPr/>
        <w:t xml:space="preserve"> a al posto di x. Per esempio, se p(x) = x² − 2 e a = −2, allora p(−2) = (−2)² − 2 = 4 − 2 = 2. Si può interpretare un polinomio come una funzione: si sceglie un valore per x e il polinomio restituisce p(x).</w:t>
      </w:r>
    </w:p>
    <w:p>
      <w:r>
        <w:rPr/>
        <w:t xml:space="preserve">Un numero a è una </w:t>
      </w:r>
      <w:r>
        <w:rPr>
          <w:b/>
        </w:rPr>
        <w:t>radice</w:t>
      </w:r>
      <w:r>
        <w:rPr/>
        <w:t xml:space="preserve"> di p(x) se e solo se p(a) = 0. Determinare le radici di un polinomio è uno dei problemi più classici dell'algebra.</w:t>
      </w:r>
    </w:p>
    <w:p>
      <w:pPr>
        <w:pStyle w:val="Titolo2"/>
      </w:pPr>
      <w:r>
        <w:rPr>
          <w:b/>
          <w:color w:val="E97132"/>
        </w:rPr>
        <w:t>Il criterio con la divisione</w:t>
      </w:r>
    </w:p>
    <w:p>
      <w:r>
        <w:rPr>
          <w:b/>
        </w:rPr>
        <w:t>Proposizione.</w:t>
      </w:r>
      <w:r>
        <w:rPr/>
        <w:t xml:space="preserve"> a è una radice di p(x) se e solo se (x − a) divide p(x), cioè se e solo se p(x) = (x − a)q(x) per qualche polinomio q(x), senza resto.</w:t>
      </w:r>
    </w:p>
    <w:p>
      <w:r>
        <w:rPr>
          <w:b/>
        </w:rPr>
        <w:t>Dimostrazione.</w:t>
      </w:r>
    </w:p>
    <w:p>
      <w:r>
        <w:rPr/>
        <w:t>1. Si fa la divisione con resto di p(x) per (x − a): esistono q(x) e r(x) con p(x) = (x − a)q(x) + r(x).</w:t>
      </w:r>
    </w:p>
    <w:p>
      <w:r>
        <w:rPr/>
        <w:t>2. Il grado di r(x) è strettamente minore del grado di (x − a), che vale 1: quindi r(x) è una costante r₀ (eventualmente nulla), che non dipende da x.</w:t>
      </w:r>
    </w:p>
    <w:p>
      <w:r>
        <w:rPr/>
        <w:t>3. Si calcola p in a: p(a) = (a − a)q(a) + r₀ = 0 + r₀ = r₀.</w:t>
      </w:r>
    </w:p>
    <w:p>
      <w:r>
        <w:rPr/>
        <w:t>4. Quindi a è radice di p ⟺ p(a) = 0 ⟺ r₀ = 0 ⟺ il resto è zero ⟺ (x − a) divide p(x).</w:t>
      </w:r>
    </w:p>
    <w:p>
      <w:r>
        <w:rPr/>
        <w:t xml:space="preserve">Il senso del risultato: a è radice se e solo se si può </w:t>
      </w:r>
      <w:r>
        <w:rPr>
          <w:b/>
        </w:rPr>
        <w:t>togliere un fattore (x − a)</w:t>
      </w:r>
      <w:r>
        <w:rPr/>
        <w:t xml:space="preserve"> dal polinomio.</w:t>
      </w:r>
    </w:p>
    <w:p>
      <w:pPr>
        <w:pStyle w:val="Titolo2"/>
      </w:pPr>
      <w:r>
        <w:rPr>
          <w:b/>
          <w:color w:val="E97132"/>
        </w:rPr>
        <w:t>La molteplicità</w:t>
      </w:r>
    </w:p>
    <w:p>
      <w:r>
        <w:rPr/>
        <w:t xml:space="preserve">Se a è una radice, si può dividere p(x) per (x − a) e, nel quoziente, forse dividere ancora per (x − a), e magari una terza volta. La </w:t>
      </w:r>
      <w:r>
        <w:rPr>
          <w:b/>
        </w:rPr>
        <w:t>molteplicità</w:t>
      </w:r>
      <w:r>
        <w:rPr/>
        <w:t xml:space="preserve"> di una radice a è il massimo numero naturale k tale che (x − a)</w:t>
      </w:r>
      <w:r>
        <w:rPr>
          <w:vertAlign w:val="superscript"/>
        </w:rPr>
        <w:t>k</w:t>
      </w:r>
      <w:r>
        <w:rPr/>
        <w:t xml:space="preserve"> divide p(x); è sempre almeno 1, altrimenti a non sarebbe una radice. In un certo senso, nel polinomio ci sono k fattori (x − a).</w:t>
      </w:r>
    </w:p>
    <w:p>
      <w:pPr>
        <w:pStyle w:val="Titolo2"/>
      </w:pPr>
      <w:r>
        <w:rPr>
          <w:b/>
          <w:color w:val="E97132"/>
        </w:rPr>
        <w:t>Esempio 1: x³ − 1</w:t>
      </w:r>
    </w:p>
    <w:p>
      <w:r>
        <w:rPr/>
        <w:t>Sia p(x) = x³ − 1, un polinomio di grado 3 a coefficienti reali. Si vede subito che a = 1 è una radice: p(1) = 1³ − 1 = 0. Per la proposizione (x − 1) divide p(x). Si fa la divisione:</w:t>
      </w:r>
    </w:p>
    <w:p>
      <w:r>
        <w:rPr/>
        <w:t>1. x³ : x = x²; x²(x − 1) = x³ − x², sottratto da p lascia x² − 1.</w:t>
      </w:r>
    </w:p>
    <w:p>
      <w:r>
        <w:rPr/>
        <w:t>2. x² : x = x; x(x − 1) = x² − x, sottratto lascia x − 1.</w:t>
      </w:r>
    </w:p>
    <w:p>
      <w:r>
        <w:rPr/>
        <w:t>3. x − 1 : (x − 1) = 1, resto 0.</w:t>
      </w:r>
    </w:p>
    <w:p>
      <w:r>
        <w:rPr/>
        <w:t xml:space="preserve">Quindi x³ − 1 = (x − 1)(x² + x + 1) e il resto è zero, come doveva essere. La molteplicità è almeno 1. Per vedere se si può togliere un secondo fattore (x − 1) bisogna controllare se 1 è radice del quoziente q(x) = x² + x + 1: q(1) = 1 + 1 + 1 = 3 ≠ 0. Quindi (x − 1) non divide q(x) e la </w:t>
      </w:r>
      <w:r>
        <w:rPr>
          <w:b/>
        </w:rPr>
        <w:t>molteplicità di 1 è 1</w:t>
      </w:r>
      <w:r>
        <w:rPr/>
        <w:t>.</w:t>
      </w:r>
    </w:p>
    <w:p>
      <w:pPr>
        <w:pStyle w:val="Titolo2"/>
      </w:pPr>
      <w:r>
        <w:rPr>
          <w:b/>
          <w:color w:val="E97132"/>
        </w:rPr>
        <w:t>Esempio 2: x³ − 2x² + x</w:t>
      </w:r>
    </w:p>
    <w:p>
      <w:r>
        <w:rPr/>
        <w:t>Sia p(x) = x³ − 2x² + x. Anche qui a = 1 è una radice: p(1) = 1 − 2 + 1 = 0. La divisione per (x − 1) dà il quoziente x² − x con resto 0, quindi p(x) = (x − 1)(x² − x). Si controlla se 1 è radice anche di q(x) = x² − x: q(1) = 1 − 1 = 0, quindi sì. Dividendo ancora, x² − x = (x − 1)x e così</w:t>
      </w:r>
    </w:p>
    <w:p>
      <w:r>
        <w:rPr/>
        <w:t>p(x) = (x − 1)² · x.</w:t>
      </w:r>
    </w:p>
    <w:p>
      <w:r>
        <w:rPr/>
        <w:t xml:space="preserve">Non si può togliere un terzo fattore (x − 1), perché dividendo x per (x − 1) resterebbe un resto. La </w:t>
      </w:r>
      <w:r>
        <w:rPr>
          <w:b/>
        </w:rPr>
        <w:t>molteplicità di 1 è 2</w:t>
      </w:r>
      <w:r>
        <w:rPr/>
        <w:t xml:space="preserve">. C'è anche la radice </w:t>
      </w:r>
      <w:r>
        <w:rPr>
          <w:b/>
        </w:rPr>
        <w:t>0</w:t>
      </w:r>
      <w:r>
        <w:rPr/>
        <w:t>, con molteplicità 1 (è il fattore x).</w:t>
      </w:r>
    </w:p>
    <w:p>
      <w:pPr>
        <w:keepNext/>
        <w:spacing w:before="120"/>
        <w:jc w:val="center"/>
      </w:pPr>
      <w:r>
        <w:drawing>
          <wp:inline xmlns:a="http://schemas.openxmlformats.org/drawingml/2006/main" xmlns:pic="http://schemas.openxmlformats.org/drawingml/2006/picture">
            <wp:extent cx="3060000" cy="2194713"/>
            <wp:docPr id="2" name="Picture 2"/>
            <wp:cNvGraphicFramePr>
              <a:graphicFrameLocks noChangeAspect="1"/>
            </wp:cNvGraphicFramePr>
            <a:graphic>
              <a:graphicData uri="http://schemas.openxmlformats.org/drawingml/2006/picture">
                <pic:pic>
                  <pic:nvPicPr>
                    <pic:cNvPr id="0" name="ch12_radice_doppia.png"/>
                    <pic:cNvPicPr/>
                  </pic:nvPicPr>
                  <pic:blipFill>
                    <a:blip r:embed="rId8"/>
                    <a:stretch>
                      <a:fillRect/>
                    </a:stretch>
                  </pic:blipFill>
                  <pic:spPr>
                    <a:xfrm>
                      <a:off x="0" y="0"/>
                      <a:ext cx="3060000" cy="2194713"/>
                    </a:xfrm>
                    <a:prstGeom prst="rect"/>
                  </pic:spPr>
                </pic:pic>
              </a:graphicData>
            </a:graphic>
          </wp:inline>
        </w:drawing>
      </w:r>
    </w:p>
    <w:p>
      <w:pPr>
        <w:jc w:val="center"/>
      </w:pPr>
      <w:r>
        <w:rPr>
          <w:i/>
          <w:sz w:val="18"/>
        </w:rPr>
        <w:t>Una radice doppia: il grafico tocca l'asse x senza attraversarlo.</w:t>
      </w:r>
    </w:p>
    <w:p>
      <w:pPr>
        <w:pStyle w:val="Titolo2"/>
      </w:pPr>
      <w:r>
        <w:rPr>
          <w:b/>
          <w:color w:val="E97132"/>
        </w:rPr>
        <w:t>Radici "contate con molteplicità"</w:t>
      </w:r>
    </w:p>
    <w:p>
      <w:r>
        <w:rPr/>
        <w:t>Nel secondo esempio il polinomio ha grado 3 e ha due radici distinte, 1 e 0, ma 1 ha molteplicità 2: contata con la sua molteplicità vale come due radici, quindi in totale si hanno 2 + 1 = 3 radici. Questo è il senso di "radici contate con molteplicità": le due radici "uguali" sono lo stesso numero, ma si contano due volte.</w:t>
      </w:r>
    </w:p>
    <w:p>
      <w:r>
        <w:rPr/>
        <w:t>Nel prossimo capitolo si vede quante radici può avere al massimo un polinomio.</w:t>
      </w:r>
    </w:p>
    <w:p>
      <w:pPr>
        <w:pStyle w:val="Titolo1"/>
      </w:pPr>
      <w:r>
        <w:rPr>
          <w:b/>
          <w:color w:val="EE0000"/>
        </w:rPr>
        <w:t>13. Quante Radici Ha un Polinomio: Induzione, Grado 2 e Teorema Fondamentale dell'Algebra</w:t>
      </w:r>
    </w:p>
    <w:p>
      <w:pPr>
        <w:pStyle w:val="Titolo2"/>
      </w:pPr>
      <w:r>
        <w:rPr>
          <w:b/>
          <w:color w:val="E97132"/>
        </w:rPr>
        <w:t>Al massimo n radici</w:t>
      </w:r>
    </w:p>
    <w:p>
      <w:r>
        <w:rPr>
          <w:b/>
        </w:rPr>
        <w:t>Proposizione.</w:t>
      </w:r>
      <w:r>
        <w:rPr/>
        <w:t xml:space="preserve"> Un polinomio di grado n ≥ 1 ha al massimo n radici, contate con molteplicità.</w:t>
      </w:r>
    </w:p>
    <w:p>
      <w:r>
        <w:rPr/>
        <w:t>Nell'ultimo esempio del capitolo 12 un polinomio di grado 3 aveva 3 radici contate con molteplicità (1 doppia e 0 semplice): non può averne 4 o 5, ne può avere al massimo 3, e potrebbe averne di meno.</w:t>
      </w:r>
    </w:p>
    <w:p>
      <w:pPr>
        <w:pStyle w:val="Titolo2"/>
      </w:pPr>
      <w:r>
        <w:rPr>
          <w:b/>
          <w:color w:val="E97132"/>
        </w:rPr>
        <w:t>Un richiamo sull'induzione</w:t>
      </w:r>
    </w:p>
    <w:p>
      <w:r>
        <w:rPr/>
        <w:t>La dimostrazione usa l'</w:t>
      </w:r>
      <w:r>
        <w:rPr>
          <w:b/>
        </w:rPr>
        <w:t>induzione</w:t>
      </w:r>
      <w:r>
        <w:rPr/>
        <w:t xml:space="preserve">, che il docente ha spiegato prima di usarla. Si vuole dimostrare che una proprietà vale per </w:t>
      </w:r>
      <w:r>
        <w:rPr>
          <w:b/>
        </w:rPr>
        <w:t>tutti</w:t>
      </w:r>
      <w:r>
        <w:rPr/>
        <w:t xml:space="preserve"> i numeri naturali, qui per tutti i gradi n ≥ 1. Farlo grado per grado non finirebbe mai. Si dimostrano invece due cose:</w:t>
      </w:r>
    </w:p>
    <w:p>
      <w:r>
        <w:rPr/>
        <w:t>1. la proprietà vale per n = 1 (il caso base);</w:t>
      </w:r>
    </w:p>
    <w:p>
      <w:r>
        <w:rPr/>
        <w:t>2. se vale per un n qualsiasi, allora vale anche per n + 1 (il passo induttivo).</w:t>
      </w:r>
    </w:p>
    <w:p>
      <w:r>
        <w:rPr/>
        <w:t>Il passo 2 si applica a ripetizione: dal caso base 1 si arriva a 2, da 2 a 3, da 3 a 4, e così via fino a qualunque grado.</w:t>
      </w:r>
    </w:p>
    <w:p>
      <w:pPr>
        <w:pStyle w:val="Titolo2"/>
      </w:pPr>
      <w:r>
        <w:rPr>
          <w:b/>
          <w:color w:val="E97132"/>
        </w:rPr>
        <w:t>La dimostrazione</w:t>
      </w:r>
    </w:p>
    <w:p>
      <w:r>
        <w:rPr>
          <w:b/>
        </w:rPr>
        <w:t>Caso base, n = 1.</w:t>
      </w:r>
      <w:r>
        <w:rPr/>
        <w:t xml:space="preserve"> Un polinomio di grado 1 è del tipo ax + b (con a ≠ 0; i coefficienti possono essere reali, come in 7x + 13, o complessi). Si ha ax + b = 0 se e solo se ax = −b, cioè x = −b/a: c'è </w:t>
      </w:r>
      <w:r>
        <w:rPr>
          <w:b/>
        </w:rPr>
        <w:t>esattamente una</w:t>
      </w:r>
      <w:r>
        <w:rPr/>
        <w:t xml:space="preserve"> radice, quindi al massimo una.</w:t>
      </w:r>
    </w:p>
    <w:p>
      <w:r>
        <w:rPr>
          <w:b/>
        </w:rPr>
        <w:t>Passo induttivo.</w:t>
      </w:r>
      <w:r>
        <w:rPr/>
        <w:t xml:space="preserve"> Si assume che la proposizione valga per un certo n e si dimostra per n + 1. Sia p(x) un polinomio di grado n + 1. Ci sono due possibilità.</w:t>
      </w:r>
    </w:p>
    <w:p>
      <w:r>
        <w:rPr/>
        <w:t>1. p non ha nessuna radice. Non c'è nulla da dimostrare, perché "al massimo n + 1" ammette anche zero radici.</w:t>
      </w:r>
    </w:p>
    <w:p>
      <w:r>
        <w:rPr/>
        <w:t>2. p ha almeno una radice a. Per la proposizione del capitolo 12, (x − a) divide p, cioè p(x) = (x − a)q(x), e q(x) ha grado n. Per l'ipotesi induttiva q ha al massimo n radici contate con molteplicità. Ma p(x) = 0 vale solo quando uno dei due fattori è zero (un prodotto è nullo se e solo se lo è uno dei fattori): o x = a, o x è una radice di q. Le radici di p, contate con molteplicità, sono esattamente quelle di q più a: in tutto al massimo n + 1.</w:t>
      </w:r>
    </w:p>
    <w:p>
      <w:r>
        <w:rPr/>
        <w:t>Il grado zero è escluso dall'enunciato: un polinomio di grado 0 è un numero; se non è zero non ha radici, ma il polinomio zero ha infinite radici (ogni valore è una radice).</w:t>
      </w:r>
    </w:p>
    <w:p>
      <w:pPr>
        <w:pStyle w:val="Titolo2"/>
      </w:pPr>
      <w:r>
        <w:rPr>
          <w:b/>
          <w:color w:val="E97132"/>
        </w:rPr>
        <w:t>Equazioni di secondo grado</w:t>
      </w:r>
    </w:p>
    <w:p>
      <w:r>
        <w:rPr/>
        <w:t xml:space="preserve">Sia p(x) = ax² + bx + c con a, b, c reali e a ≠ 0. Con il </w:t>
      </w:r>
      <w:r>
        <w:rPr>
          <w:b/>
        </w:rPr>
        <w:t>discriminante</w:t>
      </w:r>
      <w:r>
        <w:rPr/>
        <w:t xml:space="preserve"> Δ = b² − 4ac:</w:t>
      </w:r>
    </w:p>
    <w:p>
      <w:pPr>
        <w:numPr>
          <w:ilvl w:val="0"/>
          <w:numId w:val="1"/>
        </w:numPr>
      </w:pPr>
      <w:r>
        <w:rPr/>
        <w:t>se Δ &gt; 0, p ha due radici reali distinte x = (−b ± √Δ)/(2a);</w:t>
      </w:r>
    </w:p>
    <w:p>
      <w:pPr>
        <w:numPr>
          <w:ilvl w:val="0"/>
          <w:numId w:val="1"/>
        </w:numPr>
      </w:pPr>
      <w:r>
        <w:rPr/>
        <w:t>se Δ = 0, p ha una sola radice x = −b/(2a), con molteplicità 2;</w:t>
      </w:r>
    </w:p>
    <w:p>
      <w:pPr>
        <w:numPr>
          <w:ilvl w:val="0"/>
          <w:numId w:val="1"/>
        </w:numPr>
      </w:pPr>
      <w:r>
        <w:rPr/>
        <w:t>se Δ &lt; 0, p non ha radici reali.</w:t>
      </w:r>
    </w:p>
    <w:p>
      <w:pPr>
        <w:keepNext/>
        <w:spacing w:before="120"/>
        <w:jc w:val="center"/>
      </w:pPr>
      <w:r>
        <w:drawing>
          <wp:inline xmlns:a="http://schemas.openxmlformats.org/drawingml/2006/main" xmlns:pic="http://schemas.openxmlformats.org/drawingml/2006/picture">
            <wp:extent cx="5040000" cy="1734929"/>
            <wp:docPr id="1" name="Picture 1"/>
            <wp:cNvGraphicFramePr>
              <a:graphicFrameLocks noChangeAspect="1"/>
            </wp:cNvGraphicFramePr>
            <a:graphic>
              <a:graphicData uri="http://schemas.openxmlformats.org/drawingml/2006/picture">
                <pic:pic>
                  <pic:nvPicPr>
                    <pic:cNvPr id="0" name="ch13_discriminante.png"/>
                    <pic:cNvPicPr/>
                  </pic:nvPicPr>
                  <pic:blipFill>
                    <a:blip r:embed="rId7"/>
                    <a:stretch>
                      <a:fillRect/>
                    </a:stretch>
                  </pic:blipFill>
                  <pic:spPr>
                    <a:xfrm>
                      <a:off x="0" y="0"/>
                      <a:ext cx="5040000" cy="1734929"/>
                    </a:xfrm>
                    <a:prstGeom prst="rect"/>
                  </pic:spPr>
                </pic:pic>
              </a:graphicData>
            </a:graphic>
          </wp:inline>
        </w:drawing>
      </w:r>
    </w:p>
    <w:p>
      <w:pPr>
        <w:jc w:val="center"/>
      </w:pPr>
      <w:r>
        <w:rPr>
          <w:i/>
          <w:sz w:val="18"/>
        </w:rPr>
        <w:t>I tre casi del discriminante per un polinomio di grado 2.</w:t>
      </w:r>
    </w:p>
    <w:p>
      <w:r>
        <w:rPr/>
        <w:t xml:space="preserve">Ci sono dunque polinomi senza radici reali. Per questo si sono introdotti i numeri complessi: in ℂ si può calcolare la radice quadrata di qualsiasi numero, anche negativo o complesso. Per Δ ≠ 0 i due valori ±√Δ sono i due numeri complessi distinti che risolvono z² = Δ (basta la radice quadrata, tra le radici n-esime del capitolo 9); per Δ = 0 coincidono e la radice è doppia. Quindi un polinomio di grado 2 ha </w:t>
      </w:r>
      <w:r>
        <w:rPr>
          <w:b/>
        </w:rPr>
        <w:t>sempre due radici complesse</w:t>
      </w:r>
      <w:r>
        <w:rPr/>
        <w:t>: possono essere due reali distinte, due uguali o due complessi non reali.</w:t>
      </w:r>
    </w:p>
    <w:p>
      <w:pPr>
        <w:pStyle w:val="Titolo2"/>
      </w:pPr>
      <w:r>
        <w:rPr>
          <w:b/>
          <w:color w:val="E97132"/>
        </w:rPr>
        <w:t>Il teorema fondamentale dell'algebra</w:t>
      </w:r>
    </w:p>
    <w:p>
      <w:r>
        <w:rPr>
          <w:b/>
        </w:rPr>
        <w:t>Teorema (fondamentale dell'algebra).</w:t>
      </w:r>
      <w:r>
        <w:rPr/>
        <w:t xml:space="preserve"> Un polinomio p(x) a coefficienti complessi di grado n ≥ 1 ha </w:t>
      </w:r>
      <w:r>
        <w:rPr>
          <w:b/>
        </w:rPr>
        <w:t>esattamente</w:t>
      </w:r>
      <w:r>
        <w:rPr/>
        <w:t xml:space="preserve"> n radici complesse, contate con molteplicità.</w:t>
      </w:r>
    </w:p>
    <w:p>
      <w:r>
        <w:rPr/>
        <w:t xml:space="preserve">Il docente non lo dimostra: le dimostrazioni accessibili usano strumenti di analisi più avanzati, quindi nel corso si enuncia soltanto. Esempio: x² + 1 non ha radici reali, ma ha le due radici complesse i e −i, perché i² = −1 e (−i)² = −1, e in entrambi i casi si ottiene p = 0. È il motivo principale per cui si sono introdotti i numeri complessi: studiando i polinomi si vogliono sempre trovare </w:t>
      </w:r>
      <w:r>
        <w:rPr>
          <w:b/>
        </w:rPr>
        <w:t>tutte</w:t>
      </w:r>
      <w:r>
        <w:rPr/>
        <w:t xml:space="preserve"> le radici, e il numero giusto di radici (il grado) si ottiene solo con i numeri complessi.</w:t>
      </w:r>
    </w:p>
    <w:p>
      <w:pPr>
        <w:pStyle w:val="Titolo2"/>
      </w:pPr>
      <w:r>
        <w:rPr>
          <w:b/>
          <w:color w:val="E97132"/>
        </w:rPr>
        <w:t>Due complementi (non svolti a lezione)</w:t>
      </w:r>
    </w:p>
    <w:p>
      <w:r>
        <w:rPr/>
        <w:t>Sono due risultati che non sono stati trattati in aula.</w:t>
      </w:r>
    </w:p>
    <w:p>
      <w:r>
        <w:rPr>
          <w:b/>
        </w:rPr>
        <w:t>Radici complesse di un polinomio di grado 2.</w:t>
      </w:r>
      <w:r>
        <w:rPr/>
        <w:t xml:space="preserve"> Per ax² + bx + c la formula x = (−b ± √Δ)/(2a) vale anche con i complessi, dove ±√Δ indica le due radici quadrate complesse di Δ. Esempio: le radici di x² + (1 − i)x − i hanno Δ = (1 − i)² + 4i = 2i, con radici quadrate ±(1 + i), quindi x = (−(1 − i) ± (1 + i))/2, cioè x₊ = i e x₋ = −1.</w:t>
      </w:r>
    </w:p>
    <w:p>
      <w:r>
        <w:rPr>
          <w:b/>
        </w:rPr>
        <w:t>Polinomi a coefficienti reali.</w:t>
      </w:r>
      <w:r>
        <w:rPr/>
        <w:t xml:space="preserve"> Se p(x) ha coefficienti reali e z è una radice complessa, allora anche il coniugato z̄ è una radice. Dimostrazione: da p(z) = a</w:t>
      </w:r>
      <w:r>
        <w:rPr>
          <w:vertAlign w:val="subscript"/>
        </w:rPr>
        <w:t>n</w:t>
      </w:r>
      <w:r>
        <w:rPr/>
        <w:t>zⁿ + … + a</w:t>
      </w:r>
      <w:r>
        <w:rPr>
          <w:vertAlign w:val="subscript"/>
        </w:rPr>
        <w:t>1</w:t>
      </w:r>
      <w:r>
        <w:rPr/>
        <w:t>z + a</w:t>
      </w:r>
      <w:r>
        <w:rPr>
          <w:vertAlign w:val="subscript"/>
        </w:rPr>
        <w:t>0</w:t>
      </w:r>
      <w:r>
        <w:rPr/>
        <w:t xml:space="preserve"> = 0, applicando il coniugio a entrambi i membri si ottiene a</w:t>
      </w:r>
      <w:r>
        <w:rPr>
          <w:vertAlign w:val="subscript"/>
        </w:rPr>
        <w:t>n</w:t>
      </w:r>
      <w:r>
        <w:rPr/>
        <w:t>z̄ⁿ + … + a</w:t>
      </w:r>
      <w:r>
        <w:rPr>
          <w:vertAlign w:val="subscript"/>
        </w:rPr>
        <w:t>1</w:t>
      </w:r>
      <w:r>
        <w:rPr/>
        <w:t>z̄ + a</w:t>
      </w:r>
      <w:r>
        <w:rPr>
          <w:vertAlign w:val="subscript"/>
        </w:rPr>
        <w:t>0</w:t>
      </w:r>
      <w:r>
        <w:rPr/>
        <w:t xml:space="preserve"> = 0, perché il coniugio rispetta somme e prodotti (e quindi le potenze, capitolo 5) e i coefficienti, essendo reali, coincidono con i loro coniugati. Dunque p(z̄) = 0.</w:t>
      </w:r>
    </w:p>
    <w:p>
      <w:r>
        <w:rPr/>
        <w:t>Con questo si chiude la parte sui polinomi; il corso passa agli spazi vettoriali.</w:t>
      </w:r>
    </w:p>
    <w:sectPr w:rsidR="00E92865" w:rsidRPr="0015629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385F3A"/>
    <w:rsid w:val="00484273"/>
    <w:rsid w:val="004D58F4"/>
    <w:rsid w:val="005F0B1F"/>
    <w:rsid w:val="00622A9E"/>
    <w:rsid w:val="00685E0D"/>
    <w:rsid w:val="006B4E69"/>
    <w:rsid w:val="0070636F"/>
    <w:rsid w:val="007A3DA1"/>
    <w:rsid w:val="008E27B4"/>
    <w:rsid w:val="00AE39FA"/>
    <w:rsid w:val="00D57A18"/>
    <w:rsid w:val="00DF7A71"/>
    <w:rsid w:val="00E92865"/>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B3DCA"/>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789</TotalTime>
  <Pages>1</Pages>
  <Words>2901</Words>
  <Characters>16540</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2026-10-01T18:09:00Z</dcterms:created>
  <dcterms:modified xsi:type="dcterms:W3CDTF">2026-10-06T14:18:00Z</dcterms:modified>
</cp:coreProperties>
</file>