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2DE0" w14:textId="77777777" w:rsidR="004C5E8F" w:rsidRDefault="004C5E8F" w:rsidP="004C5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5114AFD5" w14:textId="77777777" w:rsidR="004C5E8F" w:rsidRDefault="004C5E8F" w:rsidP="004C5E8F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21AA66D5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137B4CD" w14:textId="77777777" w:rsidR="004C5E8F" w:rsidRDefault="004C5E8F" w:rsidP="004C5E8F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711FD185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CB5CC3B" w14:textId="77777777" w:rsidR="004C5E8F" w:rsidRDefault="004C5E8F" w:rsidP="004C5E8F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1568E973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 w:rsidRPr="00163A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74D0978C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0152CD99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“___”__________________2022г.</w:t>
      </w:r>
    </w:p>
    <w:p w14:paraId="60A6243F" w14:textId="77777777" w:rsidR="004C5E8F" w:rsidRDefault="004C5E8F" w:rsidP="004C5E8F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0C97188" w14:textId="77777777" w:rsidR="004C5E8F" w:rsidRDefault="004C5E8F" w:rsidP="004C5E8F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2B15623F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6E66DDAE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"Конструирование программного обеспечения"</w:t>
      </w:r>
    </w:p>
    <w:p w14:paraId="7B535165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6669331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829903F" w14:textId="1763942B" w:rsidR="004C5E8F" w:rsidRDefault="004C5E8F" w:rsidP="004E2D03">
      <w:pPr>
        <w:spacing w:before="120" w:after="120"/>
        <w:ind w:right="39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E2D03" w:rsidRPr="004E2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8FABBD" w14:textId="77777777" w:rsidR="004C5E8F" w:rsidRDefault="004C5E8F" w:rsidP="004C5E8F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BC25E3" w14:textId="51F5BF83" w:rsidR="004C5E8F" w:rsidRDefault="004C5E8F" w:rsidP="004C5E8F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6C064017" w14:textId="51F5BF83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6D5AF43" w14:textId="24839F0B" w:rsidR="004C5E8F" w:rsidRPr="00A865EB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E22D7C">
        <w:rPr>
          <w:rFonts w:ascii="Times New Roman" w:hAnsi="Times New Roman" w:cs="Times New Roman"/>
          <w:sz w:val="28"/>
          <w:szCs w:val="28"/>
          <w:u w:val="single"/>
          <w:lang w:val="en-US"/>
        </w:rPr>
        <w:t>ODU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0EB16F64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 г.</w:t>
      </w:r>
    </w:p>
    <w:p w14:paraId="480AFED5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68DF115C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50A9EA69" w14:textId="6BD183DC" w:rsidR="004C5E8F" w:rsidRPr="00E22D7C" w:rsidRDefault="004C5E8F" w:rsidP="004C5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 Целочисленный</w:t>
      </w:r>
      <w:r>
        <w:rPr>
          <w:rFonts w:ascii="Times New Roman" w:eastAsia="Segoe Print" w:hAnsi="Times New Roman" w:cs="Times New Roman"/>
          <w:sz w:val="28"/>
          <w:szCs w:val="32"/>
        </w:rPr>
        <w:t>, символьный</w:t>
      </w:r>
      <w:r>
        <w:rPr>
          <w:rFonts w:ascii="Times New Roman" w:hAnsi="Times New Roman" w:cs="Times New Roman"/>
          <w:sz w:val="28"/>
          <w:szCs w:val="28"/>
        </w:rPr>
        <w:t xml:space="preserve">. Операции сравнения: </w:t>
      </w:r>
      <w:r w:rsidRPr="004C5E8F">
        <w:rPr>
          <w:rFonts w:ascii="Times New Roman" w:hAnsi="Times New Roman" w:cs="Times New Roman"/>
          <w:sz w:val="28"/>
          <w:szCs w:val="28"/>
        </w:rPr>
        <w:t>равенство, неравенство, меньше, больше, меньше или равно, больше или равно</w:t>
      </w:r>
      <w:r w:rsidRPr="007E79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Литералы</w:t>
      </w:r>
      <w:r w:rsidRPr="003C77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F">
        <w:rPr>
          <w:rFonts w:ascii="Times New Roman" w:hAnsi="Times New Roman" w:cs="Times New Roman"/>
          <w:sz w:val="28"/>
          <w:szCs w:val="28"/>
        </w:rPr>
        <w:t>логический</w:t>
      </w:r>
      <w:r>
        <w:rPr>
          <w:rFonts w:ascii="Times New Roman" w:hAnsi="Times New Roman" w:cs="Times New Roman"/>
          <w:sz w:val="28"/>
          <w:szCs w:val="28"/>
        </w:rPr>
        <w:t>, символьные (представление произвольно)</w:t>
      </w:r>
      <w:r w:rsidRPr="007E7956">
        <w:rPr>
          <w:rFonts w:ascii="Times New Roman" w:hAnsi="Times New Roman" w:cs="Times New Roman"/>
          <w:sz w:val="28"/>
          <w:szCs w:val="28"/>
        </w:rPr>
        <w:t xml:space="preserve">. Функции стандартной библиотеки: </w:t>
      </w:r>
      <w:r w:rsidRPr="008A1A1B">
        <w:rPr>
          <w:rFonts w:ascii="Times New Roman" w:hAnsi="Times New Roman" w:cs="Times New Roman"/>
          <w:sz w:val="28"/>
          <w:szCs w:val="28"/>
        </w:rPr>
        <w:t>конкатенация строк, копирование строк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Pr="008A1A1B">
        <w:rPr>
          <w:rFonts w:ascii="Times New Roman" w:hAnsi="Times New Roman"/>
          <w:sz w:val="28"/>
          <w:szCs w:val="28"/>
        </w:rPr>
        <w:t>условный оператор</w:t>
      </w:r>
      <w:r w:rsidRPr="00E22D7C">
        <w:rPr>
          <w:rFonts w:ascii="Times New Roman" w:hAnsi="Times New Roman"/>
          <w:sz w:val="28"/>
          <w:szCs w:val="28"/>
        </w:rPr>
        <w:t>.</w:t>
      </w:r>
    </w:p>
    <w:p w14:paraId="21929EE1" w14:textId="77777777" w:rsidR="004C5E8F" w:rsidRPr="00CE4C59" w:rsidRDefault="004C5E8F" w:rsidP="004C5E8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0E5E453" w14:textId="77777777" w:rsidR="004C5E8F" w:rsidRDefault="004C5E8F" w:rsidP="004E2D03">
      <w:pPr>
        <w:ind w:right="3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5E74FBAC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8E7E62D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03762D62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67B7C4B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1001AE1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2B7F8E0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7778F4F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20C1A676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401BD1C3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064AF7F7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5177535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6FF827C0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E19E51E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627766D2" w14:textId="77777777" w:rsidR="004C5E8F" w:rsidRPr="008142FB" w:rsidRDefault="004C5E8F" w:rsidP="004C5E8F">
      <w:pPr>
        <w:pStyle w:val="a6"/>
        <w:numPr>
          <w:ilvl w:val="0"/>
          <w:numId w:val="2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19B0659A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5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4C5E8F" w14:paraId="59AEC30C" w14:textId="77777777" w:rsidTr="00EA7CD8">
        <w:trPr>
          <w:trHeight w:val="266"/>
        </w:trPr>
        <w:tc>
          <w:tcPr>
            <w:tcW w:w="5318" w:type="dxa"/>
          </w:tcPr>
          <w:p w14:paraId="1F367A39" w14:textId="77777777" w:rsidR="004C5E8F" w:rsidRDefault="004C5E8F" w:rsidP="00EA7CD8">
            <w:pPr>
              <w:ind w:left="-108" w:right="396" w:firstLine="45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07FB95CE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</w:t>
            </w:r>
          </w:p>
        </w:tc>
      </w:tr>
      <w:tr w:rsidR="004C5E8F" w14:paraId="523706BE" w14:textId="77777777" w:rsidTr="00EA7CD8">
        <w:trPr>
          <w:trHeight w:val="524"/>
        </w:trPr>
        <w:tc>
          <w:tcPr>
            <w:tcW w:w="5318" w:type="dxa"/>
          </w:tcPr>
          <w:p w14:paraId="207D7A94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08D443BB" w14:textId="77777777" w:rsidR="004C5E8F" w:rsidRPr="00082AD8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4C5E8F" w14:paraId="3F292B7F" w14:textId="77777777" w:rsidTr="00EA7CD8">
        <w:trPr>
          <w:trHeight w:val="524"/>
        </w:trPr>
        <w:tc>
          <w:tcPr>
            <w:tcW w:w="5318" w:type="dxa"/>
          </w:tcPr>
          <w:p w14:paraId="240A8E80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4409986B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  <w:tr w:rsidR="004C5E8F" w14:paraId="1DA11E94" w14:textId="77777777" w:rsidTr="00EA7CD8">
        <w:trPr>
          <w:trHeight w:val="524"/>
        </w:trPr>
        <w:tc>
          <w:tcPr>
            <w:tcW w:w="5318" w:type="dxa"/>
          </w:tcPr>
          <w:p w14:paraId="29766CD2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3F398B48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Мущук А.Н.</w:t>
            </w:r>
          </w:p>
        </w:tc>
      </w:tr>
    </w:tbl>
    <w:p w14:paraId="491EC9F0" w14:textId="77777777" w:rsidR="004C5E8F" w:rsidRDefault="004C5E8F" w:rsidP="004C5E8F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3D35E28A" w14:textId="77777777" w:rsidR="004C5E8F" w:rsidRDefault="004C5E8F" w:rsidP="004C5E8F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5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5E8F" w14:paraId="0BD7E304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740A69E" w14:textId="77777777" w:rsidR="004C5E8F" w:rsidRDefault="004C5E8F" w:rsidP="00EA7C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644D71C" w14:textId="77777777" w:rsidR="004C5E8F" w:rsidRDefault="004C5E8F" w:rsidP="00EA7CD8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9FD3398" w14:textId="77777777" w:rsidR="004C5E8F" w:rsidRDefault="004C5E8F" w:rsidP="00EA7C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B15A0A" w14:textId="77777777" w:rsidR="004C5E8F" w:rsidRDefault="004C5E8F" w:rsidP="00EA7CD8">
            <w:pPr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4C5E8F" w14:paraId="21A43EB7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742CB877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2AD9DE9" w14:textId="7E5F4C88" w:rsidR="004C5E8F" w:rsidRDefault="004C5E8F" w:rsidP="00EA7CD8">
            <w:pPr>
              <w:ind w:right="-2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Спецификация специализированного языка </w:t>
            </w:r>
            <w:r w:rsidR="00477B3F">
              <w:rPr>
                <w:sz w:val="28"/>
                <w:szCs w:val="28"/>
                <w:lang w:val="en-US"/>
              </w:rPr>
              <w:t>ODU</w:t>
            </w:r>
            <w:r>
              <w:rPr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98FEBE8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159EB49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23164B84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3506BB3D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E49D4F2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517B342F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E8DDAF8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79A583B0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95BBE54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FA158E8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BDCA58F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AC81A4B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7911D583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DB9EBF9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09EA52B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1334A2D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7B154DF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2F5339F5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3C38EF03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F3619A2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9824A0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65D9613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6D74A257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6E34ACA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B8F89A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B26284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1E30647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1F9609FE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E84C79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6E89EC7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5200C5E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9871DFC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6A73251D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A0A06A6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DAE030B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7B796B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91CA1AC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</w:tbl>
    <w:p w14:paraId="5E63BD5F" w14:textId="77777777" w:rsidR="004C5E8F" w:rsidRDefault="004C5E8F" w:rsidP="004C5E8F">
      <w:pPr>
        <w:rPr>
          <w:rFonts w:ascii="Times New Roman" w:hAnsi="Times New Roman" w:cs="Times New Roman"/>
          <w:sz w:val="28"/>
          <w:szCs w:val="28"/>
        </w:rPr>
      </w:pPr>
    </w:p>
    <w:p w14:paraId="3364DEAC" w14:textId="77777777" w:rsidR="004C5E8F" w:rsidRPr="004E5A2D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9.2022</w:t>
      </w:r>
    </w:p>
    <w:p w14:paraId="3FBF3B4F" w14:textId="77777777" w:rsidR="004C5E8F" w:rsidRPr="00E24145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</w:t>
      </w:r>
      <w:r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Мущук А.Н.</w:t>
      </w:r>
    </w:p>
    <w:p w14:paraId="265322D6" w14:textId="77777777" w:rsidR="004C5E8F" w:rsidRDefault="004C5E8F" w:rsidP="004C5E8F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(подпись)</w:t>
      </w:r>
    </w:p>
    <w:p w14:paraId="5E6C3D1D" w14:textId="12B15BAA" w:rsidR="004C5E8F" w:rsidRPr="004E2D03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E2D03">
        <w:rPr>
          <w:rFonts w:ascii="Times New Roman" w:hAnsi="Times New Roman" w:cs="Times New Roman"/>
          <w:sz w:val="28"/>
          <w:szCs w:val="28"/>
          <w:u w:val="single"/>
        </w:rPr>
        <w:t xml:space="preserve">   Окулич Д.Ю.</w:t>
      </w:r>
    </w:p>
    <w:p w14:paraId="79716569" w14:textId="77777777" w:rsidR="004C5E8F" w:rsidRPr="00082AD8" w:rsidRDefault="004C5E8F" w:rsidP="004C5E8F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30E50D6" w14:textId="77777777" w:rsidR="00A35189" w:rsidRDefault="00A35189"/>
    <w:sectPr w:rsidR="00A35189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8FFE" w14:textId="77777777" w:rsidR="00E55DB1" w:rsidRDefault="00E55DB1">
      <w:r>
        <w:separator/>
      </w:r>
    </w:p>
  </w:endnote>
  <w:endnote w:type="continuationSeparator" w:id="0">
    <w:p w14:paraId="268CF8F5" w14:textId="77777777" w:rsidR="00E55DB1" w:rsidRDefault="00E5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DE3" w14:textId="77777777" w:rsidR="00E55DB1" w:rsidRDefault="00E55DB1">
      <w:r>
        <w:separator/>
      </w:r>
    </w:p>
  </w:footnote>
  <w:footnote w:type="continuationSeparator" w:id="0">
    <w:p w14:paraId="3206F487" w14:textId="77777777" w:rsidR="00E55DB1" w:rsidRDefault="00E55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EndPr/>
    <w:sdtContent>
      <w:p w14:paraId="0E4C7238" w14:textId="77777777" w:rsidR="001D34D4" w:rsidRDefault="00E55DB1">
        <w:pPr>
          <w:pStyle w:val="a3"/>
        </w:pPr>
      </w:p>
    </w:sdtContent>
  </w:sdt>
  <w:p w14:paraId="25C6989A" w14:textId="77777777" w:rsidR="001D34D4" w:rsidRDefault="00E55D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EndPr/>
    <w:sdtContent>
      <w:p w14:paraId="75D44384" w14:textId="77777777" w:rsidR="001D34D4" w:rsidRDefault="00BF5866">
        <w:pPr>
          <w:pStyle w:val="a3"/>
        </w:pPr>
        <w:r>
          <w:tab/>
        </w:r>
        <w:r>
          <w:tab/>
        </w:r>
        <w:r>
          <w:tab/>
        </w:r>
      </w:p>
    </w:sdtContent>
  </w:sdt>
  <w:p w14:paraId="6B2F1257" w14:textId="77777777" w:rsidR="001D34D4" w:rsidRDefault="00E55D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57"/>
    <w:rsid w:val="003F7D57"/>
    <w:rsid w:val="00477B3F"/>
    <w:rsid w:val="004C5E8F"/>
    <w:rsid w:val="004E2D03"/>
    <w:rsid w:val="00517B51"/>
    <w:rsid w:val="00A35189"/>
    <w:rsid w:val="00BF5866"/>
    <w:rsid w:val="00D96556"/>
    <w:rsid w:val="00E22D7C"/>
    <w:rsid w:val="00E5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4217"/>
  <w15:chartTrackingRefBased/>
  <w15:docId w15:val="{B6907724-FBD3-4916-82B0-3B550114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8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8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4C5E8F"/>
  </w:style>
  <w:style w:type="table" w:styleId="a5">
    <w:name w:val="Table Grid"/>
    <w:basedOn w:val="a1"/>
    <w:uiPriority w:val="59"/>
    <w:rsid w:val="004C5E8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4C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5</cp:revision>
  <dcterms:created xsi:type="dcterms:W3CDTF">2022-10-28T10:01:00Z</dcterms:created>
  <dcterms:modified xsi:type="dcterms:W3CDTF">2022-11-12T02:40:00Z</dcterms:modified>
</cp:coreProperties>
</file>