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4.12 · TRANSTORNOS DE PERSONALIDADE · CLUSTER 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TP Esquizotípica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109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No espectro, sem cruzar a linha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a relação do TP Esquizotípico com o espectro da esquizofrenia sem jargão.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processamento alterado ao isolamento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vulnerabilidade–processamento–excentricidade–isolamento.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dimensões centrais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distorções cognitivo-perceptuais, excentricidade e desconforto social agudo.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cognitivos, comportamentais, relacionais e físicos do padrão esquizotípico.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TP Esquizotípico de esquizofrenia, TP Esquizoide e TEA.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PID-5, SPQ e SCID-5-PD.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psicoeducação e habilidades sociais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manejo, mantendo o equilíbrio entre não confrontar e não reforçar.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monitoramento e suporte funcional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Monitorar sinais de conversão pra quadro psicótico e sustentar o funcionamento do paciente.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manejo num caso completo, com ênfase na diferenciação com quadro psicótico.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No espectro, sem cruzar a linha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a relação do TP Esquizotípico com o espectro da esquizofrenia sem jargão.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TP Esquizotípico está no mesmo espectro genético da esquizofrenia — mas sem cruzar a linha da psicose. Saber onde está essa linha é a habilidade central deste módulo.”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Pede um equilíbrio delicado: nem confrontar a crença, nem reforçá-la.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é o Passo 1 da anatomia de todo protocolo do curso: Mecanismo.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que conecta ao espectro da esquizofrenia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dopaminérgico com disfunção sutil, sem psicose franca.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temporal com processamento perceptivo levemente alterado.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Conectividade cortical reduzida entre regiões associativas.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com prejuízo leve de cognição social.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Existe vulnerabilidade genética compartilhada, mas isso não significa que vai evoluir pra esquizofrenia completa.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esse processamento alterado leva ao isolamento social.”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processamento alterado ao isolamento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vulnerabilidade–processamento–excentricidade–isolamento.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isso vira um padrão de vida.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Vulnerabilidade genética compartilhada com o espectro esquizofrênico.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Processamento perceptivo alterado gera pensamento mágico.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Excentricidade comportamental se torna visível aos outros.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Isolamento social é reforçado pela diferença percebida.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Diferença importante com o módulo anterior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Aqui o isolamento vem do desconforto e da diferença percebida — não da falta de desejo de conexão, como no TP Esquizoide.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dimensões centrais do TP Esquizotípico.”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dimensões centrais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distorções cognitivo-perceptuais, excentricidade e desconforto social agudo.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dimensões que, juntas, formam o quadro completo.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dimensões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Distorções cognitivo-perceptuais: pensamento mágico, ideias de referência leves.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Excentricidade comportamental: aparência ou comportamento incomum.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Desconforto social agudo: não diminui com familiaridade.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o terceiro ponto é diferente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Na maioria dos quadros de ansiedade social, familiaridade reduz o desconforto — aqui, não necessariamente.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 que diferencia excentricidade de sintoma emergente.”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cognitivos, comportamentais, relacionais e físicos do padrão esquizotípico.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com precisão evita tanto sub quanto super-patologização.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pensamento mágico e crenças incomuns, sem convicção delirante.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maneirismos peculiares, discurso vago ou circunstancial.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poucos vínculos, desconforto mesmo com familiares.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afeto constrito ou inadequado ao contexto.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sinais orientam o monitoramento contínuo do passo 3 do manejo.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TP Esquizotípico de quadros parecidos.”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TP Esquizotípico de esquizofrenia, TP Esquizoide e TEA.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e o teste de realidade é, de novo, a chave central.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quadros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Esquizofrenia: teste de realidade comprometido, delírios e alucinações francos.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Esquizoide: desinteresse social simples, sem excentricidade perceptual.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TEA: sobreposição real, exige avaliação cuidadosa da história desenvolvimental.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essa diferenciação exige cuidado extra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linha entre pensamento mágico e delírio pode ser sutil — errar pra qualquer lado tem custo clínico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ajudam a confirmar essa leitura.”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PID-5, SPQ e SCID-5-PD.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níveis de profundidade.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PID-5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Mapeia dimensões de excentricidade e distorção perceptual.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SPQ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Instrumento específico pra dimensão esquizotípica.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mais direcionado dos três pra esse quadro específico.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SCID-5-PD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Entrevista estruturada.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Padrão-ouro pra diagnóstico categorial formal.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escolher na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SPQ como primeira escolha específica; SCID-5-PD quando precisar de diagnóstico formal.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psicoeducação sem confronto e habilidades sociais.”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psicoeducação e habilidades sociais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manejo, mantendo o equilíbrio entre não confrontar e não reforçar.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que você vai usar já na próxima sessão com esse perfil.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Psicoeducação sem confronto → Habilidades sociais → Monitoramento prodrômico → Suporte funcional.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Psicoeducação sem confronto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jeito como você processa certas experiências é diferente do que a maioria das pessoas relata — isso não significa que algo está errado com você.”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Habilidades sociais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Trabalhe leitura de expressões faciais e tom de voz de forma prática.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Vá com calma — o desconforto social aqui não diminui só com exposição.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monitoramento prodrômico e suporte funcional.”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monitoramento e suporte funcional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Monitorar sinais de conversão pra quadro psicótico e sustentar o funcionamento do paciente.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manejo com as duas etapas de acompanhamento a longo prazo.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Monitoramento prodrômico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Observe mudanças na intensidade ou convicção das crenças incomuns.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Atenção a qualquer sinal de perda de teste de realidade.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Suporte funcional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Priorize manutenção de rotina, trabalho e vínculos mínimos viáveis.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Preveja isolamento severo antes que ele se instale por completo.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“Manejo completo. Próxima aula: um caso real e os critérios de quando encaminhar.”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manejo num caso completo, com ênfase na diferenciação com quadro psicótico.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escalar.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Camila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ênfase em emergência de sintomas psicóticos francos.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o equilíbrio central: nem confrontar, nem reforçar.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transtorno de personalidade.”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4.12 — TP Esquizotípica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2026-07-10T01:20:21.371Z</dcterms:created>
  <dcterms:modified xsi:type="dcterms:W3CDTF">2026-07-10T01:20:21.371Z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