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593d54fd0a4fa0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 xml:space="preserve">Generic Host Builder in ASP .NET Core</w:t>
      </w:r>
    </w:p>
    <w:p>
      <w:r>
        <w:t xml:space="preserve"> </w:t>
      </w:r>
    </w:p>
    <w:p>
      <w:r>
        <w:t xml:space="preserve">By  Shahed C on February 18, 2019</w:t>
      </w:r>
    </w:p>
    <w:p>
      <w:r>
        <w:t xml:space="preserve"> </w:t>
      </w:r>
    </w:p>
    <w:p>
      <w:hyperlink xmlns:r="http://schemas.openxmlformats.org/officeDocument/2006/relationships" w:history="true" r:id="R9ebeb24468424198">
        <w:r>
          <w:rPr>
            <w:rStyle w:val="Hyperlink"/>
          </w:rPr>
          <w:t xml:space="preserve">5 Replies</w:t>
        </w:r>
      </w:hyperlink>
    </w:p>
    <w:p>
      <w:r>
        <w:t xml:space="preserve"> </w:t>
      </w:r>
    </w:p>
    <w:p>
      <w:r>
        <w:t xml:space="preserve">This is the </w:t>
      </w:r>
      <w:r>
        <w:rPr>
          <w:b/>
        </w:rPr>
        <w:t xml:space="preserve">seventh </w:t>
      </w:r>
      <w:r>
        <w:t xml:space="preserve">of a </w:t>
      </w:r>
      <w:hyperlink xmlns:r="http://schemas.openxmlformats.org/officeDocument/2006/relationships" w:history="true" r:id="R74d5b28586bb41d0">
        <w:r>
          <w:rPr>
            <w:rStyle w:val="Hyperlink"/>
          </w:rPr>
          <w:t xml:space="preserve">series of posts</w:t>
        </w:r>
      </w:hyperlink>
      <w:r>
        <w:t xml:space="preserve"> on ASP .NET Core in 2019. In this series, we’ll cover 26 topics over a span of 26 weeks from January through June 2019, titled </w:t>
      </w:r>
      <w:r>
        <w:rPr>
          <w:b/>
        </w:rPr>
        <w:t xml:space="preserve">A-Z of ASP .NET Core!</w:t>
      </w:r>
    </w:p>
    <w:p>
      <w:r>
        <w:t xml:space="preserve"> </w:t>
      </w:r>
    </w:p>
    <w:p>
      <w:r>
        <w:rPr>
          <w:b/>
          <w:sz w:val="48"/>
        </w:rPr>
        <w:drawing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NETCoreLogo-300x267-150x150.png"/>
                    <pic:cNvPicPr/>
                  </pic:nvPicPr>
                  <pic:blipFill>
                    <a:blip xmlns:r="http://schemas.openxmlformats.org/officeDocument/2006/relationships" r:embed="R99f8f530c4114a7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 A – Z of ASP .NET Core!</w:t>
      </w:r>
    </w:p>
    <w:p>
      <w:r>
        <w:t xml:space="preserve"> </w:t>
      </w:r>
    </w:p>
    <w:p>
      <w:r>
        <w:rPr>
          <w:b/>
          <w:sz w:val="48"/>
        </w:rPr>
        <w:t xml:space="preserve">In this Article:</w:t>
      </w:r>
    </w:p>
    <w:p>
      <w:r>
        <w:t xml:space="preserve"> </w:t>
      </w:r>
    </w:p>
    <w:p>
      <w:pPr>
        <w:pStyle w:val="ListParagraph"/>
        <w:numPr>
          <w:ilvl w:val="0"/>
          <w:numId w:val="1"/>
        </w:numPr>
      </w:pPr>
      <w:r>
        <w:t xml:space="preserve">G is for Generic Host Builder</w:t>
      </w:r>
    </w:p>
    <w:p>
      <w:pPr>
        <w:pStyle w:val="ListParagraph"/>
        <w:numPr>
          <w:ilvl w:val="0"/>
          <w:numId w:val="1"/>
        </w:numPr>
      </w:pPr>
      <w:r>
        <w:t xml:space="preserve">Generic Host Builder in 2.x</w:t>
      </w:r>
    </w:p>
    <w:p>
      <w:pPr>
        <w:pStyle w:val="ListParagraph"/>
        <w:numPr>
          <w:ilvl w:val="0"/>
          <w:numId w:val="1"/>
        </w:numPr>
      </w:pPr>
      <w:r>
        <w:t xml:space="preserve">Web Host Builder in 2.x</w:t>
      </w:r>
    </w:p>
    <w:p>
      <w:pPr>
        <w:pStyle w:val="ListParagraph"/>
        <w:numPr>
          <w:ilvl w:val="0"/>
          <w:numId w:val="1"/>
        </w:numPr>
      </w:pPr>
      <w:r>
        <w:t xml:space="preserve">Generic Host Builder for Web Apps in 3.x</w:t>
      </w:r>
    </w:p>
    <w:p>
      <w:pPr>
        <w:pStyle w:val="ListParagraph"/>
        <w:numPr>
          <w:ilvl w:val="0"/>
          <w:numId w:val="1"/>
        </w:numPr>
      </w:pPr>
      <w:r>
        <w:t xml:space="preserve">References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G is for Generic Host Builder</w:t>
      </w:r>
    </w:p>
    <w:p>
      <w:r>
        <w:t xml:space="preserve"> </w:t>
      </w:r>
    </w:p>
    <w:p>
      <w:r>
        <w:t xml:space="preserve">The Generic Host Builder in ASP .NET Core was introduced in v2.1, but only meant for non-HTTP workloads. However, it is intended to replace the Web Host Builder when v3.0 is released in 2019.</w:t>
      </w:r>
    </w:p>
    <w:p>
      <w:r>
        <w:t xml:space="preserve"> </w:t>
      </w:r>
    </w:p>
    <w:p>
      <w:hyperlink xmlns:r="http://schemas.openxmlformats.org/officeDocument/2006/relationships" w:history="true" r:id="R7cb4621586964a63">
        <w:r>
          <w:drawing>
            <wp:inline xmlns:wp="http://schemas.openxmlformats.org/drawingml/2006/wordprocessingDrawing" distT="0" distB="0" distL="0" distR="0">
              <wp:extent cx="12193280" cy="685872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log-Diagram-GenericHost.png"/>
                      <pic:cNvPicPr/>
                    </pic:nvPicPr>
                    <pic:blipFill>
                      <a:blip r:embed="Refb9fcca820e49af" cstate="print">
                        <a:extLst>
                          <a:ext uri="{28A0092B-C50C-407E-A947-70E740481C1C}"/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93280" cy="68587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r>
        <w:t xml:space="preserve">Generic Host Builder in ASP .NET Core 3.0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Generic Host Builder in 2.x</w:t>
      </w:r>
    </w:p>
    <w:p>
      <w:r>
        <w:t xml:space="preserve"> </w:t>
      </w:r>
    </w:p>
    <w:p>
      <w:r>
        <w:t xml:space="preserve">So, if the Generic Host Builder isn’t currently used for web hosting in v2.x, what can it be used for? The aforementioned non-HTTP workloads include a number of capabilities according to the </w:t>
      </w:r>
      <w:hyperlink xmlns:r="http://schemas.openxmlformats.org/officeDocument/2006/relationships" w:history="true" r:id="R82490bf6c22748d1">
        <w:r>
          <w:rPr>
            <w:rStyle w:val="Hyperlink"/>
          </w:rPr>
          <w:t xml:space="preserve">documentation</w:t>
        </w:r>
      </w:hyperlink>
      <w:r>
        <w:t xml:space="preserve">, including:</w:t>
      </w:r>
    </w:p>
    <w:p>
      <w:r>
        <w:t xml:space="preserve"> </w:t>
      </w:r>
    </w:p>
    <w:p>
      <w:pPr>
        <w:pStyle w:val="ListParagraph"/>
        <w:numPr>
          <w:ilvl w:val="0"/>
          <w:numId w:val="2"/>
        </w:numPr>
      </w:pPr>
      <w:r>
        <w:t xml:space="preserve">app config, e.g. set base path, add hostsettings.json, env variables, etc</w:t>
      </w:r>
    </w:p>
    <w:p>
      <w:pPr>
        <w:pStyle w:val="ListParagraph"/>
        <w:numPr>
          <w:ilvl w:val="0"/>
          <w:numId w:val="2"/>
        </w:numPr>
      </w:pPr>
      <w:r>
        <w:t xml:space="preserve">dependency injection, e.g. various hosted services</w:t>
      </w:r>
    </w:p>
    <w:p>
      <w:pPr>
        <w:pStyle w:val="ListParagraph"/>
        <w:numPr>
          <w:ilvl w:val="0"/>
          <w:numId w:val="2"/>
        </w:numPr>
      </w:pPr>
      <w:r>
        <w:t xml:space="preserve">logging capabilities, e.g. console logging</w:t>
      </w:r>
    </w:p>
    <w:p>
      <w:r>
        <w:t xml:space="preserve"> </w:t>
      </w:r>
    </w:p>
    <w:p>
      <w:r>
        <w:t xml:space="preserve">The </w:t>
      </w:r>
      <w:r>
        <w:rPr>
          <w:b/>
        </w:rPr>
        <w:t xml:space="preserve">HostBuilder</w:t>
      </w:r>
      <w:r>
        <w:t xml:space="preserve"> class is available from the following namespace, implementing the </w:t>
      </w:r>
      <w:r>
        <w:rPr>
          <w:b/>
        </w:rPr>
        <w:t xml:space="preserve">IHostBuilder</w:t>
      </w:r>
      <w:r>
        <w:t xml:space="preserve"> interface:</w:t>
      </w:r>
    </w:p>
    <w:p>
      <w:r>
        <w:t xml:space="preserve"> </w:t>
      </w:r>
      <w:r>
        <w:rPr>
          <w:rFonts w:ascii="Courier New"/>
          <w:color w:val="808080"/>
        </w:rPr>
        <w:t xml:space="preserve">using Microsoft.Extensions.Hosting;</w:t>
      </w:r>
      <w:r>
        <w:t xml:space="preserve"> </w:t>
      </w:r>
    </w:p>
    <w:p>
      <w:r>
        <w:t xml:space="preserve">At a minimum, the </w:t>
      </w:r>
      <w:r>
        <w:rPr>
          <w:b/>
        </w:rPr>
        <w:t xml:space="preserve">Main</w:t>
      </w:r>
      <w:r>
        <w:t xml:space="preserve">() method of your .NET Core app would look like the following:</w:t>
      </w:r>
    </w:p>
    <w:p>
      <w:r>
        <w:t xml:space="preserve"> </w:t>
      </w:r>
      <w:r>
        <w:rPr>
          <w:rFonts w:ascii="Courier New"/>
          <w:color w:val="808080"/>
        </w:rPr>
        <w:t xml:space="preserve">public static async Task Main(string[] 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var host = new HostBuilder()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.Build();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await host.RunAsync();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Here, the </w:t>
      </w:r>
      <w:hyperlink xmlns:r="http://schemas.openxmlformats.org/officeDocument/2006/relationships" w:history="true" r:id="Rc49183968c864571">
        <w:r>
          <w:rPr>
            <w:rStyle w:val="Hyperlink"/>
          </w:rPr>
          <w:t xml:space="preserve">Build() method</w:t>
        </w:r>
      </w:hyperlink>
      <w:r>
        <w:t xml:space="preserve"> initializes the host, so (as you may expect) it can only be called once for initialization. Additional options can be configured by calling the </w:t>
      </w:r>
      <w:r>
        <w:rPr>
          <w:b/>
        </w:rPr>
        <w:t xml:space="preserve">ConfigureServices</w:t>
      </w:r>
      <w:r>
        <w:t xml:space="preserve">() method before initializing the host with </w:t>
      </w:r>
      <w:r>
        <w:rPr>
          <w:b/>
        </w:rPr>
        <w:t xml:space="preserve">Build</w:t>
      </w:r>
      <w:r>
        <w:t xml:space="preserve">().</w:t>
      </w:r>
    </w:p>
    <w:p>
      <w:r>
        <w:t xml:space="preserve"> </w:t>
      </w:r>
      <w:r>
        <w:rPr>
          <w:rFonts w:ascii="Courier New"/>
          <w:color w:val="808080"/>
        </w:rPr>
        <w:t xml:space="preserve">var host = new HostBuilder()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.ConfigureServices((hostContext, services)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services.Configure&lt;HostOptions&gt;(option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 // option.SomeProperty =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});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.Build();</w:t>
      </w:r>
      <w:r>
        <w:t xml:space="preserve"> </w:t>
      </w:r>
    </w:p>
    <w:p>
      <w:r>
        <w:t xml:space="preserve">Here, the </w:t>
      </w:r>
      <w:hyperlink xmlns:r="http://schemas.openxmlformats.org/officeDocument/2006/relationships" w:history="true" r:id="R7473d7e70c9c4d2b">
        <w:r>
          <w:rPr>
            <w:rStyle w:val="Hyperlink"/>
          </w:rPr>
          <w:t xml:space="preserve">ConfigureServices() method</w:t>
        </w:r>
      </w:hyperlink>
      <w:r>
        <w:t xml:space="preserve"> takes in a </w:t>
      </w:r>
      <w:r>
        <w:rPr>
          <w:b/>
        </w:rPr>
        <w:t xml:space="preserve">HostBuilderContext</w:t>
      </w:r>
      <w:r>
        <w:t xml:space="preserve"> and an injected collection of </w:t>
      </w:r>
      <w:r>
        <w:rPr>
          <w:b/>
        </w:rPr>
        <w:t xml:space="preserve">IServiceCollection</w:t>
      </w:r>
      <w:r>
        <w:t xml:space="preserve"> services. The options set in the Configure() can be used to set additional HostOptions. Currently, </w:t>
      </w:r>
      <w:hyperlink xmlns:r="http://schemas.openxmlformats.org/officeDocument/2006/relationships" w:history="true" r:id="Rae95ac646cf040df">
        <w:r>
          <w:rPr>
            <w:rStyle w:val="Hyperlink"/>
          </w:rPr>
          <w:t xml:space="preserve">HostOptions </w:t>
        </w:r>
      </w:hyperlink>
      <w:r>
        <w:t xml:space="preserve">just has one property, i.e. ShutdownTimeout.</w:t>
      </w:r>
    </w:p>
    <w:p>
      <w:r>
        <w:t xml:space="preserve"> </w:t>
      </w:r>
    </w:p>
    <w:p>
      <w:r>
        <w:t xml:space="preserve">You can see more configuration capabilities in the </w:t>
      </w:r>
      <w:hyperlink xmlns:r="http://schemas.openxmlformats.org/officeDocument/2006/relationships" w:history="true" r:id="R587597873e214c73">
        <w:r>
          <w:rPr>
            <w:rStyle w:val="Hyperlink"/>
          </w:rPr>
          <w:t xml:space="preserve">official sample</w:t>
        </w:r>
      </w:hyperlink>
      <w:r>
        <w:t xml:space="preserve">, broken down into the snippets below:</w:t>
      </w:r>
    </w:p>
    <w:p>
      <w:r>
        <w:t xml:space="preserve"> </w:t>
      </w:r>
    </w:p>
    <w:p>
      <w:r>
        <w:rPr>
          <w:b/>
          <w:i/>
        </w:rPr>
        <w:t xml:space="preserve">Host Config Snippet:</w:t>
      </w:r>
    </w:p>
    <w:p>
      <w:r>
        <w:t xml:space="preserve"> </w:t>
      </w:r>
      <w:r>
        <w:rPr>
          <w:rFonts w:ascii="Courier New"/>
          <w:color w:val="808080"/>
        </w:rPr>
        <w:t xml:space="preserve">.ConfigureHostConfiguration(configHost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configHost.SetBasePath(Directory.GetCurrentDirectory());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configHost.AddJsonFile("hostsettings.json", optional: true);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configHost.AddEnvironmentVariables(prefix: "PREFIX_");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configHost.AddCommandLine(args);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})</w:t>
      </w:r>
      <w:r>
        <w:t xml:space="preserve"> </w:t>
      </w:r>
    </w:p>
    <w:p>
      <w:r>
        <w:rPr>
          <w:b/>
          <w:i/>
        </w:rPr>
        <w:t xml:space="preserve">App Config Snippet: </w:t>
      </w:r>
    </w:p>
    <w:p>
      <w:r>
        <w:t xml:space="preserve"> </w:t>
      </w:r>
      <w:r>
        <w:rPr>
          <w:rFonts w:ascii="Courier New"/>
          <w:color w:val="808080"/>
        </w:rPr>
        <w:t xml:space="preserve">.ConfigureAppConfiguration((hostContext, configApp)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configApp.AddJsonFile("appsettings.json", optional: true);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configApp.AddJsonFile(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$"appsettings.{hostContext.HostingEnvironment.EnvironmentName}.json",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optional: true);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configApp.AddEnvironmentVariables(prefix: "PREFIX_");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configApp.AddCommandLine(args);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})</w:t>
      </w:r>
      <w:r>
        <w:t xml:space="preserve"> </w:t>
      </w:r>
    </w:p>
    <w:p>
      <w:r>
        <w:rPr>
          <w:b/>
          <w:i/>
        </w:rPr>
        <w:t xml:space="preserve">Dependency Injection Snippet: </w:t>
      </w:r>
    </w:p>
    <w:p>
      <w:r>
        <w:t xml:space="preserve"> </w:t>
      </w:r>
      <w:r>
        <w:rPr>
          <w:rFonts w:ascii="Courier New"/>
          <w:color w:val="808080"/>
        </w:rPr>
        <w:t xml:space="preserve">.ConfigureServices((hostContext, services)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services.AddHostedService&lt;LifetimeEventsHostedService&gt;();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services.AddHostedService&lt;TimedHostedService&gt;();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})</w:t>
      </w:r>
      <w:r>
        <w:t xml:space="preserve"> </w:t>
      </w:r>
    </w:p>
    <w:p>
      <w:r>
        <w:rPr>
          <w:b/>
          <w:i/>
        </w:rPr>
        <w:t xml:space="preserve">Logging Snippet: </w:t>
      </w:r>
    </w:p>
    <w:p>
      <w:r>
        <w:t xml:space="preserve"> </w:t>
      </w:r>
      <w:r>
        <w:rPr>
          <w:rFonts w:ascii="Courier New"/>
          <w:color w:val="808080"/>
        </w:rPr>
        <w:t xml:space="preserve">.ConfigureLogging((hostContext, configLogging)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configLogging.AddConsole();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configLogging.AddDebug();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})</w:t>
      </w:r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Web Host Builder in 2.x</w:t>
      </w:r>
    </w:p>
    <w:p>
      <w:r>
        <w:t xml:space="preserve"> </w:t>
      </w:r>
    </w:p>
    <w:p>
      <w:r>
        <w:t xml:space="preserve">The </w:t>
      </w:r>
      <w:r>
        <w:rPr>
          <w:b/>
        </w:rPr>
        <w:t xml:space="preserve">WebHostBuilder </w:t>
      </w:r>
      <w:r>
        <w:t xml:space="preserve">class is available from the following namespace (specific to ASP .NET Core), implementing the </w:t>
      </w:r>
      <w:r>
        <w:rPr>
          <w:b/>
        </w:rPr>
        <w:t xml:space="preserve">IWebHostBuilder</w:t>
      </w:r>
      <w:r>
        <w:t xml:space="preserve"> interface:</w:t>
      </w:r>
    </w:p>
    <w:p>
      <w:r>
        <w:t xml:space="preserve"> </w:t>
      </w:r>
      <w:r>
        <w:rPr>
          <w:rFonts w:ascii="Courier New"/>
          <w:color w:val="808080"/>
        </w:rPr>
        <w:t xml:space="preserve">using Microsoft.AspNetCore.Hosting;</w:t>
      </w:r>
      <w:r>
        <w:t xml:space="preserve"> </w:t>
      </w:r>
    </w:p>
    <w:p>
      <w:r>
        <w:t xml:space="preserve">The </w:t>
      </w:r>
      <w:hyperlink xmlns:r="http://schemas.openxmlformats.org/officeDocument/2006/relationships" w:history="true" r:id="R45e6ec6c415944e5">
        <w:r>
          <w:rPr>
            <w:rStyle w:val="Hyperlink"/>
          </w:rPr>
          <w:t xml:space="preserve">Web Host Builder in ASP .NET Core</w:t>
        </w:r>
      </w:hyperlink>
      <w:r>
        <w:t xml:space="preserve"> is currently used for hosting web apps as of v2.x. As mentioned in the previous section, it will be replaced by the Generic Host Builder in v3.0. At a minimum, the </w:t>
      </w:r>
      <w:r>
        <w:rPr>
          <w:b/>
        </w:rPr>
        <w:t xml:space="preserve">Main</w:t>
      </w:r>
      <w:r>
        <w:t xml:space="preserve">() method of your ASP .NET Core 2.x web app would look like the following: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Program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static void Main(string[] 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CreateWebHostBuilder(args).Build().Run();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static IWebHostBuilder CreateWebHostBuilder(string[] args)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WebHost.CreateDefaultBuilder(args)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 .UseStartup&lt;Startup&gt;();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If you’re not familiar with the shorthand syntax of the helper method </w:t>
      </w:r>
      <w:r>
        <w:rPr>
          <w:b/>
        </w:rPr>
        <w:t xml:space="preserve">CreateWebHostBuilder</w:t>
      </w:r>
      <w:r>
        <w:t xml:space="preserve">() shown above, here’s what it would normally look like, expanded:</w:t>
      </w:r>
    </w:p>
    <w:p>
      <w:r>
        <w:t xml:space="preserve"> </w:t>
      </w:r>
      <w:r>
        <w:rPr>
          <w:rFonts w:ascii="Courier New"/>
          <w:color w:val="808080"/>
        </w:rPr>
        <w:t xml:space="preserve">public static IWebHostBuilder CreateWebHostBuilder(string[] 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return WebHost.CreateDefaultBuilder(args).UseStartup&lt;Startup&gt;();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rPr>
          <w:b/>
        </w:rPr>
        <w:t xml:space="preserve">NOTE:</w:t>
      </w:r>
      <w:r>
        <w:t xml:space="preserve"> This type of C# syntax is known as an </w:t>
      </w:r>
      <w:hyperlink xmlns:r="http://schemas.openxmlformats.org/officeDocument/2006/relationships" w:history="true" r:id="R2ff38e46adea4f66">
        <w:r>
          <w:rPr>
            <w:rStyle w:val="Hyperlink"/>
          </w:rPr>
          <w:t xml:space="preserve">Expression Body Definition</w:t>
        </w:r>
      </w:hyperlink>
      <w:r>
        <w:t xml:space="preserve">, introduced for methods in C# 6.0, and additional features in C# 7.0.</w:t>
      </w:r>
    </w:p>
    <w:p>
      <w:r>
        <w:t xml:space="preserve"> </w:t>
      </w:r>
    </w:p>
    <w:p>
      <w:r>
        <w:t xml:space="preserve">The </w:t>
      </w:r>
      <w:r>
        <w:rPr>
          <w:b/>
        </w:rPr>
        <w:t xml:space="preserve">CreateDefaultBuilder</w:t>
      </w:r>
      <w:r>
        <w:t xml:space="preserve">() method performs a lot of “magic” behind the scenes, by making use of pre-configured defaults. From the </w:t>
      </w:r>
      <w:hyperlink xmlns:r="http://schemas.openxmlformats.org/officeDocument/2006/relationships" w:history="true" r:id="R3d01f12335e7437d">
        <w:r>
          <w:rPr>
            <w:rStyle w:val="Hyperlink"/>
          </w:rPr>
          <w:t xml:space="preserve">official documentation</w:t>
        </w:r>
      </w:hyperlink>
      <w:r>
        <w:t xml:space="preserve">, here is a summary of the default configuration from the Default Builder:</w:t>
      </w:r>
    </w:p>
    <w:p>
      <w:r>
        <w:t xml:space="preserve"> </w:t>
      </w:r>
    </w:p>
    <w:p>
      <w:pPr>
        <w:pStyle w:val="ListParagraph"/>
        <w:numPr>
          <w:ilvl w:val="0"/>
          <w:numId w:val="3"/>
        </w:numPr>
      </w:pPr>
      <w:r>
        <w:t xml:space="preserve">use Kestrel as the web server</w:t>
      </w:r>
    </w:p>
    <w:p>
      <w:pPr>
        <w:pStyle w:val="ListParagraph"/>
        <w:numPr>
          <w:ilvl w:val="0"/>
          <w:numId w:val="3"/>
        </w:numPr>
      </w:pPr>
      <w:r>
        <w:t xml:space="preserve">configure it using the application’s configuration providers,</w:t>
      </w:r>
    </w:p>
    <w:p>
      <w:pPr>
        <w:pStyle w:val="ListParagraph"/>
        <w:numPr>
          <w:ilvl w:val="0"/>
          <w:numId w:val="3"/>
        </w:numPr>
      </w:pPr>
      <w:r>
        <w:t xml:space="preserve">set the </w:t>
      </w:r>
      <w:hyperlink xmlns:r="http://schemas.openxmlformats.org/officeDocument/2006/relationships" w:history="true" r:id="R062236d2a224449b">
        <w:r>
          <w:rPr>
            <w:rStyle w:val="Hyperlink"/>
          </w:rPr>
          <w:t xml:space="preserve">ContentRootPath</w:t>
        </w:r>
      </w:hyperlink>
      <w:r>
        <w:t xml:space="preserve"> to the result of </w:t>
      </w:r>
      <w:hyperlink xmlns:r="http://schemas.openxmlformats.org/officeDocument/2006/relationships" w:history="true" r:id="R1ccb6ec2d3484f7e">
        <w:r>
          <w:rPr>
            <w:rStyle w:val="Hyperlink"/>
          </w:rPr>
          <w:t xml:space="preserve">GetCurrentDirectory()</w:t>
        </w:r>
      </w:hyperlink>
      <w:r>
        <w:t xml:space="preserve">,</w:t>
      </w:r>
    </w:p>
    <w:p>
      <w:pPr>
        <w:pStyle w:val="ListParagraph"/>
        <w:numPr>
          <w:ilvl w:val="0"/>
          <w:numId w:val="3"/>
        </w:numPr>
      </w:pPr>
      <w:r>
        <w:t xml:space="preserve">load </w:t>
      </w:r>
      <w:hyperlink xmlns:r="http://schemas.openxmlformats.org/officeDocument/2006/relationships" w:history="true" r:id="R2bc9f24dbbea467a">
        <w:r>
          <w:rPr>
            <w:rStyle w:val="Hyperlink"/>
          </w:rPr>
          <w:t xml:space="preserve">IConfiguration</w:t>
        </w:r>
      </w:hyperlink>
      <w:r>
        <w:t xml:space="preserve"> from ‘appsettings.json’ and ‘appsettings.[</w:t>
      </w:r>
      <w:hyperlink xmlns:r="http://schemas.openxmlformats.org/officeDocument/2006/relationships" w:history="true" r:id="R976a8748335249df">
        <w:r>
          <w:rPr>
            <w:rStyle w:val="Hyperlink"/>
          </w:rPr>
          <w:t xml:space="preserve">EnvironmentName</w:t>
        </w:r>
      </w:hyperlink>
      <w:r>
        <w:t xml:space="preserve">].json’,</w:t>
      </w:r>
    </w:p>
    <w:p>
      <w:pPr>
        <w:pStyle w:val="ListParagraph"/>
        <w:numPr>
          <w:ilvl w:val="0"/>
          <w:numId w:val="3"/>
        </w:numPr>
      </w:pPr>
      <w:r>
        <w:t xml:space="preserve">load </w:t>
      </w:r>
      <w:hyperlink xmlns:r="http://schemas.openxmlformats.org/officeDocument/2006/relationships" w:history="true" r:id="R0b640d68406e4fff">
        <w:r>
          <w:rPr>
            <w:rStyle w:val="Hyperlink"/>
          </w:rPr>
          <w:t xml:space="preserve">IConfiguration</w:t>
        </w:r>
      </w:hyperlink>
      <w:r>
        <w:t xml:space="preserve"> from User Secrets when </w:t>
      </w:r>
      <w:hyperlink xmlns:r="http://schemas.openxmlformats.org/officeDocument/2006/relationships" w:history="true" r:id="Rdcb1e6822cd847ae">
        <w:r>
          <w:rPr>
            <w:rStyle w:val="Hyperlink"/>
          </w:rPr>
          <w:t xml:space="preserve">EnvironmentName</w:t>
        </w:r>
      </w:hyperlink>
      <w:r>
        <w:t xml:space="preserve"> is ‘Development’ using the entry assembly,</w:t>
      </w:r>
    </w:p>
    <w:p>
      <w:pPr>
        <w:pStyle w:val="ListParagraph"/>
        <w:numPr>
          <w:ilvl w:val="0"/>
          <w:numId w:val="3"/>
        </w:numPr>
      </w:pPr>
      <w:r>
        <w:t xml:space="preserve">load </w:t>
      </w:r>
      <w:hyperlink xmlns:r="http://schemas.openxmlformats.org/officeDocument/2006/relationships" w:history="true" r:id="Rad3b490a2f454919">
        <w:r>
          <w:rPr>
            <w:rStyle w:val="Hyperlink"/>
          </w:rPr>
          <w:t xml:space="preserve">IConfiguration</w:t>
        </w:r>
      </w:hyperlink>
      <w:r>
        <w:t xml:space="preserve"> from environment variables,</w:t>
      </w:r>
    </w:p>
    <w:p>
      <w:pPr>
        <w:pStyle w:val="ListParagraph"/>
        <w:numPr>
          <w:ilvl w:val="0"/>
          <w:numId w:val="3"/>
        </w:numPr>
      </w:pPr>
      <w:r>
        <w:t xml:space="preserve">load </w:t>
      </w:r>
      <w:hyperlink xmlns:r="http://schemas.openxmlformats.org/officeDocument/2006/relationships" w:history="true" r:id="R02d93280917c4a25">
        <w:r>
          <w:rPr>
            <w:rStyle w:val="Hyperlink"/>
          </w:rPr>
          <w:t xml:space="preserve">IConfiguration</w:t>
        </w:r>
      </w:hyperlink>
      <w:r>
        <w:t xml:space="preserve"> from supplied command line args,</w:t>
      </w:r>
    </w:p>
    <w:p>
      <w:pPr>
        <w:pStyle w:val="ListParagraph"/>
        <w:numPr>
          <w:ilvl w:val="0"/>
          <w:numId w:val="3"/>
        </w:numPr>
      </w:pPr>
      <w:r>
        <w:t xml:space="preserve">configure the </w:t>
      </w:r>
      <w:hyperlink xmlns:r="http://schemas.openxmlformats.org/officeDocument/2006/relationships" w:history="true" r:id="Rf0ae4214cf9649fc">
        <w:r>
          <w:rPr>
            <w:rStyle w:val="Hyperlink"/>
          </w:rPr>
          <w:t xml:space="preserve">ILoggerFactory</w:t>
        </w:r>
      </w:hyperlink>
      <w:r>
        <w:t xml:space="preserve"> to log to the console and debug output,</w:t>
      </w:r>
    </w:p>
    <w:p>
      <w:pPr>
        <w:pStyle w:val="ListParagraph"/>
        <w:numPr>
          <w:ilvl w:val="0"/>
          <w:numId w:val="3"/>
        </w:numPr>
      </w:pPr>
      <w:r>
        <w:t xml:space="preserve">enable IIS integration (if running behind IIS with the ASP .NET Core Module)</w:t>
      </w:r>
    </w:p>
    <w:p>
      <w:r>
        <w:t xml:space="preserve"> </w:t>
      </w:r>
    </w:p>
    <w:p>
      <w:r>
        <w:t xml:space="preserve">For more information on some of the above, here are some other blog posts in this series, you may find useful:</w:t>
      </w:r>
    </w:p>
    <w:p>
      <w:r>
        <w:t xml:space="preserve"> </w:t>
      </w:r>
    </w:p>
    <w:p>
      <w:pPr>
        <w:pStyle w:val="ListParagraph"/>
        <w:numPr>
          <w:ilvl w:val="0"/>
          <w:numId w:val="4"/>
        </w:numPr>
      </w:pPr>
      <w:hyperlink xmlns:r="http://schemas.openxmlformats.org/officeDocument/2006/relationships" w:history="true" r:id="R36ce57fa527c457c">
        <w:r>
          <w:rPr>
            <w:rStyle w:val="Hyperlink"/>
          </w:rPr>
          <w:t xml:space="preserve">Your Web App Secrets in ASP .NET Core</w:t>
        </w:r>
      </w:hyperlink>
    </w:p>
    <w:p>
      <w:pPr>
        <w:pStyle w:val="ListParagraph"/>
        <w:numPr>
          <w:ilvl w:val="0"/>
          <w:numId w:val="4"/>
        </w:numPr>
      </w:pPr>
      <w:r>
        <w:t xml:space="preserve">(Coming soon) IIS In-Process Modules in ASP .NET Core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Generic Host Builder for Web Apps in 3.x</w:t>
      </w:r>
    </w:p>
    <w:p>
      <w:r>
        <w:t xml:space="preserve"> </w:t>
      </w:r>
    </w:p>
    <w:p>
      <w:r>
        <w:t xml:space="preserve">Going forward, ASP .NET Core 3.0 will allow you to use the updated Generic Host Builder instead of the Web Host Builder in your web apps. As of </w:t>
      </w:r>
      <w:hyperlink xmlns:r="http://schemas.openxmlformats.org/officeDocument/2006/relationships" w:history="true" r:id="R2efa9dcb437243c5">
        <w:r>
          <w:rPr>
            <w:rStyle w:val="Hyperlink"/>
          </w:rPr>
          <w:t xml:space="preserve">Preview 2</w:t>
        </w:r>
      </w:hyperlink>
      <w:r>
        <w:t xml:space="preserve">, the templates available in ASP .NET Core 3.0 have already been updated to include the Generic Host Builder.</w:t>
      </w:r>
    </w:p>
    <w:p>
      <w:r>
        <w:t xml:space="preserve"> </w:t>
      </w:r>
    </w:p>
    <w:p>
      <w:r>
        <w:t xml:space="preserve">At a minimum, the </w:t>
      </w:r>
      <w:r>
        <w:rPr>
          <w:b/>
        </w:rPr>
        <w:t xml:space="preserve">Main</w:t>
      </w:r>
      <w:r>
        <w:t xml:space="preserve">() method of your .NET Core 3.0 web app would now look like the following:</w:t>
      </w:r>
    </w:p>
    <w:p>
      <w:r>
        <w:t xml:space="preserve"> </w:t>
      </w:r>
      <w:r>
        <w:rPr>
          <w:rFonts w:ascii="Courier New"/>
          <w:color w:val="808080"/>
        </w:rPr>
        <w:t xml:space="preserve">public static void Main(string[] 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CreateHostBuilder(args)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.Build()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.Run();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public static IHostBuilder CreateHostBuilder(string[] args)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Host.CreateDefaultBuilder(args)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ConfigureWebHostDefaults(webBuilder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 webBuilder.UseStartup&lt;Startup&gt;();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});</w:t>
      </w:r>
      <w:r>
        <w:t xml:space="preserve"> </w:t>
      </w:r>
    </w:p>
    <w:p>
      <w:r>
        <w:t xml:space="preserve">Here’s an expanded representation of the </w:t>
      </w:r>
      <w:r>
        <w:rPr>
          <w:b/>
        </w:rPr>
        <w:t xml:space="preserve">CreateHostBuilder</w:t>
      </w:r>
      <w:r>
        <w:t xml:space="preserve">() method:</w:t>
      </w:r>
    </w:p>
    <w:p>
      <w:r>
        <w:t xml:space="preserve"> </w:t>
      </w:r>
      <w:r>
        <w:rPr>
          <w:rFonts w:ascii="Courier New"/>
          <w:color w:val="808080"/>
        </w:rPr>
        <w:t xml:space="preserve">public static IHostBuilder CreateHostBuilder(string[] 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return Host.CreateDefaultBuilder(args)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ConfigureWebHostDefaults(webBuilder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   webBuilder.UseStartup&lt;Startup&gt;();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});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This </w:t>
      </w:r>
      <w:r>
        <w:rPr>
          <w:b/>
        </w:rPr>
        <w:t xml:space="preserve">CreateHostBuilder</w:t>
      </w:r>
      <w:r>
        <w:t xml:space="preserve">() method in the 3.0 template looks very similar to the 2.x call to </w:t>
      </w:r>
      <w:r>
        <w:rPr>
          <w:b/>
        </w:rPr>
        <w:t xml:space="preserve">CreateWebHostBuilder</w:t>
      </w:r>
      <w:r>
        <w:t xml:space="preserve">() mentioned in the previous section. In fact, the main difference is that the call to </w:t>
      </w:r>
      <w:r>
        <w:rPr>
          <w:b/>
          <w:i/>
        </w:rPr>
        <w:t xml:space="preserve">WebHost</w:t>
      </w:r>
      <w:r>
        <w:t xml:space="preserve">.</w:t>
      </w:r>
      <w:r>
        <w:rPr>
          <w:b/>
        </w:rPr>
        <w:t xml:space="preserve">CreateDefaultBuilder</w:t>
      </w:r>
      <w:r>
        <w:t xml:space="preserve">() is replaced by </w:t>
      </w:r>
      <w:r>
        <w:rPr>
          <w:b/>
          <w:i/>
        </w:rPr>
        <w:t xml:space="preserve">Host</w:t>
      </w:r>
      <w:r>
        <w:t xml:space="preserve">.</w:t>
      </w:r>
      <w:r>
        <w:rPr>
          <w:b/>
        </w:rPr>
        <w:t xml:space="preserve">CreateDefaultBuilder</w:t>
      </w:r>
      <w:r>
        <w:t xml:space="preserve">(). Using the </w:t>
      </w:r>
      <w:r>
        <w:rPr>
          <w:b/>
        </w:rPr>
        <w:t xml:space="preserve">CreateDefaultBuilder</w:t>
      </w:r>
      <w:r>
        <w:t xml:space="preserve">() helper method makes it very easy to switch from v2.x to v3.0.</w:t>
      </w:r>
    </w:p>
    <w:p>
      <w:r>
        <w:t xml:space="preserve"> </w:t>
      </w:r>
    </w:p>
    <w:p>
      <w:r>
        <w:t xml:space="preserve">Another difference is the call to </w:t>
      </w:r>
      <w:r>
        <w:rPr>
          <w:b/>
        </w:rPr>
        <w:t xml:space="preserve">ConfigureWebHostDefaults</w:t>
      </w:r>
      <w:r>
        <w:t xml:space="preserve">(). Since the new host builder is a </w:t>
      </w:r>
      <w:r>
        <w:rPr>
          <w:b/>
          <w:i/>
        </w:rPr>
        <w:t xml:space="preserve">Generic</w:t>
      </w:r>
      <w:r>
        <w:t xml:space="preserve"> Host Builder, it makes sense that we have to let it know that we intend to configure the default settings for a Web Host. The </w:t>
      </w:r>
      <w:r>
        <w:rPr>
          <w:b/>
        </w:rPr>
        <w:t xml:space="preserve">ConfigureWebHostDefaults</w:t>
      </w:r>
      <w:r>
        <w:t xml:space="preserve">() method does just that.</w:t>
      </w:r>
    </w:p>
    <w:p>
      <w:r>
        <w:t xml:space="preserve"> </w:t>
      </w:r>
    </w:p>
    <w:p>
      <w:r>
        <w:t xml:space="preserve">Going forward, it’s important to know the following:</w:t>
      </w:r>
    </w:p>
    <w:p>
      <w:r>
        <w:t xml:space="preserve"> </w:t>
      </w:r>
    </w:p>
    <w:p>
      <w:pPr>
        <w:pStyle w:val="ListParagraph"/>
        <w:numPr>
          <w:ilvl w:val="0"/>
          <w:numId w:val="5"/>
        </w:numPr>
      </w:pPr>
      <w:r>
        <w:rPr>
          <w:b/>
        </w:rPr>
        <w:t xml:space="preserve">WebHostBuilder</w:t>
      </w:r>
      <w:r>
        <w:t xml:space="preserve"> will be</w:t>
      </w:r>
      <w:r>
        <w:rPr>
          <w:i/>
        </w:rPr>
        <w:t xml:space="preserve"> deprecated</w:t>
      </w:r>
      <w:r>
        <w:t xml:space="preserve"> and then </w:t>
      </w:r>
      <w:r>
        <w:rPr>
          <w:i/>
          <w:color w:val="ff0000"/>
        </w:rPr>
        <w:t xml:space="preserve">removed</w:t>
      </w:r>
      <w:r>
        <w:t xml:space="preserve">in the near future</w:t>
      </w:r>
    </w:p>
    <w:p>
      <w:pPr>
        <w:pStyle w:val="ListParagraph"/>
        <w:numPr>
          <w:ilvl w:val="0"/>
          <w:numId w:val="5"/>
        </w:numPr>
      </w:pPr>
      <w:r>
        <w:t xml:space="preserve">However, the </w:t>
      </w:r>
      <w:r>
        <w:rPr>
          <w:b/>
        </w:rPr>
        <w:t xml:space="preserve">IWebHostBuilder</w:t>
      </w:r>
      <w:r>
        <w:t xml:space="preserve"> interface will remain</w:t>
      </w:r>
    </w:p>
    <w:p>
      <w:pPr>
        <w:pStyle w:val="ListParagraph"/>
        <w:numPr>
          <w:ilvl w:val="0"/>
          <w:numId w:val="5"/>
        </w:numPr>
      </w:pPr>
      <w:r>
        <w:t xml:space="preserve">You won’t be able to inject just any service into the Startup class…</w:t>
      </w:r>
    </w:p>
    <w:p>
      <w:pPr>
        <w:pStyle w:val="ListParagraph"/>
        <w:numPr>
          <w:ilvl w:val="0"/>
          <w:numId w:val="5"/>
        </w:numPr>
      </w:pPr>
      <w:r>
        <w:t xml:space="preserve">… instead, you have IHostingEnvironment and IConfiguration</w:t>
      </w:r>
    </w:p>
    <w:p>
      <w:r>
        <w:t xml:space="preserve"> </w:t>
      </w:r>
    </w:p>
    <w:p>
      <w:r>
        <w:t xml:space="preserve">If you’re wondering about the reason for the limitation for injecting services, this change prevents you from injecting services into the Startup class  </w:t>
      </w:r>
      <w:r>
        <w:rPr>
          <w:i/>
        </w:rPr>
        <w:t xml:space="preserve">before</w:t>
      </w:r>
      <w:r>
        <w:t xml:space="preserve"> </w:t>
      </w:r>
      <w:r>
        <w:rPr>
          <w:b/>
        </w:rPr>
        <w:t xml:space="preserve">ConfigureServices</w:t>
      </w:r>
      <w:r>
        <w:t xml:space="preserve">() gets called.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References</w:t>
      </w:r>
    </w:p>
    <w:p>
      <w:r>
        <w:t xml:space="preserve"> </w:t>
      </w:r>
    </w:p>
    <w:p>
      <w:pPr>
        <w:pStyle w:val="ListParagraph"/>
        <w:numPr>
          <w:ilvl w:val="0"/>
          <w:numId w:val="6"/>
        </w:numPr>
      </w:pPr>
      <w:r>
        <w:t xml:space="preserve">ASP.NET Core updates in .NET Core 3.0 Preview 2: </w:t>
      </w:r>
      <w:hyperlink xmlns:r="http://schemas.openxmlformats.org/officeDocument/2006/relationships" w:history="true" r:id="Rdd0efb83517a4199">
        <w:r>
          <w:rPr>
            <w:rStyle w:val="Hyperlink"/>
          </w:rPr>
          <w:t xml:space="preserve">https://blogs.msdn.microsoft.com/webdev/2019/01/29/aspnet-core-3-preview-2/</w:t>
        </w:r>
      </w:hyperlink>
    </w:p>
    <w:p>
      <w:pPr>
        <w:pStyle w:val="ListParagraph"/>
        <w:numPr>
          <w:ilvl w:val="0"/>
          <w:numId w:val="6"/>
        </w:numPr>
      </w:pPr>
      <w:r>
        <w:t xml:space="preserve">.NET Generic Host: </w:t>
      </w:r>
      <w:hyperlink xmlns:r="http://schemas.openxmlformats.org/officeDocument/2006/relationships" w:history="true" r:id="Rf466c5c15d8747ed">
        <w:r>
          <w:rPr>
            <w:rStyle w:val="Hyperlink"/>
          </w:rPr>
          <w:t xml:space="preserve">https://docs.microsoft.com/en-us/aspnet/core/fundamentals/host/generic-host?view=aspnetcore-2.2</w:t>
        </w:r>
      </w:hyperlink>
    </w:p>
    <w:p>
      <w:pPr>
        <w:pStyle w:val="ListParagraph"/>
        <w:numPr>
          <w:ilvl w:val="0"/>
          <w:numId w:val="6"/>
        </w:numPr>
      </w:pPr>
      <w:r>
        <w:t xml:space="preserve">ASP.NET Core Web Host: </w:t>
      </w:r>
      <w:hyperlink xmlns:r="http://schemas.openxmlformats.org/officeDocument/2006/relationships" w:history="true" r:id="Rb9ae203ac0d04d9c">
        <w:r>
          <w:rPr>
            <w:rStyle w:val="Hyperlink"/>
          </w:rPr>
          <w:t xml:space="preserve">https://docs.microsoft.com/en-us/aspnet/core/fundamentals/host/web-host?view=aspnetcore-2.2</w:t>
        </w:r>
      </w:hyperlink>
    </w:p>
    <w:p>
      <w:pPr>
        <w:pStyle w:val="ListParagraph"/>
        <w:numPr>
          <w:ilvl w:val="0"/>
          <w:numId w:val="6"/>
        </w:numPr>
      </w:pPr>
      <w:r>
        <w:t xml:space="preserve">Using HostBuilder and the Generic Host in .NET Core Microservices: </w:t>
      </w:r>
      <w:hyperlink xmlns:r="http://schemas.openxmlformats.org/officeDocument/2006/relationships" w:history="true" r:id="R3a24a78105a74cb5">
        <w:r>
          <w:rPr>
            <w:rStyle w:val="Hyperlink"/>
          </w:rPr>
          <w:t xml:space="preserve">https://www.stevejgordon.co.uk/using-generic-host-in-dotnet-core-console-based-microservices</w:t>
        </w:r>
      </w:hyperlink>
    </w:p>
    <w:p>
      <w:pPr>
        <w:pStyle w:val="ListParagraph"/>
        <w:numPr>
          <w:ilvl w:val="0"/>
          <w:numId w:val="6"/>
        </w:numPr>
      </w:pPr>
      <w:r>
        <w:t xml:space="preserve">The ASP.NET Core Generic Host: namespace clashes and extension methods: </w:t>
      </w:r>
      <w:hyperlink xmlns:r="http://schemas.openxmlformats.org/officeDocument/2006/relationships" w:history="true" r:id="R2b83299e98f14c0e">
        <w:r>
          <w:rPr>
            <w:rStyle w:val="Hyperlink"/>
          </w:rPr>
          <w:t xml:space="preserve">https://andrewlock.net/the-asp-net-core-generic-host-namespace-clashes-and-extension-methods/</w:t>
        </w:r>
      </w:hyperlink>
    </w:p>
    <w:p>
      <w:pPr>
        <w:pStyle w:val="ListParagraph"/>
        <w:numPr>
          <w:ilvl w:val="0"/>
          <w:numId w:val="6"/>
        </w:numPr>
      </w:pPr>
      <w:r>
        <w:t xml:space="preserve">Samples on GitHub: </w:t>
      </w:r>
      <w:hyperlink xmlns:r="http://schemas.openxmlformats.org/officeDocument/2006/relationships" w:history="true" r:id="R750a8a3a61524c96">
        <w:r>
          <w:rPr>
            <w:rStyle w:val="Hyperlink"/>
          </w:rPr>
          <w:t xml:space="preserve">https://github.com/aspnet/Docs/tree/master/aspnetcore/fundamentals/host/generic-host/samples/</w:t>
        </w:r>
      </w:hyperlink>
    </w:p>
    <w:p>
      <w:r>
        <w:t xml:space="preserve"> </w:t>
      </w:r>
    </w:p>
    <w:p>
      <w:r>
        <w:t xml:space="preserve"> </w:t>
      </w:r>
    </w:p>
    <w:p>
      <w:r>
        <w:t xml:space="preserve"> </w:t>
      </w:r>
    </w:p>
    <w:p>
      <w:r>
        <w:t xml:space="preserve"> </w:t>
      </w:r>
    </w:p>
    <w:p>
      <w:r>
        <w:t xml:space="preserve"> </w:t>
      </w:r>
      <w:r>
        <w:t xml:space="preserve"> </w:t>
      </w:r>
      <w: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3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4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5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6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akeupandcode.com/generic-host-builder-in-asp-net-core/#comments" TargetMode="External" Id="R9ebeb24468424198" /><Relationship Type="http://schemas.openxmlformats.org/officeDocument/2006/relationships/hyperlink" Target="https://wakeupandcode.com/aspnetcore/#aspnetcore2019" TargetMode="External" Id="R74d5b28586bb41d0" /><Relationship Type="http://schemas.openxmlformats.org/officeDocument/2006/relationships/image" Target="/media/image.bmp" Id="R99f8f530c4114a72" /><Relationship Type="http://schemas.openxmlformats.org/officeDocument/2006/relationships/hyperlink" Target="https://wakeupandcode.com/wp-content/uploads/2019/02/Blog-Diagram-GenericHost.png" TargetMode="External" Id="R7cb4621586964a63" /><Relationship Type="http://schemas.openxmlformats.org/officeDocument/2006/relationships/image" Target="/media/image2.bmp" Id="Refb9fcca820e49af" /><Relationship Type="http://schemas.openxmlformats.org/officeDocument/2006/relationships/hyperlink" Target="https://docs.microsoft.com/en-us/aspnet/core/fundamentals/host/generic-host?view=aspnetcore-2.2" TargetMode="External" Id="R82490bf6c22748d1" /><Relationship Type="http://schemas.openxmlformats.org/officeDocument/2006/relationships/hyperlink" Target="https://docs.microsoft.com/en-us/dotnet/api/microsoft.extensions.hosting.hostbuilder.build?view=aspnetcore-2.2" TargetMode="External" Id="Rc49183968c864571" /><Relationship Type="http://schemas.openxmlformats.org/officeDocument/2006/relationships/hyperlink" Target="https://docs.microsoft.com/en-us/dotnet/api/microsoft.extensions.hosting.hostbuilder.configureservices?view=aspnetcore-2.2#Microsoft_Extensions_Hosting_HostBuilder_ConfigureServices_System_Action_Microsoft_Extensions_Hosting_HostBuilderContext_Microsoft_Extensions_DependencyInjection_IServiceCollection__" TargetMode="External" Id="R7473d7e70c9c4d2b" /><Relationship Type="http://schemas.openxmlformats.org/officeDocument/2006/relationships/hyperlink" Target="https://docs.microsoft.com/en-us/dotnet/api/microsoft.extensions.hosting.hostoptions?view=aspnetcore-2.2" TargetMode="External" Id="Rae95ac646cf040df" /><Relationship Type="http://schemas.openxmlformats.org/officeDocument/2006/relationships/hyperlink" Target="https://github.com/aspnet/Docs/blob/master/aspnetcore/fundamentals/host/generic-host/samples/2.x/GenericHostSample/Program.cs" TargetMode="External" Id="R587597873e214c73" /><Relationship Type="http://schemas.openxmlformats.org/officeDocument/2006/relationships/hyperlink" Target="https://docs.microsoft.com/en-us/aspnet/core/fundamentals/host/web-host?view=aspnetcore-2.2" TargetMode="External" Id="R45e6ec6c415944e5" /><Relationship Type="http://schemas.openxmlformats.org/officeDocument/2006/relationships/hyperlink" Target="https://docs.microsoft.com/en-us/dotnet/csharp/language-reference/operators/lambda-operator#expression-body-definition" TargetMode="External" Id="R2ff38e46adea4f66" /><Relationship Type="http://schemas.openxmlformats.org/officeDocument/2006/relationships/hyperlink" Target="https://docs.microsoft.com/en-us/dotnet/api/microsoft.aspnetcore.webhost.createdefaultbuilder?view=aspnetcore-2.2" TargetMode="External" Id="R3d01f12335e7437d" /><Relationship Type="http://schemas.openxmlformats.org/officeDocument/2006/relationships/hyperlink" Target="https://docs.microsoft.com/en-us/dotnet/api/microsoft.aspnetcore.hosting.ihostingenvironment.contentrootpath?view=aspnetcore-2.2#Microsoft_AspNetCore_Hosting_IHostingEnvironment_ContentRootPath" TargetMode="External" Id="R062236d2a224449b" /><Relationship Type="http://schemas.openxmlformats.org/officeDocument/2006/relationships/hyperlink" Target="https://docs.microsoft.com/en-us/dotnet/api/system.io.directory.getcurrentdirectory#System_IO_Directory_GetCurrentDirectory" TargetMode="External" Id="R1ccb6ec2d3484f7e" /><Relationship Type="http://schemas.openxmlformats.org/officeDocument/2006/relationships/hyperlink" Target="https://docs.microsoft.com/en-us/dotnet/api/microsoft.extensions.configuration.iconfiguration?view=aspnetcore-2.2" TargetMode="External" Id="R2bc9f24dbbea467a" /><Relationship Type="http://schemas.openxmlformats.org/officeDocument/2006/relationships/hyperlink" Target="https://docs.microsoft.com/en-us/dotnet/api/microsoft.aspnetcore.hosting.ihostingenvironment.environmentname?view=aspnetcore-2.2#Microsoft_AspNetCore_Hosting_IHostingEnvironment_EnvironmentName" TargetMode="External" Id="R976a8748335249df" /><Relationship Type="http://schemas.openxmlformats.org/officeDocument/2006/relationships/hyperlink" Target="https://docs.microsoft.com/en-us/dotnet/api/microsoft.extensions.configuration.iconfiguration?view=aspnetcore-2.2" TargetMode="External" Id="R0b640d68406e4fff" /><Relationship Type="http://schemas.openxmlformats.org/officeDocument/2006/relationships/hyperlink" Target="https://docs.microsoft.com/en-us/dotnet/api/microsoft.aspnetcore.hosting.ihostingenvironment.environmentname?view=aspnetcore-2.2#Microsoft_AspNetCore_Hosting_IHostingEnvironment_EnvironmentName" TargetMode="External" Id="Rdcb1e6822cd847ae" /><Relationship Type="http://schemas.openxmlformats.org/officeDocument/2006/relationships/hyperlink" Target="https://docs.microsoft.com/en-us/dotnet/api/microsoft.extensions.configuration.iconfiguration?view=aspnetcore-2.2" TargetMode="External" Id="Rad3b490a2f454919" /><Relationship Type="http://schemas.openxmlformats.org/officeDocument/2006/relationships/hyperlink" Target="https://docs.microsoft.com/en-us/dotnet/api/microsoft.extensions.configuration.iconfiguration?view=aspnetcore-2.2" TargetMode="External" Id="R02d93280917c4a25" /><Relationship Type="http://schemas.openxmlformats.org/officeDocument/2006/relationships/hyperlink" Target="https://docs.microsoft.com/en-us/dotnet/api/microsoft.extensions.logging.iloggerfactory?view=aspnetcore-2.2" TargetMode="External" Id="Rf0ae4214cf9649fc" /><Relationship Type="http://schemas.openxmlformats.org/officeDocument/2006/relationships/hyperlink" Target="https://wakeupandcode.com/your-web-app-secrets-in-asp-net-core/" TargetMode="External" Id="R36ce57fa527c457c" /><Relationship Type="http://schemas.openxmlformats.org/officeDocument/2006/relationships/hyperlink" Target="https://blogs.msdn.microsoft.com/webdev/2019/01/29/aspnet-core-3-preview-2/" TargetMode="External" Id="R2efa9dcb437243c5" /><Relationship Type="http://schemas.openxmlformats.org/officeDocument/2006/relationships/hyperlink" Target="https://blogs.msdn.microsoft.com/webdev/2019/01/29/aspnet-core-3-preview-2/" TargetMode="External" Id="Rdd0efb83517a4199" /><Relationship Type="http://schemas.openxmlformats.org/officeDocument/2006/relationships/hyperlink" Target="https://docs.microsoft.com/en-us/aspnet/core/fundamentals/host/generic-host?view=aspnetcore-2.2" TargetMode="External" Id="Rf466c5c15d8747ed" /><Relationship Type="http://schemas.openxmlformats.org/officeDocument/2006/relationships/hyperlink" Target="https://docs.microsoft.com/en-us/aspnet/core/fundamentals/host/web-host?view=aspnetcore-2.2" TargetMode="External" Id="Rb9ae203ac0d04d9c" /><Relationship Type="http://schemas.openxmlformats.org/officeDocument/2006/relationships/hyperlink" Target="https://www.stevejgordon.co.uk/using-generic-host-in-dotnet-core-console-based-microservices" TargetMode="External" Id="R3a24a78105a74cb5" /><Relationship Type="http://schemas.openxmlformats.org/officeDocument/2006/relationships/hyperlink" Target="https://andrewlock.net/the-asp-net-core-generic-host-namespace-clashes-and-extension-methods/" TargetMode="External" Id="R2b83299e98f14c0e" /><Relationship Type="http://schemas.openxmlformats.org/officeDocument/2006/relationships/hyperlink" Target="https://github.com/aspnet/Docs/tree/master/aspnetcore/fundamentals/host/generic-host/samples/" TargetMode="External" Id="R750a8a3a61524c96" /><Relationship Type="http://schemas.openxmlformats.org/officeDocument/2006/relationships/numbering" Target="/word/numbering.xml" Id="numberingDefinitionsPart" /></Relationships>
</file>