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9f012049dd4418b" /></Relationships>
</file>

<file path=word/document.xml><?xml version="1.0" encoding="utf-8"?>
<w:document xmlns:w="http://schemas.openxmlformats.org/wordprocessingml/2006/main">
  <w:body>
    <w:p>
      <w:r>
        <w:rPr>
          <w:b/>
          <w:sz w:val="48"/>
        </w:rPr>
        <w:t xml:space="preserve">Logging in ASP .NET Core</w:t>
      </w:r>
    </w:p>
    <w:p>
      <w:r>
        <w:t xml:space="preserve"> </w:t>
      </w:r>
    </w:p>
    <w:p>
      <w:r>
        <w:t xml:space="preserve">By  Shahed C on March 25, 2019</w:t>
      </w:r>
    </w:p>
    <w:p>
      <w:r>
        <w:t xml:space="preserve"> </w:t>
      </w:r>
    </w:p>
    <w:p>
      <w:hyperlink xmlns:r="http://schemas.openxmlformats.org/officeDocument/2006/relationships" w:history="true" r:id="R1817827c27404592">
        <w:r>
          <w:rPr>
            <w:rStyle w:val="Hyperlink"/>
          </w:rPr>
          <w:t xml:space="preserve">5 Replies</w:t>
        </w:r>
      </w:hyperlink>
    </w:p>
    <w:p>
      <w:r>
        <w:t xml:space="preserve"> </w:t>
      </w:r>
    </w:p>
    <w:p>
      <w:r>
        <w:t xml:space="preserve">This is the </w:t>
      </w:r>
      <w:r>
        <w:rPr>
          <w:b/>
        </w:rPr>
        <w:t xml:space="preserve">twelfth </w:t>
      </w:r>
      <w:r>
        <w:t xml:space="preserve">of a </w:t>
      </w:r>
      <w:hyperlink xmlns:r="http://schemas.openxmlformats.org/officeDocument/2006/relationships" w:history="true" r:id="R9c46e34a89e44b85">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e08c11df69714a46"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L is for Logging in ASP .NET Core</w:t>
      </w:r>
    </w:p>
    <w:p>
      <w:pPr>
        <w:pStyle w:val="ListParagraph"/>
        <w:numPr>
          <w:ilvl w:val="0"/>
          <w:numId w:val="1"/>
        </w:numPr>
      </w:pPr>
      <w:r>
        <w:t xml:space="preserve">Log Messages</w:t>
      </w:r>
    </w:p>
    <w:p>
      <w:pPr>
        <w:pStyle w:val="ListParagraph"/>
        <w:numPr>
          <w:ilvl w:val="0"/>
          <w:numId w:val="1"/>
        </w:numPr>
      </w:pPr>
      <w:r>
        <w:t xml:space="preserve">Logging Providers</w:t>
      </w:r>
    </w:p>
    <w:p>
      <w:pPr>
        <w:pStyle w:val="ListParagraph"/>
        <w:numPr>
          <w:ilvl w:val="0"/>
          <w:numId w:val="1"/>
        </w:numPr>
      </w:pPr>
      <w:r>
        <w:t xml:space="preserve">JSON Configuration</w:t>
      </w:r>
    </w:p>
    <w:p>
      <w:pPr>
        <w:pStyle w:val="ListParagraph"/>
        <w:numPr>
          <w:ilvl w:val="0"/>
          <w:numId w:val="1"/>
        </w:numPr>
      </w:pPr>
      <w:r>
        <w:t xml:space="preserve">Log Categories</w:t>
      </w:r>
    </w:p>
    <w:p>
      <w:pPr>
        <w:pStyle w:val="ListParagraph"/>
        <w:numPr>
          <w:ilvl w:val="0"/>
          <w:numId w:val="1"/>
        </w:numPr>
      </w:pPr>
      <w:r>
        <w:t xml:space="preserve">Exceptions in Logs</w:t>
      </w:r>
    </w:p>
    <w:p>
      <w:pPr>
        <w:pStyle w:val="ListParagraph"/>
        <w:numPr>
          <w:ilvl w:val="0"/>
          <w:numId w:val="1"/>
        </w:numPr>
      </w:pPr>
      <w:r>
        <w:t xml:space="preserve">Structured Logging with Serilog</w:t>
      </w:r>
    </w:p>
    <w:p>
      <w:pPr>
        <w:pStyle w:val="ListParagraph"/>
        <w:numPr>
          <w:ilvl w:val="0"/>
          <w:numId w:val="1"/>
        </w:numPr>
      </w:pPr>
      <w:r>
        <w:t xml:space="preserve">References</w:t>
      </w:r>
    </w:p>
    <w:p>
      <w:r>
        <w:t xml:space="preserve"> </w:t>
      </w:r>
    </w:p>
    <w:p>
      <w:r>
        <w:t xml:space="preserve"> </w:t>
      </w:r>
    </w:p>
    <w:p>
      <w:r>
        <w:rPr>
          <w:b/>
          <w:sz w:val="48"/>
        </w:rPr>
        <w:t xml:space="preserve">L is for Logging in ASP .NET Core</w:t>
      </w:r>
    </w:p>
    <w:p>
      <w:r>
        <w:t xml:space="preserve"> </w:t>
      </w:r>
    </w:p>
    <w:p>
      <w:r>
        <w:t xml:space="preserve">You </w:t>
      </w:r>
      <w:r>
        <w:rPr>
          <w:i/>
        </w:rPr>
        <w:t xml:space="preserve">could</w:t>
      </w:r>
      <w:r>
        <w:t xml:space="preserve"> write a fully functional ASP .NET Core web application without any logging. But in the real world, you </w:t>
      </w:r>
      <w:r>
        <w:rPr>
          <w:i/>
        </w:rPr>
        <w:t xml:space="preserve">should</w:t>
      </w:r>
      <w:r>
        <w:t xml:space="preserve"> use some form of logging. This blog post provides an overview of how you can use the </w:t>
      </w:r>
      <w:r>
        <w:rPr>
          <w:i/>
        </w:rPr>
        <w:t xml:space="preserve">built-in</w:t>
      </w:r>
      <w:r>
        <w:t xml:space="preserve"> logging functionality in ASP .NET Core web apps. While we won’t go deep into 3rd-party logging solutions such as </w:t>
      </w:r>
      <w:hyperlink xmlns:r="http://schemas.openxmlformats.org/officeDocument/2006/relationships" w:history="true" r:id="R880ccc946ca045f0">
        <w:r>
          <w:rPr>
            <w:rStyle w:val="Hyperlink"/>
          </w:rPr>
          <w:t xml:space="preserve">Serilog</w:t>
        </w:r>
      </w:hyperlink>
      <w:r>
        <w:t xml:space="preserve"> in this article (</w:t>
      </w:r>
      <w:r>
        <w:rPr>
          <w:i/>
        </w:rPr>
        <w:t xml:space="preserve">stay tuned for a future article on that topic)</w:t>
      </w:r>
      <w:r>
        <w:t xml:space="preserve">, you should definitely consider a robust semantic/structured logging solution for your projects.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34357060d6e0445f"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Logging Sample: </w:t>
      </w:r>
      <w:hyperlink xmlns:r="http://schemas.openxmlformats.org/officeDocument/2006/relationships" w:history="true" r:id="R3bcac4c5f41b4727">
        <w:r>
          <w:rPr>
            <w:rStyle w:val="Hyperlink"/>
          </w:rPr>
          <w:t xml:space="preserve">https://github.com/shahedc/AspNetCoreLoggingSample</w:t>
        </w:r>
      </w:hyperlink>
    </w:p>
    <w:p>
      <w:r>
        <w:t xml:space="preserve"> </w:t>
      </w:r>
    </w:p>
    <w:p>
      <w:hyperlink xmlns:r="http://schemas.openxmlformats.org/officeDocument/2006/relationships" w:history="true" r:id="R8c860aef745e4705">
        <w:r>
          <w:drawing>
            <wp:inline xmlns:wp="http://schemas.openxmlformats.org/drawingml/2006/wordprocessingDrawing" distT="0" distB="0" distL="0" distR="0">
              <wp:extent cx="12193280"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Logging.png"/>
                      <pic:cNvPicPr/>
                    </pic:nvPicPr>
                    <pic:blipFill>
                      <a:blip r:embed="R99c8d9b4d9ed400a" cstate="print">
                        <a:extLst>
                          <a:ext uri="{28A0092B-C50C-407E-A947-70E740481C1C}"/>
                        </a:extLst>
                      </a:blip>
                      <a:stretch>
                        <a:fillRect/>
                      </a:stretch>
                    </pic:blipFill>
                    <pic:spPr>
                      <a:xfrm>
                        <a:off x="0" y="0"/>
                        <a:ext cx="12193280" cy="6858720"/>
                      </a:xfrm>
                      <a:prstGeom prst="rect">
                        <a:avLst/>
                      </a:prstGeom>
                    </pic:spPr>
                  </pic:pic>
                </a:graphicData>
              </a:graphic>
            </wp:inline>
          </w:drawing>
        </w:r>
      </w:hyperlink>
    </w:p>
    <w:p>
      <w:r>
        <w:t xml:space="preserve">Logging in ASP .NET Core</w:t>
      </w:r>
    </w:p>
    <w:p>
      <w:r>
        <w:t xml:space="preserve"> </w:t>
      </w:r>
    </w:p>
    <w:p>
      <w:r>
        <w:t xml:space="preserve"> </w:t>
      </w:r>
    </w:p>
    <w:p>
      <w:r>
        <w:rPr>
          <w:b/>
          <w:sz w:val="48"/>
        </w:rPr>
        <w:t xml:space="preserve">Log Messages</w:t>
      </w:r>
    </w:p>
    <w:p>
      <w:r>
        <w:t xml:space="preserve"> </w:t>
      </w:r>
    </w:p>
    <w:p>
      <w:r>
        <w:t xml:space="preserve">The simplest log message includes a call to the extension method </w:t>
      </w:r>
      <w:r>
        <w:rPr>
          <w:b/>
        </w:rPr>
        <w:t xml:space="preserve">ILogger.Log()</w:t>
      </w:r>
      <w:r>
        <w:t xml:space="preserve">  by passing on a </w:t>
      </w:r>
      <w:r>
        <w:rPr>
          <w:b/>
        </w:rPr>
        <w:t xml:space="preserve">LogLevel</w:t>
      </w:r>
      <w:r>
        <w:t xml:space="preserve"> and a text string. Instead of passing in a LogLevel, you could also call a specific Log method such as </w:t>
      </w:r>
      <w:r>
        <w:rPr>
          <w:b/>
        </w:rPr>
        <w:t xml:space="preserve">LogInformation</w:t>
      </w:r>
      <w:r>
        <w:t xml:space="preserve">() for a specific LogLevel. Both examples are shown below:</w:t>
      </w:r>
    </w:p>
    <w:p>
      <w:r>
        <w:t xml:space="preserve"> </w:t>
      </w:r>
      <w:r>
        <w:rPr>
          <w:rFonts w:ascii="Courier New"/>
          <w:color w:val="808080"/>
        </w:rPr>
        <w:t xml:space="preserve">// Log() method with LogLevel passed in </w:t>
      </w:r>
      <w:r>
        <w:rPr>
          <w:rFonts w:ascii="Courier New"/>
          <w:color w:val="808080"/>
        </w:rPr>
        <w:br/>
      </w:r>
      <w:r>
        <w:rPr>
          <w:rFonts w:ascii="Courier New"/>
          <w:color w:val="808080"/>
        </w:rPr>
        <w:t xml:space="preserve">_logger.Log(LogLevel.Information, "some text");</w:t>
      </w:r>
      <w:r>
        <w:rPr>
          <w:rFonts w:ascii="Courier New"/>
          <w:color w:val="808080"/>
        </w:rPr>
        <w:br/>
      </w:r>
      <w:r>
        <w:rPr>
          <w:rFonts w:ascii="Courier New"/>
          <w:color w:val="808080"/>
        </w:rPr>
        <w:br/>
      </w:r>
      <w:r>
        <w:rPr>
          <w:rFonts w:ascii="Courier New"/>
          <w:color w:val="808080"/>
        </w:rPr>
        <w:t xml:space="preserve">// Specific LogXX() method, e.g. LogInformation()</w:t>
      </w:r>
      <w:r>
        <w:rPr>
          <w:rFonts w:ascii="Courier New"/>
          <w:color w:val="808080"/>
        </w:rPr>
        <w:br/>
      </w:r>
      <w:r>
        <w:rPr>
          <w:rFonts w:ascii="Courier New"/>
          <w:color w:val="808080"/>
        </w:rPr>
        <w:t xml:space="preserve">_logger.LogInformation("some text");</w:t>
      </w:r>
      <w:r>
        <w:t xml:space="preserve"> </w:t>
      </w:r>
    </w:p>
    <w:p>
      <w:hyperlink xmlns:r="http://schemas.openxmlformats.org/officeDocument/2006/relationships" w:history="true" r:id="R17a3fe8837144678">
        <w:r>
          <w:rPr>
            <w:rStyle w:val="Hyperlink"/>
          </w:rPr>
          <w:t xml:space="preserve">LogLevel</w:t>
        </w:r>
      </w:hyperlink>
      <w:r>
        <w:t xml:space="preserve"> values include Trace, Debug, Information, Warning, Error, Critical and None. These are all available from the namespace </w:t>
      </w:r>
      <w:r>
        <w:rPr>
          <w:b/>
        </w:rPr>
        <w:t xml:space="preserve">Microsoft.Extensions.Logging</w:t>
      </w:r>
      <w:r>
        <w:t xml:space="preserve">. For a more structured logging experience, you should also pass in meaningful variables/objects following the templated message string, as all the Log methods take in a set of parameters defined as “params object[] args”.</w:t>
      </w:r>
    </w:p>
    <w:p>
      <w:r>
        <w:t xml:space="preserve"> </w:t>
      </w:r>
      <w:r>
        <w:rPr>
          <w:rFonts w:ascii="Courier New"/>
          <w:color w:val="808080"/>
        </w:rPr>
        <w:t xml:space="preserve">public static void Log (</w:t>
      </w:r>
      <w:r>
        <w:rPr>
          <w:rFonts w:ascii="Courier New"/>
          <w:color w:val="808080"/>
        </w:rPr>
        <w:br/>
      </w:r>
      <w:r>
        <w:rPr>
          <w:rFonts w:ascii="Courier New"/>
          <w:color w:val="808080"/>
        </w:rPr>
        <w:t xml:space="preserve">   this ILogger logger, LogLevel logLevel, string message, params object[] args);</w:t>
      </w:r>
      <w:r>
        <w:t xml:space="preserve"> </w:t>
      </w:r>
    </w:p>
    <w:p>
      <w:r>
        <w:t xml:space="preserve">This allows you to pass those values to specific logging providers, along with the message itself. It’s up to each logging provider on how those values are captured/stored, which you can also configure further. You can then query your log store for specific entries by searching for those arguments. In your code, this could look something like this:</w:t>
      </w:r>
    </w:p>
    <w:p>
      <w:r>
        <w:t xml:space="preserve"> </w:t>
      </w:r>
      <w:r>
        <w:rPr>
          <w:rFonts w:ascii="Courier New"/>
          <w:color w:val="808080"/>
        </w:rPr>
        <w:t xml:space="preserve">_logger.LogInformation("some text for id: {someUsefulId}", someUsefulId);</w:t>
      </w:r>
      <w:r>
        <w:t xml:space="preserve"> </w:t>
      </w:r>
    </w:p>
    <w:p>
      <w:r>
        <w:t xml:space="preserve">Even better, you can add your own </w:t>
      </w:r>
      <w:r>
        <w:rPr>
          <w:b/>
        </w:rPr>
        <w:t xml:space="preserve">EventId</w:t>
      </w:r>
      <w:r>
        <w:t xml:space="preserve"> for each log entry. You can facilitate this by defining your own set of integers, and then passing an int value to represent an EventId. The </w:t>
      </w:r>
      <w:hyperlink xmlns:r="http://schemas.openxmlformats.org/officeDocument/2006/relationships" w:history="true" r:id="R1b8e63e7a7ec4ff2">
        <w:r>
          <w:rPr>
            <w:rStyle w:val="Hyperlink"/>
          </w:rPr>
          <w:t xml:space="preserve">EventId</w:t>
        </w:r>
      </w:hyperlink>
      <w:r>
        <w:t xml:space="preserve"> type is a struct that includes an implicit operator, so it essentially calls its own constructor with whatever int value you provide.</w:t>
      </w:r>
    </w:p>
    <w:p>
      <w:r>
        <w:t xml:space="preserve"> </w:t>
      </w:r>
      <w:r>
        <w:rPr>
          <w:rFonts w:ascii="Courier New"/>
          <w:color w:val="808080"/>
        </w:rPr>
        <w:t xml:space="preserve">_logger.LogInformation(someEventId, "some text for id: {someUsefulId}", someUsefulId);</w:t>
      </w:r>
      <w:r>
        <w:t xml:space="preserve"> </w:t>
      </w:r>
    </w:p>
    <w:p>
      <w:r>
        <w:t xml:space="preserve">In the </w:t>
      </w:r>
      <w:hyperlink xmlns:r="http://schemas.openxmlformats.org/officeDocument/2006/relationships" w:history="true" r:id="R920a4f76d2dc4b9a">
        <w:r>
          <w:rPr>
            <w:rStyle w:val="Hyperlink"/>
          </w:rPr>
          <w:t xml:space="preserve">sample project</w:t>
        </w:r>
      </w:hyperlink>
      <w:r>
        <w:t xml:space="preserve">, we can see the use of a specific integer value for each EventId, as shown below:</w:t>
      </w:r>
    </w:p>
    <w:p>
      <w:r>
        <w:t xml:space="preserve"> </w:t>
      </w:r>
      <w:r>
        <w:rPr>
          <w:rFonts w:ascii="Courier New"/>
          <w:color w:val="808080"/>
        </w:rPr>
        <w:t xml:space="preserve">// Step X: kick off something here</w:t>
      </w:r>
      <w:r>
        <w:rPr>
          <w:rFonts w:ascii="Courier New"/>
          <w:color w:val="808080"/>
        </w:rPr>
        <w:br/>
      </w:r>
      <w:r>
        <w:rPr>
          <w:rFonts w:ascii="Courier New"/>
          <w:color w:val="808080"/>
        </w:rPr>
        <w:t xml:space="preserve">_logger.LogInformation(LoggingEvents.Step1KickedOff, "Step {stepId} Kicked Off.", stepId);</w:t>
      </w:r>
      <w:r>
        <w:rPr>
          <w:rFonts w:ascii="Courier New"/>
          <w:color w:val="808080"/>
        </w:rPr>
        <w:br/>
      </w:r>
      <w:r>
        <w:rPr>
          <w:rFonts w:ascii="Courier New"/>
          <w:color w:val="808080"/>
        </w:rPr>
        <w:br/>
      </w:r>
      <w:r>
        <w:rPr>
          <w:rFonts w:ascii="Courier New"/>
          <w:color w:val="808080"/>
        </w:rPr>
        <w:t xml:space="preserve">// Step X: continue processing here</w:t>
      </w:r>
      <w:r>
        <w:rPr>
          <w:rFonts w:ascii="Courier New"/>
          <w:color w:val="808080"/>
        </w:rPr>
        <w:br/>
      </w:r>
      <w:r>
        <w:rPr>
          <w:rFonts w:ascii="Courier New"/>
          <w:color w:val="808080"/>
        </w:rPr>
        <w:t xml:space="preserve">_logger.LogInformation(LoggingEvents.Step1InProcess, "Step {stepId} in process...", stepId);</w:t>
      </w:r>
      <w:r>
        <w:rPr>
          <w:rFonts w:ascii="Courier New"/>
          <w:color w:val="808080"/>
        </w:rPr>
        <w:br/>
      </w:r>
      <w:r>
        <w:rPr>
          <w:rFonts w:ascii="Courier New"/>
          <w:color w:val="808080"/>
        </w:rPr>
        <w:br/>
      </w:r>
      <w:r>
        <w:rPr>
          <w:rFonts w:ascii="Courier New"/>
          <w:color w:val="808080"/>
        </w:rPr>
        <w:t xml:space="preserve">// Step X: wrap it up</w:t>
      </w:r>
      <w:r>
        <w:rPr>
          <w:rFonts w:ascii="Courier New"/>
          <w:color w:val="808080"/>
        </w:rPr>
        <w:br/>
      </w:r>
      <w:r>
        <w:rPr>
          <w:rFonts w:ascii="Courier New"/>
          <w:color w:val="808080"/>
        </w:rPr>
        <w:t xml:space="preserve">_logger.LogInformation(LoggingEvents.Step1Completed, "Step {stepId} completed!", stepId);</w:t>
      </w:r>
      <w:r>
        <w:rPr>
          <w:rFonts w:ascii="Courier New"/>
          <w:color w:val="808080"/>
        </w:rPr>
        <w:br/>
      </w:r>
      <w:r>
        <w:t xml:space="preserve"> </w:t>
      </w:r>
    </w:p>
    <w:p>
      <w:r>
        <w:t xml:space="preserve">The integer values can be whatever you want them to be. An example is shown below:</w:t>
      </w:r>
    </w:p>
    <w:p>
      <w:r>
        <w:t xml:space="preserve"> </w:t>
      </w:r>
      <w:r>
        <w:rPr>
          <w:rFonts w:ascii="Courier New"/>
          <w:color w:val="808080"/>
        </w:rPr>
        <w:t xml:space="preserve">public class LoggingEvents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const int ProcessStarted = 1000; </w:t>
      </w:r>
      <w:r>
        <w:rPr>
          <w:rFonts w:ascii="Courier New"/>
          <w:color w:val="808080"/>
        </w:rPr>
        <w:br/>
      </w:r>
      <w:r>
        <w:rPr>
          <w:rFonts w:ascii="Courier New"/>
          <w:color w:val="808080"/>
        </w:rPr>
        <w:br/>
      </w:r>
      <w:r>
        <w:rPr>
          <w:rFonts w:ascii="Courier New"/>
          <w:color w:val="808080"/>
        </w:rPr>
        <w:t xml:space="preserve">   public const int Step1KickedOff = 1001;</w:t>
      </w:r>
      <w:r>
        <w:rPr>
          <w:rFonts w:ascii="Courier New"/>
          <w:color w:val="808080"/>
        </w:rPr>
        <w:br/>
      </w:r>
      <w:r>
        <w:rPr>
          <w:rFonts w:ascii="Courier New"/>
          <w:color w:val="808080"/>
        </w:rPr>
        <w:t xml:space="preserve">   public const int Step1InProcess = 1002;</w:t>
      </w:r>
      <w:r>
        <w:rPr>
          <w:rFonts w:ascii="Courier New"/>
          <w:color w:val="808080"/>
        </w:rPr>
        <w:br/>
      </w:r>
      <w:r>
        <w:rPr>
          <w:rFonts w:ascii="Courier New"/>
          <w:color w:val="808080"/>
        </w:rPr>
        <w:t xml:space="preserve">   public const int Step1Completed = 1003;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Logging Providers</w:t>
      </w:r>
    </w:p>
    <w:p>
      <w:r>
        <w:t xml:space="preserve"> </w:t>
      </w:r>
    </w:p>
    <w:p>
      <w:r>
        <w:t xml:space="preserve">The default template-generated web apps include a call to </w:t>
      </w:r>
      <w:r>
        <w:rPr>
          <w:b/>
        </w:rPr>
        <w:t xml:space="preserve">CreateDefaultBuilder</w:t>
      </w:r>
      <w:r>
        <w:t xml:space="preserve">() in </w:t>
      </w:r>
      <w:hyperlink xmlns:r="http://schemas.openxmlformats.org/officeDocument/2006/relationships" w:history="true" r:id="R75c459becac540c7">
        <w:r>
          <w:rPr>
            <w:rStyle w:val="Hyperlink"/>
          </w:rPr>
          <w:t xml:space="preserve">Program.cs</w:t>
        </w:r>
      </w:hyperlink>
      <w:r>
        <w:t xml:space="preserve">, which automatically includes adds the Console and Debug providers. As of ASP.NET Core 2.2, the EventSource provider is also automatically added by the default builder.</w:t>
      </w:r>
    </w:p>
    <w:p>
      <w:r>
        <w:rPr>
          <w:rFonts w:ascii="Courier New"/>
          <w:color w:val="808080"/>
        </w:rPr>
        <w:t xml:space="preserve"> 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rPr>
          <w:b/>
          <w:color w:val="ff0000"/>
        </w:rPr>
        <w:t xml:space="preserve">NOTE</w:t>
      </w:r>
      <w:r>
        <w:t xml:space="preserve">: As mentioned in an </w:t>
      </w:r>
      <w:hyperlink xmlns:r="http://schemas.openxmlformats.org/officeDocument/2006/relationships" w:history="true" r:id="Rf47335cf7cc14cb6">
        <w:r>
          <w:rPr>
            <w:rStyle w:val="Hyperlink"/>
          </w:rPr>
          <w:t xml:space="preserve">earlier post in this blog series</w:t>
        </w:r>
      </w:hyperlink>
      <w:r>
        <w:t xml:space="preserve">, the Web Host Builder will be replaced by the Generic Host Builder with the release of .NET Core 3.0.</w:t>
      </w:r>
    </w:p>
    <w:p>
      <w:r>
        <w:t xml:space="preserve"> </w:t>
      </w:r>
    </w:p>
    <w:p>
      <w:r>
        <w:t xml:space="preserve">If you wish to add your own set of logging providers, you can expand the call to CreateDefaultBuilder(), clear the default providers, and then add your own. The built-in providers now include </w:t>
      </w:r>
      <w:r>
        <w:rPr>
          <w:b/>
        </w:rPr>
        <w:t xml:space="preserve">Console</w:t>
      </w:r>
      <w:r>
        <w:t xml:space="preserve">, </w:t>
      </w:r>
      <w:r>
        <w:rPr>
          <w:b/>
        </w:rPr>
        <w:t xml:space="preserve">Debug, EventLog, AzureAppServices, TraceSource</w:t>
      </w:r>
      <w:r>
        <w:t xml:space="preserve"> and </w:t>
      </w:r>
      <w:r>
        <w:rPr>
          <w:b/>
        </w:rPr>
        <w:t xml:space="preserve">EventSource.</w:t>
      </w:r>
    </w:p>
    <w:p>
      <w:r>
        <w:t xml:space="preserve"> </w:t>
      </w:r>
      <w:r>
        <w:rPr>
          <w:rFonts w:ascii="Courier New"/>
          <w:color w:val="808080"/>
        </w:rPr>
        <w:t xml:space="preserve">public static IWebHostBuilder CreateWebHostBuilder(</w:t>
      </w:r>
      <w:r>
        <w:rPr>
          <w:rFonts w:ascii="Courier New"/>
          <w:color w:val="808080"/>
        </w:rPr>
        <w:br/>
      </w:r>
      <w:r>
        <w:rPr>
          <w:rFonts w:ascii="Courier New"/>
          <w:color w:val="808080"/>
        </w:rPr>
        <w:t xml:space="preserve">   string[] args) =&gt; WebHost.CreateDefaultBuilder(args) </w:t>
      </w:r>
      <w:r>
        <w:rPr>
          <w:rFonts w:ascii="Courier New"/>
          <w:color w:val="808080"/>
        </w:rPr>
        <w:br/>
      </w:r>
      <w:r>
        <w:rPr>
          <w:rFonts w:ascii="Courier New"/>
          <w:color w:val="808080"/>
        </w:rPr>
        <w:t xml:space="preserve">      .UseStartup&lt;Startup&gt;()  </w:t>
      </w:r>
      <w:r>
        <w:rPr>
          <w:rFonts w:ascii="Courier New"/>
          <w:color w:val="808080"/>
        </w:rPr>
        <w:br/>
      </w:r>
      <w:r>
        <w:rPr>
          <w:rFonts w:ascii="Courier New"/>
          <w:color w:val="808080"/>
        </w:rPr>
        <w:t xml:space="preserve">      .ConfigureLogging(logging =&gt;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clear default logging providers</w:t>
      </w:r>
      <w:r>
        <w:rPr>
          <w:rFonts w:ascii="Courier New"/>
          <w:color w:val="808080"/>
        </w:rPr>
        <w:br/>
      </w:r>
      <w:r>
        <w:rPr>
          <w:rFonts w:ascii="Courier New"/>
          <w:color w:val="808080"/>
        </w:rPr>
        <w:t xml:space="preserve">         logging.ClearProviders();  </w:t>
      </w:r>
      <w:r>
        <w:rPr>
          <w:rFonts w:ascii="Courier New"/>
          <w:color w:val="808080"/>
        </w:rPr>
        <w:br/>
      </w:r>
      <w:r>
        <w:rPr>
          <w:rFonts w:ascii="Courier New"/>
          <w:color w:val="808080"/>
        </w:rPr>
        <w:br/>
      </w:r>
      <w:r>
        <w:rPr>
          <w:rFonts w:ascii="Courier New"/>
          <w:color w:val="808080"/>
        </w:rPr>
        <w:t xml:space="preserve">         // add built-in providers manually, as needed </w:t>
      </w:r>
      <w:r>
        <w:rPr>
          <w:rFonts w:ascii="Courier New"/>
          <w:color w:val="808080"/>
        </w:rPr>
        <w:br/>
      </w:r>
      <w:r>
        <w:rPr>
          <w:rFonts w:ascii="Courier New"/>
          <w:color w:val="808080"/>
        </w:rPr>
        <w:t xml:space="preserve">         logging.AddConsole();   </w:t>
      </w:r>
      <w:r>
        <w:rPr>
          <w:rFonts w:ascii="Courier New"/>
          <w:color w:val="808080"/>
        </w:rPr>
        <w:br/>
      </w:r>
      <w:r>
        <w:rPr>
          <w:rFonts w:ascii="Courier New"/>
          <w:color w:val="808080"/>
        </w:rPr>
        <w:t xml:space="preserve">         logging.AddDebug();  </w:t>
      </w:r>
      <w:r>
        <w:rPr>
          <w:rFonts w:ascii="Courier New"/>
          <w:color w:val="808080"/>
        </w:rPr>
        <w:br/>
      </w:r>
      <w:r>
        <w:rPr>
          <w:rFonts w:ascii="Courier New"/>
          <w:color w:val="808080"/>
        </w:rPr>
        <w:t xml:space="preserve">         logging.AddEventLog();</w:t>
      </w:r>
      <w:r>
        <w:rPr>
          <w:rFonts w:ascii="Courier New"/>
          <w:color w:val="808080"/>
        </w:rPr>
        <w:br/>
      </w:r>
      <w:r>
        <w:rPr>
          <w:rFonts w:ascii="Courier New"/>
          <w:color w:val="808080"/>
        </w:rPr>
        <w:t xml:space="preserve">         logging.AddEventSourceLogger();</w:t>
      </w:r>
      <w:r>
        <w:rPr>
          <w:rFonts w:ascii="Courier New"/>
          <w:color w:val="808080"/>
        </w:rPr>
        <w:br/>
      </w:r>
      <w:r>
        <w:rPr>
          <w:rFonts w:ascii="Courier New"/>
          <w:color w:val="808080"/>
        </w:rPr>
        <w:t xml:space="preserve">         logging.AddTraceSource(sourceSwitchName);</w:t>
      </w:r>
      <w:r>
        <w:rPr>
          <w:rFonts w:ascii="Courier New"/>
          <w:color w:val="808080"/>
        </w:rPr>
        <w:br/>
      </w:r>
      <w:r>
        <w:rPr>
          <w:rFonts w:ascii="Courier New"/>
          <w:color w:val="808080"/>
        </w:rPr>
        <w:t xml:space="preserve">      });</w:t>
      </w:r>
      <w:r>
        <w:t xml:space="preserve"> </w:t>
      </w:r>
    </w:p>
    <w:p>
      <w:r>
        <w:t xml:space="preserve">The screenshots below show the log results viewable in Visual Studio’s Debug Window and in the Windows 10 Event Viewer. Note that the EventId’s integer values (that we had defined) are stored in the EventId field as numeric value in the Windows Event Viewer log entries.</w:t>
      </w:r>
    </w:p>
    <w:p>
      <w:r>
        <w:t xml:space="preserve"> </w:t>
      </w:r>
    </w:p>
    <w:p>
      <w:hyperlink xmlns:r="http://schemas.openxmlformats.org/officeDocument/2006/relationships" w:history="true" r:id="Rdc7893cb602b481e">
        <w:r>
          <w:drawing>
            <wp:inline xmlns:wp="http://schemas.openxmlformats.org/drawingml/2006/wordprocessingDrawing" distT="0" distB="0" distL="0" distR="0">
              <wp:extent cx="7081094" cy="2461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Debug.png"/>
                      <pic:cNvPicPr/>
                    </pic:nvPicPr>
                    <pic:blipFill>
                      <a:blip r:embed="R43753cca2d5d4c29" cstate="print">
                        <a:extLst>
                          <a:ext uri="{28A0092B-C50C-407E-A947-70E740481C1C}"/>
                        </a:extLst>
                      </a:blip>
                      <a:stretch>
                        <a:fillRect/>
                      </a:stretch>
                    </pic:blipFill>
                    <pic:spPr>
                      <a:xfrm>
                        <a:off x="0" y="0"/>
                        <a:ext cx="7081094" cy="2461954"/>
                      </a:xfrm>
                      <a:prstGeom prst="rect">
                        <a:avLst/>
                      </a:prstGeom>
                    </pic:spPr>
                  </pic:pic>
                </a:graphicData>
              </a:graphic>
            </wp:inline>
          </w:drawing>
        </w:r>
      </w:hyperlink>
    </w:p>
    <w:p>
      <w:r>
        <w:t xml:space="preserve">Logging: VS2017 Debug Window</w:t>
      </w:r>
    </w:p>
    <w:p>
      <w:r>
        <w:t xml:space="preserve"> </w:t>
      </w:r>
    </w:p>
    <w:p>
      <w:hyperlink xmlns:r="http://schemas.openxmlformats.org/officeDocument/2006/relationships" w:history="true" r:id="R8b464c3422524677">
        <w:r>
          <w:drawing>
            <wp:inline xmlns:wp="http://schemas.openxmlformats.org/drawingml/2006/wordprocessingDrawing" distT="0" distB="0" distL="0" distR="0">
              <wp:extent cx="7990636" cy="4385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png"/>
                      <pic:cNvPicPr/>
                    </pic:nvPicPr>
                    <pic:blipFill>
                      <a:blip r:embed="Re08ce4cab25b4a48" cstate="print">
                        <a:extLst>
                          <a:ext uri="{28A0092B-C50C-407E-A947-70E740481C1C}"/>
                        </a:extLst>
                      </a:blip>
                      <a:stretch>
                        <a:fillRect/>
                      </a:stretch>
                    </pic:blipFill>
                    <pic:spPr>
                      <a:xfrm>
                        <a:off x="0" y="0"/>
                        <a:ext cx="7990636" cy="4385802"/>
                      </a:xfrm>
                      <a:prstGeom prst="rect">
                        <a:avLst/>
                      </a:prstGeom>
                    </pic:spPr>
                  </pic:pic>
                </a:graphicData>
              </a:graphic>
            </wp:inline>
          </w:drawing>
        </w:r>
      </w:hyperlink>
    </w:p>
    <w:p>
      <w:r>
        <w:t xml:space="preserve">Logging; Windows Event Viewer</w:t>
      </w:r>
    </w:p>
    <w:p>
      <w:r>
        <w:t xml:space="preserve"> </w:t>
      </w:r>
    </w:p>
    <w:p>
      <w:r>
        <w:t xml:space="preserve">For the </w:t>
      </w:r>
      <w:r>
        <w:rPr>
          <w:i/>
        </w:rPr>
        <w:t xml:space="preserve">Event Log provider</w:t>
      </w:r>
      <w:r>
        <w:t xml:space="preserve">, you’ll also have to add the following NuGet package and corresponding using statement:</w:t>
      </w:r>
    </w:p>
    <w:p>
      <w:r>
        <w:t xml:space="preserve"> </w:t>
      </w:r>
      <w:r>
        <w:rPr>
          <w:rFonts w:ascii="Courier New"/>
          <w:color w:val="808080"/>
        </w:rPr>
        <w:t xml:space="preserve">Microsoft.Extensions.Logging.EventLog</w:t>
      </w:r>
      <w:r>
        <w:t xml:space="preserve"> </w:t>
      </w:r>
    </w:p>
    <w:p>
      <w:r>
        <w:t xml:space="preserve">For the </w:t>
      </w:r>
      <w:r>
        <w:rPr>
          <w:i/>
        </w:rPr>
        <w:t xml:space="preserve">Trace Source provider</w:t>
      </w:r>
      <w:r>
        <w:t xml:space="preserve">, a “source switch” can be used to determine if a trace should be propagated or ignored. For more information on the Trace Source provider and the Source Switch it uses check out the official docs at:</w:t>
      </w:r>
    </w:p>
    <w:p>
      <w:r>
        <w:t xml:space="preserve"> </w:t>
      </w:r>
    </w:p>
    <w:p>
      <w:pPr>
        <w:pStyle w:val="ListParagraph"/>
        <w:numPr>
          <w:ilvl w:val="0"/>
          <w:numId w:val="2"/>
        </w:numPr>
      </w:pPr>
      <w:r>
        <w:t xml:space="preserve">SourceSwitch Class (System.Diagnostics): </w:t>
      </w:r>
      <w:hyperlink xmlns:r="http://schemas.openxmlformats.org/officeDocument/2006/relationships" w:history="true" r:id="Rbe235b4287674917">
        <w:r>
          <w:rPr>
            <w:rStyle w:val="Hyperlink"/>
          </w:rPr>
          <w:t xml:space="preserve">https://docs.microsoft.com/en-us/dotnet/api/system.diagnostics.sourceswitch</w:t>
        </w:r>
      </w:hyperlink>
    </w:p>
    <w:p>
      <w:r>
        <w:t xml:space="preserve"> </w:t>
      </w:r>
    </w:p>
    <w:p>
      <w:r>
        <w:t xml:space="preserve">For more information on adding logging providers and further customization, check out the official docs at:</w:t>
      </w:r>
    </w:p>
    <w:p>
      <w:r>
        <w:t xml:space="preserve"> </w:t>
      </w:r>
    </w:p>
    <w:p>
      <w:pPr>
        <w:pStyle w:val="ListParagraph"/>
        <w:numPr>
          <w:ilvl w:val="0"/>
          <w:numId w:val="3"/>
        </w:numPr>
      </w:pPr>
      <w:r>
        <w:rPr>
          <w:i/>
        </w:rPr>
        <w:t xml:space="preserve">Add Providers section</w:t>
      </w:r>
      <w:r>
        <w:t xml:space="preserve"> of </w:t>
      </w:r>
      <w:r>
        <w:rPr>
          <w:b/>
        </w:rPr>
        <w:t xml:space="preserve">Logging in ASP.NET Core</w:t>
      </w:r>
      <w:r>
        <w:t xml:space="preserve">: </w:t>
      </w:r>
      <w:hyperlink xmlns:r="http://schemas.openxmlformats.org/officeDocument/2006/relationships" w:history="true" r:id="R979429d70def4e15">
        <w:r>
          <w:rPr>
            <w:rStyle w:val="Hyperlink"/>
          </w:rPr>
          <w:t xml:space="preserve">https://docs.microsoft.com/en-us/aspnet/core/fundamentals/logging#add-providers</w:t>
        </w:r>
      </w:hyperlink>
    </w:p>
    <w:p>
      <w:r>
        <w:t xml:space="preserve"> </w:t>
      </w:r>
    </w:p>
    <w:p>
      <w:r>
        <w:rPr>
          <w:b/>
          <w:i/>
        </w:rPr>
        <w:t xml:space="preserve">But wait a minute</w:t>
      </w:r>
      <w:r>
        <w:t xml:space="preserve">, what happened to the Azure App Services provider mentioned earlier? Why isn’t there a call to add it as a logging provider? Well, you should be aware that there is a method for adding Azure Web App Diagnostics as a logging provider:</w:t>
      </w:r>
    </w:p>
    <w:p>
      <w:r>
        <w:t xml:space="preserve"> </w:t>
      </w:r>
      <w:r>
        <w:rPr>
          <w:rFonts w:ascii="Courier New"/>
          <w:color w:val="808080"/>
        </w:rPr>
        <w:t xml:space="preserve">logging.AddAzureWebAppDiagnostics();</w:t>
      </w:r>
      <w:r>
        <w:t xml:space="preserve"> </w:t>
      </w:r>
    </w:p>
    <w:p>
      <w:r>
        <w:t xml:space="preserve">However, you would only have to call this </w:t>
      </w:r>
      <w:r>
        <w:rPr>
          <w:b/>
        </w:rPr>
        <w:t xml:space="preserve">AddAzureWebAppDiagnostics</w:t>
      </w:r>
      <w:r>
        <w:t xml:space="preserve">() method if you’re targeting .NET Framework. You shouldn’t call it if targeting .NET Core. With .NET Core 3.0, ASP.NET Core will run </w:t>
      </w:r>
      <w:r>
        <w:rPr>
          <w:i/>
        </w:rPr>
        <w:t xml:space="preserve">only</w:t>
      </w:r>
      <w:r>
        <w:t xml:space="preserve"> on .NET Core so you don’t have to worry about this at all. When you </w:t>
      </w:r>
      <w:hyperlink xmlns:r="http://schemas.openxmlformats.org/officeDocument/2006/relationships" w:history="true" r:id="Rb630ad588979451b">
        <w:r>
          <w:rPr>
            <w:rStyle w:val="Hyperlink"/>
          </w:rPr>
          <w:t xml:space="preserve">deploy the web app to Azure App Service</w:t>
        </w:r>
      </w:hyperlink>
      <w:r>
        <w:t xml:space="preserve">, this logging provider is automatically available for your use. (</w:t>
      </w:r>
      <w:r>
        <w:rPr>
          <w:i/>
        </w:rPr>
        <w:t xml:space="preserve">We will cover this in more detail in a future blog post.</w:t>
      </w:r>
      <w:r>
        <w:t xml:space="preserve">)</w:t>
      </w:r>
    </w:p>
    <w:p>
      <w:r>
        <w:t xml:space="preserve"> </w:t>
      </w:r>
    </w:p>
    <w:p>
      <w:r>
        <w:t xml:space="preserve"> </w:t>
      </w:r>
    </w:p>
    <w:p>
      <w:r>
        <w:rPr>
          <w:b/>
          <w:sz w:val="48"/>
        </w:rPr>
        <w:t xml:space="preserve">JSON Configuration</w:t>
      </w:r>
    </w:p>
    <w:p>
      <w:r>
        <w:t xml:space="preserve"> </w:t>
      </w:r>
    </w:p>
    <w:p>
      <w:r>
        <w:t xml:space="preserve">One way to configure each Logging Provider is to use your </w:t>
      </w:r>
      <w:hyperlink xmlns:r="http://schemas.openxmlformats.org/officeDocument/2006/relationships" w:history="true" r:id="R39ef8600f5594375">
        <w:r>
          <w:rPr>
            <w:rStyle w:val="Hyperlink"/>
          </w:rPr>
          <w:t xml:space="preserve">appsettings.json</w:t>
        </w:r>
      </w:hyperlink>
      <w:r>
        <w:t xml:space="preserve"> file. Depending on your environment, you could start with </w:t>
      </w:r>
      <w:hyperlink xmlns:r="http://schemas.openxmlformats.org/officeDocument/2006/relationships" w:history="true" r:id="R1cfac4ebb9df46da">
        <w:r>
          <w:rPr>
            <w:rStyle w:val="Hyperlink"/>
          </w:rPr>
          <w:t xml:space="preserve">appsettings.Development.json</w:t>
        </w:r>
      </w:hyperlink>
      <w:r>
        <w:t xml:space="preserve"> or </w:t>
      </w:r>
      <w:hyperlink xmlns:r="http://schemas.openxmlformats.org/officeDocument/2006/relationships" w:history="true" r:id="R863ec38e0bbb46c5">
        <w:r>
          <w:rPr>
            <w:rStyle w:val="Hyperlink"/>
          </w:rPr>
          <w:t xml:space="preserve">App Secrets</w:t>
        </w:r>
      </w:hyperlink>
      <w:r>
        <w:t xml:space="preserve"> in development, and then use environment variables, </w:t>
      </w:r>
      <w:hyperlink xmlns:r="http://schemas.openxmlformats.org/officeDocument/2006/relationships" w:history="true" r:id="Rcaa3cad18088407c">
        <w:r>
          <w:rPr>
            <w:rStyle w:val="Hyperlink"/>
          </w:rPr>
          <w:t xml:space="preserve">Azure Key Vault</w:t>
        </w:r>
      </w:hyperlink>
      <w:r>
        <w:t xml:space="preserve"> in other environments. You may refer to earlier blog posts from 2018 and 2019 for more information on the following:</w:t>
      </w:r>
    </w:p>
    <w:p>
      <w:r>
        <w:t xml:space="preserve"> </w:t>
      </w:r>
    </w:p>
    <w:p>
      <w:pPr>
        <w:pStyle w:val="ListParagraph"/>
        <w:numPr>
          <w:ilvl w:val="0"/>
          <w:numId w:val="4"/>
        </w:numPr>
      </w:pPr>
      <w:r>
        <w:t xml:space="preserve">Your Web App Secrets in ASP .NET Core: </w:t>
      </w:r>
      <w:hyperlink xmlns:r="http://schemas.openxmlformats.org/officeDocument/2006/relationships" w:history="true" r:id="Rc805d7749d574d04">
        <w:r>
          <w:rPr>
            <w:rStyle w:val="Hyperlink"/>
          </w:rPr>
          <w:t xml:space="preserve">https://wakeupandcode.com/your-web-app-secrets-in-asp-net-core/</w:t>
        </w:r>
      </w:hyperlink>
    </w:p>
    <w:p>
      <w:pPr>
        <w:pStyle w:val="ListParagraph"/>
        <w:numPr>
          <w:ilvl w:val="0"/>
          <w:numId w:val="4"/>
        </w:numPr>
      </w:pPr>
      <w:r>
        <w:t xml:space="preserve">Key Vault for ASP .NET Core Web Apps: </w:t>
      </w:r>
      <w:hyperlink xmlns:r="http://schemas.openxmlformats.org/officeDocument/2006/relationships" w:history="true" r:id="R6a4f918aaf5f4166">
        <w:r>
          <w:rPr>
            <w:rStyle w:val="Hyperlink"/>
          </w:rPr>
          <w:t xml:space="preserve">https://wakeupandcode.com/key-vault-for-asp-net-core-web-apps/</w:t>
        </w:r>
      </w:hyperlink>
    </w:p>
    <w:p>
      <w:r>
        <w:t xml:space="preserve"> </w:t>
      </w:r>
    </w:p>
    <w:p>
      <w:r>
        <w:t xml:space="preserve">In your local JSON config file, your configuration uses the following syntax:</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"Category1": "Information",</w:t>
      </w:r>
      <w:r>
        <w:rPr>
          <w:rFonts w:ascii="Courier New"/>
          <w:color w:val="808080"/>
        </w:rPr>
        <w:br/>
      </w:r>
      <w:r>
        <w:rPr>
          <w:rFonts w:ascii="Courier New"/>
          <w:color w:val="808080"/>
        </w:rPr>
        <w:t xml:space="preserve">         "Category2": "Warning"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"SpecificProvider":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"ProviderProperty":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configuration for </w:t>
      </w:r>
      <w:r>
        <w:rPr>
          <w:b/>
        </w:rPr>
        <w:t xml:space="preserve">LogLevel</w:t>
      </w:r>
      <w:r>
        <w:t xml:space="preserve"> sets one or more categories, including the </w:t>
      </w:r>
      <w:r>
        <w:rPr>
          <w:b/>
        </w:rPr>
        <w:t xml:space="preserve">Default</w:t>
      </w:r>
      <w:r>
        <w:t xml:space="preserve"> category when no category is specified. Additional categories (e.g. System, Microsoft or any custom category) may be set to one of the aforementioned LogLevel values.</w:t>
      </w:r>
    </w:p>
    <w:p>
      <w:r>
        <w:t xml:space="preserve"> </w:t>
      </w:r>
    </w:p>
    <w:p>
      <w:r>
        <w:t xml:space="preserve">The </w:t>
      </w:r>
      <w:r>
        <w:rPr>
          <w:b/>
        </w:rPr>
        <w:t xml:space="preserve">LogLevel</w:t>
      </w:r>
      <w:r>
        <w:t xml:space="preserve"> block can be followed by one or more provider-specific blocks (e.g. </w:t>
      </w:r>
      <w:r>
        <w:rPr>
          <w:b/>
        </w:rPr>
        <w:t xml:space="preserve">Console</w:t>
      </w:r>
      <w:r>
        <w:t xml:space="preserve">) to set its properties, e.g. </w:t>
      </w:r>
      <w:r>
        <w:rPr>
          <w:b/>
        </w:rPr>
        <w:t xml:space="preserve">IncludeScopes</w:t>
      </w:r>
      <w:r>
        <w:t xml:space="preserve">. Such an example is shown below.</w:t>
      </w:r>
    </w:p>
    <w:p>
      <w:r>
        <w:t xml:space="preserve"> </w:t>
      </w:r>
      <w:r>
        <w:rPr>
          <w:rFonts w:ascii="Courier New"/>
          <w:color w:val="808080"/>
        </w:rPr>
        <w:t xml:space="preserve">{</w:t>
      </w:r>
      <w:r>
        <w:rPr>
          <w:rFonts w:ascii="Courier New"/>
          <w:color w:val="808080"/>
        </w:rPr>
        <w:br/>
      </w:r>
      <w:r>
        <w:rPr>
          <w:rFonts w:ascii="Courier New"/>
          <w:color w:val="808080"/>
        </w:rPr>
        <w:t xml:space="preserve">   "Logging": {</w:t>
      </w:r>
      <w:r>
        <w:rPr>
          <w:rFonts w:ascii="Courier New"/>
          <w:color w:val="808080"/>
        </w:rPr>
        <w:br/>
      </w:r>
      <w:r>
        <w:rPr>
          <w:rFonts w:ascii="Courier New"/>
          <w:color w:val="808080"/>
        </w:rPr>
        <w:t xml:space="preserve">      "LogLevel": {</w:t>
      </w:r>
      <w:r>
        <w:rPr>
          <w:rFonts w:ascii="Courier New"/>
          <w:color w:val="808080"/>
        </w:rPr>
        <w:br/>
      </w:r>
      <w:r>
        <w:rPr>
          <w:rFonts w:ascii="Courier New"/>
          <w:color w:val="808080"/>
        </w:rPr>
        <w:t xml:space="preserve">         "Default": "Debug",</w:t>
      </w:r>
      <w:r>
        <w:rPr>
          <w:rFonts w:ascii="Courier New"/>
          <w:color w:val="808080"/>
        </w:rPr>
        <w:br/>
      </w:r>
      <w:r>
        <w:rPr>
          <w:rFonts w:ascii="Courier New"/>
          <w:color w:val="808080"/>
        </w:rPr>
        <w:t xml:space="preserve">         "System": "Information",</w:t>
      </w:r>
      <w:r>
        <w:rPr>
          <w:rFonts w:ascii="Courier New"/>
          <w:color w:val="808080"/>
        </w:rPr>
        <w:br/>
      </w:r>
      <w:r>
        <w:rPr>
          <w:rFonts w:ascii="Courier New"/>
          <w:color w:val="808080"/>
        </w:rPr>
        <w:t xml:space="preserve">         "Microsoft": "Information"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"Console":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"IncludeScopes":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To set logging filters in code, you can use the </w:t>
      </w:r>
      <w:r>
        <w:rPr>
          <w:b/>
        </w:rPr>
        <w:t xml:space="preserve">AddFilter</w:t>
      </w:r>
      <w:r>
        <w:t xml:space="preserve"> () method for specific providers or all providers in your Program.cs file. The following syntax can be used to add filters for your logs.</w:t>
      </w:r>
    </w:p>
    <w:p>
      <w:r>
        <w:t xml:space="preserve"> </w:t>
      </w:r>
      <w:r>
        <w:rPr>
          <w:rFonts w:ascii="Courier New"/>
          <w:color w:val="808080"/>
        </w:rPr>
        <w:t xml:space="preserve">WebHost.CreateDefaultBuilder(args)</w:t>
      </w:r>
      <w:r>
        <w:rPr>
          <w:rFonts w:ascii="Courier New"/>
          <w:color w:val="808080"/>
        </w:rPr>
        <w:br/>
      </w:r>
      <w:r>
        <w:rPr>
          <w:rFonts w:ascii="Courier New"/>
          <w:color w:val="808080"/>
        </w:rPr>
        <w:t xml:space="preserve">   .UseStartup&lt;Startup&gt;()</w:t>
      </w:r>
      <w:r>
        <w:rPr>
          <w:rFonts w:ascii="Courier New"/>
          <w:color w:val="808080"/>
        </w:rPr>
        <w:br/>
      </w:r>
      <w:r>
        <w:rPr>
          <w:rFonts w:ascii="Courier New"/>
          <w:color w:val="808080"/>
        </w:rPr>
        <w:t xml:space="preserve">   .ConfigureLogging(logging =&gt;</w:t>
      </w:r>
      <w:r>
        <w:rPr>
          <w:rFonts w:ascii="Courier New"/>
          <w:color w:val="808080"/>
        </w:rPr>
        <w:br/>
      </w:r>
      <w:r>
        <w:rPr>
          <w:rFonts w:ascii="Courier New"/>
          <w:color w:val="808080"/>
        </w:rPr>
        <w:t xml:space="preserve">      logging.AddFilter("Category1", LogLevel.Level1)</w:t>
      </w:r>
      <w:r>
        <w:rPr>
          <w:rFonts w:ascii="Courier New"/>
          <w:color w:val="808080"/>
        </w:rPr>
        <w:br/>
      </w:r>
      <w:r>
        <w:rPr>
          <w:rFonts w:ascii="Courier New"/>
          <w:color w:val="808080"/>
        </w:rPr>
        <w:t xml:space="preserve">         .AddFilter&lt;SomeProvider&gt;("Category2", LogLevel.Level2));</w:t>
      </w:r>
      <w:r>
        <w:t xml:space="preserve"> </w:t>
      </w:r>
    </w:p>
    <w:p>
      <w:r>
        <w:t xml:space="preserve">In the above sample, the following placeholders can be replaced with:</w:t>
      </w:r>
    </w:p>
    <w:p>
      <w:r>
        <w:t xml:space="preserve"> </w:t>
      </w:r>
    </w:p>
    <w:p>
      <w:pPr>
        <w:pStyle w:val="ListParagraph"/>
        <w:numPr>
          <w:ilvl w:val="0"/>
          <w:numId w:val="5"/>
        </w:numPr>
      </w:pPr>
      <w:r>
        <w:rPr>
          <w:b/>
          <w:i/>
        </w:rPr>
        <w:t xml:space="preserve">CategoryX</w:t>
      </w:r>
      <w:r>
        <w:t xml:space="preserve">: System, Microsoft, custom categories</w:t>
      </w:r>
    </w:p>
    <w:p>
      <w:pPr>
        <w:pStyle w:val="ListParagraph"/>
        <w:numPr>
          <w:ilvl w:val="0"/>
          <w:numId w:val="5"/>
        </w:numPr>
      </w:pPr>
      <w:r>
        <w:rPr>
          <w:b/>
        </w:rPr>
        <w:t xml:space="preserve">LogLevel</w:t>
      </w:r>
      <w:r>
        <w:t xml:space="preserve">.</w:t>
      </w:r>
      <w:r>
        <w:rPr>
          <w:b/>
          <w:i/>
        </w:rPr>
        <w:t xml:space="preserve">LevelX</w:t>
      </w:r>
      <w:r>
        <w:t xml:space="preserve">: Trace, Debug, Information, Warning, Error, Critical, None</w:t>
      </w:r>
    </w:p>
    <w:p>
      <w:pPr>
        <w:pStyle w:val="ListParagraph"/>
        <w:numPr>
          <w:ilvl w:val="0"/>
          <w:numId w:val="5"/>
        </w:numPr>
      </w:pPr>
      <w:r>
        <w:rPr>
          <w:b/>
          <w:i/>
        </w:rPr>
        <w:t xml:space="preserve">SomeProvider</w:t>
      </w:r>
      <w:r>
        <w:t xml:space="preserve">: Debug, Console, other providers</w:t>
      </w:r>
    </w:p>
    <w:p>
      <w:r>
        <w:t xml:space="preserve"> </w:t>
      </w:r>
    </w:p>
    <w:p>
      <w:r>
        <w:t xml:space="preserve"> </w:t>
      </w:r>
    </w:p>
    <w:p>
      <w:r>
        <w:rPr>
          <w:b/>
          <w:sz w:val="48"/>
        </w:rPr>
        <w:t xml:space="preserve">Log Categories</w:t>
      </w:r>
    </w:p>
    <w:p>
      <w:r>
        <w:t xml:space="preserve"> </w:t>
      </w:r>
    </w:p>
    <w:p>
      <w:r>
        <w:t xml:space="preserve">To set a category when logging an entry, you may set the string value when creating a logger. If you don’t set a value explicitly, the fully-qualified namespace + class name is used. In the WorkhorseController class seen in your example, the log results seen in the Debug window and Event Viewer were seen to be:</w:t>
      </w:r>
    </w:p>
    <w:p>
      <w:r>
        <w:t xml:space="preserve"> </w:t>
      </w:r>
      <w:r>
        <w:rPr>
          <w:rFonts w:ascii="Courier New"/>
          <w:color w:val="808080"/>
        </w:rPr>
        <w:t xml:space="preserve">LoggingWebMvc.Controllers.WorkhorseController</w:t>
      </w:r>
      <w:r>
        <w:t xml:space="preserve"> </w:t>
      </w:r>
    </w:p>
    <w:p>
      <w:r>
        <w:t xml:space="preserve">This is the </w:t>
      </w:r>
      <w:r>
        <w:rPr>
          <w:i/>
        </w:rPr>
        <w:t xml:space="preserve">category name</w:t>
      </w:r>
      <w:r>
        <w:t xml:space="preserve"> created using the controller class name passed to the constructor in </w:t>
      </w:r>
      <w:hyperlink xmlns:r="http://schemas.openxmlformats.org/officeDocument/2006/relationships" w:history="true" r:id="R3d01f3f839394c37">
        <w:r>
          <w:rPr>
            <w:rStyle w:val="Hyperlink"/>
          </w:rPr>
          <w:t xml:space="preserve">WorkHoseController </w:t>
        </w:r>
      </w:hyperlink>
      <w:r>
        <w:t xml:space="preserve">as shown below:</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WorkhorseController(ILogger&lt;WorkhorseController&gt;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If you wanted to set this value yourself, you could change the code to the following:</w:t>
      </w:r>
    </w:p>
    <w:p>
      <w:r>
        <w:t xml:space="preserve"> </w:t>
      </w:r>
      <w:r>
        <w:rPr>
          <w:rFonts w:ascii="Courier New"/>
          <w:color w:val="808080"/>
        </w:rPr>
        <w:t xml:space="preserve">private readonly ILogger _logger; </w:t>
      </w:r>
      <w:r>
        <w:rPr>
          <w:rFonts w:ascii="Courier New"/>
          <w:color w:val="808080"/>
        </w:rPr>
        <w:br/>
      </w:r>
      <w:r>
        <w:rPr>
          <w:rFonts w:ascii="Courier New"/>
          <w:color w:val="808080"/>
        </w:rPr>
        <w:br/>
      </w:r>
      <w:r>
        <w:rPr>
          <w:rFonts w:ascii="Courier New"/>
          <w:color w:val="808080"/>
        </w:rPr>
        <w:t xml:space="preserve">public WorkhorseController(ILoggerFactory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logger.CreateLogger("LoggingWebMvc.Controllers.WorkhorseController");</w:t>
      </w:r>
      <w:r>
        <w:rPr>
          <w:rFonts w:ascii="Courier New"/>
          <w:color w:val="808080"/>
        </w:rPr>
        <w:br/>
      </w:r>
      <w:r>
        <w:rPr>
          <w:rFonts w:ascii="Courier New"/>
          <w:color w:val="808080"/>
        </w:rPr>
        <w:t xml:space="preserve">}</w:t>
      </w:r>
      <w:r>
        <w:t xml:space="preserve"> </w:t>
      </w:r>
    </w:p>
    <w:p>
      <w:r>
        <w:t xml:space="preserve">The end results will be the same. However, you may notice that there are a couple of differences here:</w:t>
      </w:r>
    </w:p>
    <w:p>
      <w:r>
        <w:t xml:space="preserve"> </w:t>
      </w:r>
    </w:p>
    <w:p>
      <w:pPr>
        <w:pStyle w:val="ListParagraph"/>
        <w:numPr>
          <w:ilvl w:val="0"/>
          <w:numId w:val="6"/>
        </w:numPr>
      </w:pPr>
      <w:r>
        <w:t xml:space="preserve">Instead of </w:t>
      </w:r>
      <w:r>
        <w:rPr>
          <w:b/>
        </w:rPr>
        <w:t xml:space="preserve">ILogger</w:t>
      </w:r>
      <w:r>
        <w:t xml:space="preserve">&lt;</w:t>
      </w:r>
      <w:r>
        <w:rPr>
          <w:i/>
        </w:rPr>
        <w:t xml:space="preserve">classname</w:t>
      </w:r>
      <w:r>
        <w:t xml:space="preserve">&gt; we are now passing in an </w:t>
      </w:r>
      <w:r>
        <w:rPr>
          <w:b/>
        </w:rPr>
        <w:t xml:space="preserve">ILoggerFactory</w:t>
      </w:r>
      <w:r>
        <w:t xml:space="preserve"> type as the logger.</w:t>
      </w:r>
    </w:p>
    <w:p>
      <w:pPr>
        <w:pStyle w:val="ListParagraph"/>
        <w:numPr>
          <w:ilvl w:val="0"/>
          <w:numId w:val="6"/>
        </w:numPr>
      </w:pPr>
      <w:r>
        <w:t xml:space="preserve">Instead of just assigning the injected logger to the private </w:t>
      </w:r>
      <w:r>
        <w:rPr>
          <w:b/>
        </w:rPr>
        <w:t xml:space="preserve">_logger</w:t>
      </w:r>
      <w:r>
        <w:t xml:space="preserve"> variable, we are now calling the factory method </w:t>
      </w:r>
      <w:r>
        <w:rPr>
          <w:b/>
        </w:rPr>
        <w:t xml:space="preserve">CreateLogger()</w:t>
      </w:r>
      <w:r>
        <w:t xml:space="preserve"> with the desired string value to set the category name.</w:t>
      </w:r>
    </w:p>
    <w:p>
      <w:r>
        <w:t xml:space="preserve"> </w:t>
      </w:r>
    </w:p>
    <w:p>
      <w:r>
        <w:t xml:space="preserve"> </w:t>
      </w:r>
    </w:p>
    <w:p>
      <w:r>
        <w:rPr>
          <w:b/>
          <w:sz w:val="48"/>
        </w:rPr>
        <w:t xml:space="preserve">Exceptions in Logs</w:t>
      </w:r>
    </w:p>
    <w:p>
      <w:r>
        <w:t xml:space="preserve"> </w:t>
      </w:r>
    </w:p>
    <w:p>
      <w:r>
        <w:t xml:space="preserve">In addition to EventId values and Category Names, you may also capture </w:t>
      </w:r>
      <w:hyperlink xmlns:r="http://schemas.openxmlformats.org/officeDocument/2006/relationships" w:history="true" r:id="Rdcc957dba7f0461e">
        <w:r>
          <w:rPr>
            <w:rStyle w:val="Hyperlink"/>
          </w:rPr>
          <w:t xml:space="preserve">Exception information</w:t>
        </w:r>
      </w:hyperlink>
      <w:r>
        <w:t xml:space="preserve"> in your application logs. The various Log extensions provide an easy way to pass an exception by passing the Exception object itself.</w:t>
      </w:r>
    </w:p>
    <w:p>
      <w:r>
        <w:t xml:space="preserve"> </w:t>
      </w:r>
      <w:r>
        <w:rPr>
          <w:rFonts w:ascii="Courier New"/>
          <w:color w:val="808080"/>
        </w:rPr>
        <w:t xml:space="preserve">try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t xml:space="preserve">   throw new Exception();</w:t>
      </w:r>
      <w:r>
        <w:rPr>
          <w:rFonts w:ascii="Courier New"/>
          <w:color w:val="808080"/>
        </w:rPr>
        <w:br/>
      </w:r>
      <w:r>
        <w:rPr>
          <w:rFonts w:ascii="Courier New"/>
          <w:color w:val="808080"/>
        </w:rPr>
        <w:t xml:space="preserve">} catch (Exception someException)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_logger.LogError(eventId, someException, "Trying step {stepId}", stepId);</w:t>
      </w:r>
      <w:r>
        <w:rPr>
          <w:rFonts w:ascii="Courier New"/>
          <w:color w:val="808080"/>
        </w:rPr>
        <w:br/>
      </w:r>
      <w:r>
        <w:rPr>
          <w:rFonts w:ascii="Courier New"/>
          <w:color w:val="808080"/>
        </w:rPr>
        <w:t xml:space="preserve">   // continue handling exception</w:t>
      </w:r>
      <w:r>
        <w:rPr>
          <w:rFonts w:ascii="Courier New"/>
          <w:color w:val="808080"/>
        </w:rPr>
        <w:br/>
      </w:r>
      <w:r>
        <w:rPr>
          <w:rFonts w:ascii="Courier New"/>
          <w:color w:val="808080"/>
        </w:rPr>
        <w:t xml:space="preserve">}</w:t>
      </w:r>
      <w:r>
        <w:t xml:space="preserve"> </w:t>
      </w:r>
    </w:p>
    <w:p>
      <w:r>
        <w:t xml:space="preserve">Checking the Event Viewer, we may see a message as shown below. The </w:t>
      </w:r>
      <w:r>
        <w:rPr>
          <w:b/>
        </w:rPr>
        <w:t xml:space="preserve">LogLevel</w:t>
      </w:r>
      <w:r>
        <w:t xml:space="preserve"> is shown as “Error” because we used the </w:t>
      </w:r>
      <w:r>
        <w:rPr>
          <w:b/>
        </w:rPr>
        <w:t xml:space="preserve">LogError</w:t>
      </w:r>
      <w:r>
        <w:t xml:space="preserve">() extension method in the above code, which is forcing an Exception to be thrown. The details of the Exception is displayed in the log as well.</w:t>
      </w:r>
    </w:p>
    <w:p>
      <w:r>
        <w:t xml:space="preserve"> </w:t>
      </w:r>
    </w:p>
    <w:p>
      <w:hyperlink xmlns:r="http://schemas.openxmlformats.org/officeDocument/2006/relationships" w:history="true" r:id="Rfc813ecda5f747ff">
        <w:r>
          <w:drawing>
            <wp:inline xmlns:wp="http://schemas.openxmlformats.org/drawingml/2006/wordprocessingDrawing" distT="0" distB="0" distL="0" distR="0">
              <wp:extent cx="7976350" cy="3919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EventLog-Error.png"/>
                      <pic:cNvPicPr/>
                    </pic:nvPicPr>
                    <pic:blipFill>
                      <a:blip r:embed="Rb0919c343b2747de" cstate="print">
                        <a:extLst>
                          <a:ext uri="{28A0092B-C50C-407E-A947-70E740481C1C}"/>
                        </a:extLst>
                      </a:blip>
                      <a:stretch>
                        <a:fillRect/>
                      </a:stretch>
                    </pic:blipFill>
                    <pic:spPr>
                      <a:xfrm>
                        <a:off x="0" y="0"/>
                        <a:ext cx="7976350" cy="3919126"/>
                      </a:xfrm>
                      <a:prstGeom prst="rect">
                        <a:avLst/>
                      </a:prstGeom>
                    </pic:spPr>
                  </pic:pic>
                </a:graphicData>
              </a:graphic>
            </wp:inline>
          </w:drawing>
        </w:r>
      </w:hyperlink>
    </w:p>
    <w:p>
      <w:r>
        <w:t xml:space="preserve">Logging; Exception in Event Viewer</w:t>
      </w:r>
    </w:p>
    <w:p>
      <w:r>
        <w:t xml:space="preserve"> </w:t>
      </w:r>
    </w:p>
    <w:p>
      <w:r>
        <w:t xml:space="preserve"> </w:t>
      </w:r>
    </w:p>
    <w:p>
      <w:r>
        <w:rPr>
          <w:b/>
          <w:sz w:val="48"/>
        </w:rPr>
        <w:t xml:space="preserve">Structured Logging with Serilog</w:t>
      </w:r>
    </w:p>
    <w:p>
      <w:r>
        <w:t xml:space="preserve"> </w:t>
      </w:r>
    </w:p>
    <w:p>
      <w:r>
        <w:t xml:space="preserve">At the very beginning, I mentioned the possibilities of structured logging with 3rd-party providers. There are many solutions that work with ASP .NET Core, including (but not limited to) </w:t>
      </w:r>
      <w:hyperlink xmlns:r="http://schemas.openxmlformats.org/officeDocument/2006/relationships" w:history="true" r:id="Rb8fff1d9873f40a4">
        <w:r>
          <w:rPr>
            <w:rStyle w:val="Hyperlink"/>
          </w:rPr>
          <w:t xml:space="preserve">elmah</w:t>
        </w:r>
      </w:hyperlink>
      <w:r>
        <w:t xml:space="preserve">, </w:t>
      </w:r>
      <w:hyperlink xmlns:r="http://schemas.openxmlformats.org/officeDocument/2006/relationships" w:history="true" r:id="R8daba3acc13a4890">
        <w:r>
          <w:rPr>
            <w:rStyle w:val="Hyperlink"/>
          </w:rPr>
          <w:t xml:space="preserve">NLog</w:t>
        </w:r>
      </w:hyperlink>
      <w:r>
        <w:t xml:space="preserve"> and </w:t>
      </w:r>
      <w:hyperlink xmlns:r="http://schemas.openxmlformats.org/officeDocument/2006/relationships" w:history="true" r:id="Rab844fa342074406">
        <w:r>
          <w:rPr>
            <w:rStyle w:val="Hyperlink"/>
          </w:rPr>
          <w:t xml:space="preserve">Serilog</w:t>
        </w:r>
      </w:hyperlink>
      <w:r>
        <w:t xml:space="preserve">. Here, we will take a brief look at Serilog.</w:t>
      </w:r>
    </w:p>
    <w:p>
      <w:r>
        <w:t xml:space="preserve"> </w:t>
      </w:r>
    </w:p>
    <w:p>
      <w:r>
        <w:t xml:space="preserve">Similar to the built-in logging provider described throughout this article, you should include variables to assign template properties in all log messages, e.g.</w:t>
      </w:r>
    </w:p>
    <w:p>
      <w:r>
        <w:t xml:space="preserve"> </w:t>
      </w:r>
    </w:p>
    <w:p>
      <w:r>
        <w:rPr>
          <w:rFonts w:ascii="Courier New"/>
          <w:color w:val="808080"/>
        </w:rPr>
        <w:t xml:space="preserve">Log.Information("This is a message for {someVariable}", someVariable);</w:t>
      </w:r>
    </w:p>
    <w:p>
      <w:r>
        <w:t xml:space="preserve"> </w:t>
      </w:r>
    </w:p>
    <w:p>
      <w:r>
        <w:t xml:space="preserve">To make use of Serilog, you’ll have to perform the following steps:</w:t>
      </w:r>
    </w:p>
    <w:p>
      <w:r>
        <w:t xml:space="preserve"> </w:t>
      </w:r>
    </w:p>
    <w:p>
      <w:pPr>
        <w:pStyle w:val="ListParagraph"/>
        <w:numPr>
          <w:ilvl w:val="0"/>
          <w:numId w:val="7"/>
        </w:numPr>
      </w:pPr>
      <w:r>
        <w:t xml:space="preserve">grab the appropriate NuGet packages: </w:t>
      </w:r>
      <w:hyperlink xmlns:r="http://schemas.openxmlformats.org/officeDocument/2006/relationships" w:history="true" r:id="Re9c97250d5d54ea2">
        <w:r>
          <w:rPr>
            <w:rStyle w:val="Hyperlink"/>
          </w:rPr>
          <w:t xml:space="preserve">Serilog</w:t>
        </w:r>
      </w:hyperlink>
      <w:r>
        <w:t xml:space="preserve">, </w:t>
      </w:r>
      <w:hyperlink xmlns:r="http://schemas.openxmlformats.org/officeDocument/2006/relationships" w:history="true" r:id="Rc92045c3ddf049fa">
        <w:r>
          <w:rPr>
            <w:rStyle w:val="Hyperlink"/>
          </w:rPr>
          <w:t xml:space="preserve">Hosting</w:t>
        </w:r>
      </w:hyperlink>
      <w:r>
        <w:t xml:space="preserve">, various </w:t>
      </w:r>
      <w:hyperlink xmlns:r="http://schemas.openxmlformats.org/officeDocument/2006/relationships" w:history="true" r:id="R35c3ad9cd8824ad8">
        <w:r>
          <w:rPr>
            <w:rStyle w:val="Hyperlink"/>
          </w:rPr>
          <w:t xml:space="preserve">Sinks</w:t>
        </w:r>
      </w:hyperlink>
      <w:r>
        <w:t xml:space="preserve">, e,g, </w:t>
      </w:r>
      <w:hyperlink xmlns:r="http://schemas.openxmlformats.org/officeDocument/2006/relationships" w:history="true" r:id="R7622b68207854c73">
        <w:r>
          <w:rPr>
            <w:rStyle w:val="Hyperlink"/>
          </w:rPr>
          <w:t xml:space="preserve">Console</w:t>
        </w:r>
      </w:hyperlink>
    </w:p>
    <w:p>
      <w:pPr>
        <w:pStyle w:val="ListParagraph"/>
        <w:numPr>
          <w:ilvl w:val="0"/>
          <w:numId w:val="7"/>
        </w:numPr>
      </w:pPr>
      <w:r>
        <w:t xml:space="preserve">use the Serilog namespace, e.g. </w:t>
      </w:r>
      <w:r>
        <w:rPr>
          <w:b/>
        </w:rPr>
        <w:t xml:space="preserve">using Serilog</w:t>
      </w:r>
    </w:p>
    <w:p>
      <w:pPr>
        <w:pStyle w:val="ListParagraph"/>
        <w:numPr>
          <w:ilvl w:val="0"/>
          <w:numId w:val="7"/>
        </w:numPr>
      </w:pPr>
      <w:r>
        <w:t xml:space="preserve">create a new LoggerConfiguration() in your Main() method</w:t>
      </w:r>
    </w:p>
    <w:p>
      <w:pPr>
        <w:pStyle w:val="ListParagraph"/>
        <w:numPr>
          <w:ilvl w:val="0"/>
          <w:numId w:val="7"/>
        </w:numPr>
      </w:pPr>
      <w:r>
        <w:t xml:space="preserve">call UseSerilog() when creating your Host Builder</w:t>
      </w:r>
    </w:p>
    <w:p>
      <w:pPr>
        <w:pStyle w:val="ListParagraph"/>
        <w:numPr>
          <w:ilvl w:val="0"/>
          <w:numId w:val="7"/>
        </w:numPr>
      </w:pPr>
      <w:r>
        <w:t xml:space="preserve">write log entries using methods from the Log static class.</w:t>
      </w:r>
    </w:p>
    <w:p>
      <w:r>
        <w:t xml:space="preserve"> </w:t>
      </w:r>
    </w:p>
    <w:p>
      <w:r>
        <w:t xml:space="preserve">For more information on Serilog, check out the following resources:</w:t>
      </w:r>
    </w:p>
    <w:p>
      <w:r>
        <w:t xml:space="preserve"> </w:t>
      </w:r>
    </w:p>
    <w:p>
      <w:pPr>
        <w:pStyle w:val="ListParagraph"/>
        <w:numPr>
          <w:ilvl w:val="0"/>
          <w:numId w:val="8"/>
        </w:numPr>
      </w:pPr>
      <w:r>
        <w:t xml:space="preserve">Getting Started: </w:t>
      </w:r>
      <w:hyperlink xmlns:r="http://schemas.openxmlformats.org/officeDocument/2006/relationships" w:history="true" r:id="Rdf349ce4d5b14f6b">
        <w:r>
          <w:rPr>
            <w:rStyle w:val="Hyperlink"/>
          </w:rPr>
          <w:t xml:space="preserve">https://github.com/serilog/serilog/wiki/Getting-Started</w:t>
        </w:r>
      </w:hyperlink>
    </w:p>
    <w:p>
      <w:pPr>
        <w:pStyle w:val="ListParagraph"/>
        <w:numPr>
          <w:ilvl w:val="0"/>
          <w:numId w:val="8"/>
        </w:numPr>
      </w:pPr>
      <w:r>
        <w:t xml:space="preserve">Writing Log Events: </w:t>
      </w:r>
      <w:hyperlink xmlns:r="http://schemas.openxmlformats.org/officeDocument/2006/relationships" w:history="true" r:id="R9b103c63b3134128">
        <w:r>
          <w:rPr>
            <w:rStyle w:val="Hyperlink"/>
          </w:rPr>
          <w:t xml:space="preserve">https://github.com/serilog/serilog/wiki/Writing-Log-Events</w:t>
        </w:r>
      </w:hyperlink>
    </w:p>
    <w:p>
      <w:pPr>
        <w:pStyle w:val="ListParagraph"/>
        <w:numPr>
          <w:ilvl w:val="0"/>
          <w:numId w:val="8"/>
        </w:numPr>
      </w:pPr>
      <w:r>
        <w:t xml:space="preserve">Serilog Tutorial for .NET Logging: </w:t>
      </w:r>
      <w:hyperlink xmlns:r="http://schemas.openxmlformats.org/officeDocument/2006/relationships" w:history="true" r:id="R90478e4ed31a4264">
        <w:r>
          <w:rPr>
            <w:rStyle w:val="Hyperlink"/>
          </w:rPr>
          <w:t xml:space="preserve">https://stackify.com/serilog-tutorial-net-logging/</w:t>
        </w:r>
      </w:hyperlink>
    </w:p>
    <w:p>
      <w:pPr>
        <w:pStyle w:val="ListParagraph"/>
        <w:numPr>
          <w:ilvl w:val="0"/>
          <w:numId w:val="8"/>
        </w:numPr>
      </w:pPr>
      <w:r>
        <w:t xml:space="preserve">Adding Serilog to the ASP.NET Core Generic Host: </w:t>
      </w:r>
      <w:hyperlink xmlns:r="http://schemas.openxmlformats.org/officeDocument/2006/relationships" w:history="true" r:id="R274938ae818c441c">
        <w:r>
          <w:rPr>
            <w:rStyle w:val="Hyperlink"/>
          </w:rPr>
          <w:t xml:space="preserve">https://andrewlock.net/adding-serilog-to-the-asp-net-core-generic-host/</w:t>
        </w:r>
      </w:hyperlink>
    </w:p>
    <w:p>
      <w:pPr>
        <w:pStyle w:val="ListParagraph"/>
        <w:numPr>
          <w:ilvl w:val="0"/>
          <w:numId w:val="8"/>
        </w:numPr>
      </w:pPr>
      <w:r>
        <w:t xml:space="preserve">Asp.Net Core 2 Logging With Serilog: </w:t>
      </w:r>
      <w:hyperlink xmlns:r="http://schemas.openxmlformats.org/officeDocument/2006/relationships" w:history="true" r:id="Rb961ce8352604eab">
        <w:r>
          <w:rPr>
            <w:rStyle w:val="Hyperlink"/>
          </w:rPr>
          <w:t xml:space="preserve">http://hamidmosalla.com/2018/02/15/asp-net-core-2-logging-with-serilog-and-microsoft-sql-server-sink/</w:t>
        </w:r>
      </w:hyperlink>
    </w:p>
    <w:p>
      <w:r>
        <w:t xml:space="preserve"> </w:t>
      </w:r>
    </w:p>
    <w:p>
      <w:r>
        <w:t xml:space="preserve"> </w:t>
      </w:r>
    </w:p>
    <w:p>
      <w:r>
        <w:rPr>
          <w:b/>
          <w:sz w:val="48"/>
        </w:rPr>
        <w:t xml:space="preserve">References</w:t>
      </w:r>
    </w:p>
    <w:p>
      <w:r>
        <w:t xml:space="preserve"> </w:t>
      </w:r>
    </w:p>
    <w:p>
      <w:pPr>
        <w:pStyle w:val="ListParagraph"/>
        <w:numPr>
          <w:ilvl w:val="0"/>
          <w:numId w:val="9"/>
        </w:numPr>
      </w:pPr>
      <w:r>
        <w:t xml:space="preserve">Logging in ASP.NET Core: </w:t>
      </w:r>
      <w:hyperlink xmlns:r="http://schemas.openxmlformats.org/officeDocument/2006/relationships" w:history="true" r:id="R42ca527cb957476f">
        <w:r>
          <w:rPr>
            <w:rStyle w:val="Hyperlink"/>
          </w:rPr>
          <w:t xml:space="preserve">https://docs.microsoft.com/en-us/aspnet/core/fundamentals/logging/</w:t>
        </w:r>
      </w:hyperlink>
    </w:p>
    <w:p>
      <w:pPr>
        <w:pStyle w:val="ListParagraph"/>
        <w:numPr>
          <w:ilvl w:val="0"/>
          <w:numId w:val="9"/>
        </w:numPr>
      </w:pPr>
      <w:r>
        <w:t xml:space="preserve">ASP.NET Core Logging with Azure App Service and Serilog: </w:t>
      </w:r>
      <w:hyperlink xmlns:r="http://schemas.openxmlformats.org/officeDocument/2006/relationships" w:history="true" r:id="R7df52e7d6f254d7a">
        <w:r>
          <w:rPr>
            <w:rStyle w:val="Hyperlink"/>
          </w:rPr>
          <w:t xml:space="preserve">https://devblogs.microsoft.com/aspnet/asp-net-core-logging/</w:t>
        </w:r>
      </w:hyperlink>
    </w:p>
    <w:p>
      <w:pPr>
        <w:pStyle w:val="ListParagraph"/>
        <w:numPr>
          <w:ilvl w:val="0"/>
          <w:numId w:val="9"/>
        </w:numPr>
      </w:pPr>
      <w:r>
        <w:t xml:space="preserve">Creating a rolling file logging provider for ASP.NET Core 2.0: </w:t>
      </w:r>
      <w:hyperlink xmlns:r="http://schemas.openxmlformats.org/officeDocument/2006/relationships" w:history="true" r:id="R8ede02cde95a4170">
        <w:r>
          <w:rPr>
            <w:rStyle w:val="Hyperlink"/>
          </w:rPr>
          <w:t xml:space="preserve">https://andrewlock.net/creating-a-rolling-file-logging-provider-for-asp-net-core-2-0/amp/</w:t>
        </w:r>
      </w:hyperlink>
    </w:p>
    <w:p>
      <w:pPr>
        <w:pStyle w:val="ListParagraph"/>
        <w:numPr>
          <w:ilvl w:val="0"/>
          <w:numId w:val="9"/>
        </w:numPr>
      </w:pPr>
      <w:r>
        <w:t xml:space="preserve">Explore .NET trace logs in Azure Application Insights with ILogger: </w:t>
      </w:r>
      <w:hyperlink xmlns:r="http://schemas.openxmlformats.org/officeDocument/2006/relationships" w:history="true" r:id="Ra11aaa7d0d304e14">
        <w:r>
          <w:rPr>
            <w:rStyle w:val="Hyperlink"/>
          </w:rPr>
          <w:t xml:space="preserve">https://docs.microsoft.com/en-us/azure/azure-monitor/app/ilogger</w:t>
        </w:r>
      </w:hyperlink>
    </w:p>
    <w:p>
      <w:pPr>
        <w:pStyle w:val="ListParagraph"/>
        <w:numPr>
          <w:ilvl w:val="0"/>
          <w:numId w:val="9"/>
        </w:numPr>
      </w:pPr>
      <w:r>
        <w:t xml:space="preserve">Azure Application Insights for ASP.NET Core: </w:t>
      </w:r>
      <w:hyperlink xmlns:r="http://schemas.openxmlformats.org/officeDocument/2006/relationships" w:history="true" r:id="R8f62f8101fb148c8">
        <w:r>
          <w:rPr>
            <w:rStyle w:val="Hyperlink"/>
          </w:rPr>
          <w:t xml:space="preserve">https://docs.microsoft.com/en-us/azure/azure-monitor/app/asp-net-core</w:t>
        </w:r>
      </w:hyperlink>
    </w:p>
    <w:p>
      <w:pPr>
        <w:pStyle w:val="ListParagraph"/>
        <w:numPr>
          <w:ilvl w:val="0"/>
          <w:numId w:val="9"/>
        </w:numPr>
      </w:pPr>
      <w:r>
        <w:t xml:space="preserve">Don’t let ASP.NET Core Console Logging Slow your App down: </w:t>
      </w:r>
      <w:hyperlink xmlns:r="http://schemas.openxmlformats.org/officeDocument/2006/relationships" w:history="true" r:id="Rbe067772b71b47dc">
        <w:r>
          <w:rPr>
            <w:rStyle w:val="Hyperlink"/>
          </w:rPr>
          <w:t xml:space="preserve">https://weblog.west-wind.com/posts/2018/Dec/31/Dont-let-ASPNET-Core-Default-Console-Logging-Slow-your-App-down</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logging-in-asp-net-core/#comments" TargetMode="External" Id="R1817827c27404592" /><Relationship Type="http://schemas.openxmlformats.org/officeDocument/2006/relationships/hyperlink" Target="https://wakeupandcode.com/aspnetcore/#aspnetcore2019" TargetMode="External" Id="R9c46e34a89e44b85" /><Relationship Type="http://schemas.openxmlformats.org/officeDocument/2006/relationships/image" Target="/media/image.bmp" Id="Re08c11df69714a46" /><Relationship Type="http://schemas.openxmlformats.org/officeDocument/2006/relationships/hyperlink" Target="https://serilog.net/" TargetMode="External" Id="R880ccc946ca045f0" /><Relationship Type="http://schemas.openxmlformats.org/officeDocument/2006/relationships/image" Target="/media/image2.bmp" Id="R34357060d6e0445f" /><Relationship Type="http://schemas.openxmlformats.org/officeDocument/2006/relationships/hyperlink" Target="https://github.com/shahedc/AspNetCoreLoggingSample" TargetMode="External" Id="R3bcac4c5f41b4727" /><Relationship Type="http://schemas.openxmlformats.org/officeDocument/2006/relationships/hyperlink" Target="https://wakeupandcode.com/wp-content/uploads/2019/03/blog-Diagram-Logging.png" TargetMode="External" Id="R8c860aef745e4705" /><Relationship Type="http://schemas.openxmlformats.org/officeDocument/2006/relationships/image" Target="/media/image3.bmp" Id="R99c8d9b4d9ed400a" /><Relationship Type="http://schemas.openxmlformats.org/officeDocument/2006/relationships/hyperlink" Target="https://docs.microsoft.com/en-us/dotnet/api/microsoft.extensions.logging.loglevel" TargetMode="External" Id="R17a3fe8837144678" /><Relationship Type="http://schemas.openxmlformats.org/officeDocument/2006/relationships/hyperlink" Target="https://docs.microsoft.com/en-us/dotnet/api/microsoft.extensions.logging.eventid" TargetMode="External" Id="R1b8e63e7a7ec4ff2" /><Relationship Type="http://schemas.openxmlformats.org/officeDocument/2006/relationships/hyperlink" Target="https://github.com/shahedc/AspNetCoreLoggingSample/blob/master/LoggingWebMvc/Utils/LoggingEvents.cs" TargetMode="External" Id="R920a4f76d2dc4b9a" /><Relationship Type="http://schemas.openxmlformats.org/officeDocument/2006/relationships/hyperlink" Target="https://github.com/shahedc/AspNetCoreLoggingSample/blob/master/LoggingWebMvc/Program.cs" TargetMode="External" Id="R75c459becac540c7" /><Relationship Type="http://schemas.openxmlformats.org/officeDocument/2006/relationships/hyperlink" Target="https://wakeupandcode.com/generic-host-builder-in-asp-net-core/" TargetMode="External" Id="Rf47335cf7cc14cb6" /><Relationship Type="http://schemas.openxmlformats.org/officeDocument/2006/relationships/hyperlink" Target="https://wakeupandcode.com/wp-content/uploads/2019/03/Logging-Debug.png" TargetMode="External" Id="Rdc7893cb602b481e" /><Relationship Type="http://schemas.openxmlformats.org/officeDocument/2006/relationships/image" Target="/media/image4.bmp" Id="R43753cca2d5d4c29" /><Relationship Type="http://schemas.openxmlformats.org/officeDocument/2006/relationships/hyperlink" Target="https://wakeupandcode.com/wp-content/uploads/2019/03/Logging-EventLog.png" TargetMode="External" Id="R8b464c3422524677" /><Relationship Type="http://schemas.openxmlformats.org/officeDocument/2006/relationships/image" Target="/media/image5.bmp" Id="Re08ce4cab25b4a48" /><Relationship Type="http://schemas.openxmlformats.org/officeDocument/2006/relationships/hyperlink" Target="https://docs.microsoft.com/en-us/dotnet/api/system.diagnostics.sourceswitch" TargetMode="External" Id="Rbe235b4287674917" /><Relationship Type="http://schemas.openxmlformats.org/officeDocument/2006/relationships/hyperlink" Target="https://docs.microsoft.com/en-us/aspnet/core/fundamentals/logging#add-providers" TargetMode="External" Id="R979429d70def4e15" /><Relationship Type="http://schemas.openxmlformats.org/officeDocument/2006/relationships/hyperlink" Target="https://wakeupandcode.com/deploying-asp-net-core-to-azure-app-service/" TargetMode="External" Id="Rb630ad588979451b" /><Relationship Type="http://schemas.openxmlformats.org/officeDocument/2006/relationships/hyperlink" Target="https://github.com/shahedc/AspNetCoreLoggingSample/blob/master/LoggingWebMvc/appsettings.json" TargetMode="External" Id="R39ef8600f5594375" /><Relationship Type="http://schemas.openxmlformats.org/officeDocument/2006/relationships/hyperlink" Target="https://github.com/shahedc/AspNetCoreLoggingSample/blob/master/LoggingWebMvc/appsettings.Development.json" TargetMode="External" Id="R1cfac4ebb9df46da" /><Relationship Type="http://schemas.openxmlformats.org/officeDocument/2006/relationships/hyperlink" Target="https://wakeupandcode.com/your-web-app-secrets-in-asp-net-core/" TargetMode="External" Id="R863ec38e0bbb46c5" /><Relationship Type="http://schemas.openxmlformats.org/officeDocument/2006/relationships/hyperlink" Target="https://wakeupandcode.com/key-vault-for-asp-net-core-web-apps/" TargetMode="External" Id="Rcaa3cad18088407c" /><Relationship Type="http://schemas.openxmlformats.org/officeDocument/2006/relationships/hyperlink" Target="https://wakeupandcode.com/your-web-app-secrets-in-asp-net-core/" TargetMode="External" Id="Rc805d7749d574d04" /><Relationship Type="http://schemas.openxmlformats.org/officeDocument/2006/relationships/hyperlink" Target="https://wakeupandcode.com/key-vault-for-asp-net-core-web-apps/" TargetMode="External" Id="R6a4f918aaf5f4166" /><Relationship Type="http://schemas.openxmlformats.org/officeDocument/2006/relationships/hyperlink" Target="https://github.com/shahedc/AspNetCoreLoggingSample/blob/master/LoggingWebMvc/Controllers/WorkhorseController.cs" TargetMode="External" Id="R3d01f3f839394c37" /><Relationship Type="http://schemas.openxmlformats.org/officeDocument/2006/relationships/hyperlink" Target="https://wakeupandcode.com/handling-errors-in-asp-net-core/" TargetMode="External" Id="Rdcc957dba7f0461e" /><Relationship Type="http://schemas.openxmlformats.org/officeDocument/2006/relationships/hyperlink" Target="https://wakeupandcode.com/wp-content/uploads/2019/03/Logging-EventLog-Error.png" TargetMode="External" Id="Rfc813ecda5f747ff" /><Relationship Type="http://schemas.openxmlformats.org/officeDocument/2006/relationships/image" Target="/media/image6.bmp" Id="Rb0919c343b2747de" /><Relationship Type="http://schemas.openxmlformats.org/officeDocument/2006/relationships/hyperlink" Target="https://elmah.io/" TargetMode="External" Id="Rb8fff1d9873f40a4" /><Relationship Type="http://schemas.openxmlformats.org/officeDocument/2006/relationships/hyperlink" Target="https://nlog-project.org/" TargetMode="External" Id="R8daba3acc13a4890" /><Relationship Type="http://schemas.openxmlformats.org/officeDocument/2006/relationships/hyperlink" Target="https://serilog.net/" TargetMode="External" Id="Rab844fa342074406" /><Relationship Type="http://schemas.openxmlformats.org/officeDocument/2006/relationships/hyperlink" Target="https://www.nuget.org/packages/Serilog/" TargetMode="External" Id="Re9c97250d5d54ea2" /><Relationship Type="http://schemas.openxmlformats.org/officeDocument/2006/relationships/hyperlink" Target="https://www.nuget.org/packages/Serilog.Extensions.Hosting" TargetMode="External" Id="Rc92045c3ddf049fa" /><Relationship Type="http://schemas.openxmlformats.org/officeDocument/2006/relationships/hyperlink" Target="https://github.com/serilog/serilog/wiki/Provided-Sinks" TargetMode="External" Id="R35c3ad9cd8824ad8" /><Relationship Type="http://schemas.openxmlformats.org/officeDocument/2006/relationships/hyperlink" Target="https://www.nuget.org/packages/Serilog.Sinks.Console" TargetMode="External" Id="R7622b68207854c73" /><Relationship Type="http://schemas.openxmlformats.org/officeDocument/2006/relationships/hyperlink" Target="https://github.com/serilog/serilog/wiki/Getting-Started" TargetMode="External" Id="Rdf349ce4d5b14f6b" /><Relationship Type="http://schemas.openxmlformats.org/officeDocument/2006/relationships/hyperlink" Target="https://github.com/serilog/serilog/wiki/Writing-Log-Events" TargetMode="External" Id="R9b103c63b3134128" /><Relationship Type="http://schemas.openxmlformats.org/officeDocument/2006/relationships/hyperlink" Target="https://stackify.com/serilog-tutorial-net-logging/" TargetMode="External" Id="R90478e4ed31a4264" /><Relationship Type="http://schemas.openxmlformats.org/officeDocument/2006/relationships/hyperlink" Target="https://andrewlock.net/adding-serilog-to-the-asp-net-core-generic-host/" TargetMode="External" Id="R274938ae818c441c" /><Relationship Type="http://schemas.openxmlformats.org/officeDocument/2006/relationships/hyperlink" Target="http://hamidmosalla.com/2018/02/15/asp-net-core-2-logging-with-serilog-and-microsoft-sql-server-sink/" TargetMode="External" Id="Rb961ce8352604eab" /><Relationship Type="http://schemas.openxmlformats.org/officeDocument/2006/relationships/hyperlink" Target="https://docs.microsoft.com/en-us/aspnet/core/fundamentals/logging/" TargetMode="External" Id="R42ca527cb957476f" /><Relationship Type="http://schemas.openxmlformats.org/officeDocument/2006/relationships/hyperlink" Target="https://devblogs.microsoft.com/aspnet/asp-net-core-logging/" TargetMode="External" Id="R7df52e7d6f254d7a" /><Relationship Type="http://schemas.openxmlformats.org/officeDocument/2006/relationships/hyperlink" Target="https://andrewlock.net/creating-a-rolling-file-logging-provider-for-asp-net-core-2-0/amp/" TargetMode="External" Id="R8ede02cde95a4170" /><Relationship Type="http://schemas.openxmlformats.org/officeDocument/2006/relationships/hyperlink" Target="https://docs.microsoft.com/en-us/azure/azure-monitor/app/ilogger" TargetMode="External" Id="Ra11aaa7d0d304e14" /><Relationship Type="http://schemas.openxmlformats.org/officeDocument/2006/relationships/hyperlink" Target="https://docs.microsoft.com/en-us/azure/azure-monitor/app/asp-net-core" TargetMode="External" Id="R8f62f8101fb148c8" /><Relationship Type="http://schemas.openxmlformats.org/officeDocument/2006/relationships/hyperlink" Target="https://weblog.west-wind.com/posts/2018/Dec/31/Dont-let-ASPNET-Core-Default-Console-Logging-Slow-your-App-down" TargetMode="External" Id="Rbe067772b71b47dc" /><Relationship Type="http://schemas.openxmlformats.org/officeDocument/2006/relationships/numbering" Target="/word/numbering.xml" Id="numberingDefinitionsPart" /></Relationships>
</file>