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Elemento 2 — Casos de Uso UC03 e UC04</w:t>
      </w:r>
    </w:p>
    <w:p>
      <w:pPr>
        <w:spacing w:after="3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Assistente Digital de Vestuário — Análise e Modelação de Sistemas</w:t>
      </w:r>
    </w:p>
    <w:p>
      <w:pPr>
        <w:pStyle w:val="Heading1"/>
        <w:spacing w:after="150" w:before="300"/>
      </w:pPr>
      <w:r>
        <w:t xml:space="preserve">1. Descrição de Casos de Uso</w:t>
      </w:r>
    </w:p>
    <w:p>
      <w:pPr>
        <w:pStyle w:val="Heading2"/>
        <w:spacing w:after="120" w:before="250"/>
      </w:pPr>
      <w:r>
        <w:t xml:space="preserve">UC03: Consultar e Filtrar Guarda-Roupa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Ator principal:</w:t>
      </w:r>
    </w:p>
    <w:p>
      <w:pPr>
        <w:spacing w:after="100"/>
      </w:pPr>
      <w:r>
        <w:rPr>
          <w:rFonts w:ascii="Calibri" w:cs="Calibri" w:eastAsia="Calibri" w:hAnsi="Calibri"/>
        </w:rPr>
        <w:t xml:space="preserve">Utilizador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Pré-condições: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Utilizador autenticado no sistema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Existe pelo menos uma peça registada (via UC01)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Fluxo Principal:</w:t>
      </w:r>
    </w:p>
    <w:p>
      <w:pPr>
        <w:spacing w:after="60"/>
      </w:pPr>
      <w:r>
        <w:rPr>
          <w:rFonts w:ascii="Calibri" w:cs="Calibri" w:eastAsia="Calibri" w:hAnsi="Calibri"/>
        </w:rPr>
        <w:t xml:space="preserve">1. Utilizador seleciona a opção "Ver Guarda-Roupa".</w:t>
      </w:r>
    </w:p>
    <w:p>
      <w:pPr>
        <w:spacing w:after="60"/>
      </w:pPr>
      <w:r>
        <w:rPr>
          <w:rFonts w:ascii="Calibri" w:cs="Calibri" w:eastAsia="Calibri" w:hAnsi="Calibri"/>
        </w:rPr>
        <w:t xml:space="preserve">2. Sistema apresenta a lista completa de peças registadas.</w:t>
      </w:r>
    </w:p>
    <w:p>
      <w:pPr>
        <w:spacing w:after="60"/>
      </w:pPr>
      <w:r>
        <w:rPr>
          <w:rFonts w:ascii="Calibri" w:cs="Calibri" w:eastAsia="Calibri" w:hAnsi="Calibri"/>
        </w:rPr>
        <w:t xml:space="preserve">3. Utilizador escolhe critérios de filtro (categoria, cor, estação, nível de formalidade).</w:t>
      </w:r>
    </w:p>
    <w:p>
      <w:pPr>
        <w:spacing w:after="60"/>
      </w:pPr>
      <w:r>
        <w:rPr>
          <w:rFonts w:ascii="Calibri" w:cs="Calibri" w:eastAsia="Calibri" w:hAnsi="Calibri"/>
        </w:rPr>
        <w:t xml:space="preserve">4. Sistema aplica o filtro e apresenta as peças correspondentes.</w:t>
      </w:r>
    </w:p>
    <w:p>
      <w:pPr>
        <w:spacing w:after="60"/>
      </w:pPr>
      <w:r>
        <w:rPr>
          <w:rFonts w:ascii="Calibri" w:cs="Calibri" w:eastAsia="Calibri" w:hAnsi="Calibri"/>
        </w:rPr>
        <w:t xml:space="preserve">5. Utilizador seleciona uma peça para ver detalhes (opcional).</w:t>
      </w:r>
    </w:p>
    <w:p>
      <w:pPr>
        <w:spacing w:after="60"/>
      </w:pPr>
      <w:r>
        <w:rPr>
          <w:rFonts w:ascii="Calibri" w:cs="Calibri" w:eastAsia="Calibri" w:hAnsi="Calibri"/>
        </w:rPr>
        <w:t xml:space="preserve">6. Sistema apresenta os detalhes da peça.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Fluxos Alternativos: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3a. Utilizador não aplica filtro → sistema mantém a lista completa.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4a. Nenhuma peça corresponde ao filtro → sistema apresenta mensagem "Nenhuma peça encontrada" e sugere limpar filtros.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Pós-condições:</w:t>
      </w:r>
    </w:p>
    <w:p>
      <w:pPr>
        <w:spacing w:after="100"/>
      </w:pPr>
      <w:r>
        <w:rPr>
          <w:rFonts w:ascii="Calibri" w:cs="Calibri" w:eastAsia="Calibri" w:hAnsi="Calibri"/>
        </w:rPr>
        <w:t xml:space="preserve">Lista de peças (filtrada ou não) é apresentada ao utilizador.</w:t>
      </w:r>
    </w:p>
    <w:p>
      <w:pPr>
        <w:pStyle w:val="Heading2"/>
        <w:spacing w:after="120" w:before="250"/>
      </w:pPr>
      <w:r>
        <w:t xml:space="preserve">UC04: Gerir Contextos de Utilização (Ocasião/Clima)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Ator principal:</w:t>
      </w:r>
    </w:p>
    <w:p>
      <w:pPr>
        <w:spacing w:after="100"/>
      </w:pPr>
      <w:r>
        <w:rPr>
          <w:rFonts w:ascii="Calibri" w:cs="Calibri" w:eastAsia="Calibri" w:hAnsi="Calibri"/>
        </w:rPr>
        <w:t xml:space="preserve">Utilizador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Pré-condições:</w:t>
      </w:r>
    </w:p>
    <w:p>
      <w:pPr>
        <w:spacing w:after="100"/>
      </w:pPr>
      <w:r>
        <w:rPr>
          <w:rFonts w:ascii="Calibri" w:cs="Calibri" w:eastAsia="Calibri" w:hAnsi="Calibri"/>
        </w:rPr>
        <w:t xml:space="preserve">Utilizador autenticado no sistema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Fluxo Principal:</w:t>
      </w:r>
    </w:p>
    <w:p>
      <w:pPr>
        <w:spacing w:after="60"/>
      </w:pPr>
      <w:r>
        <w:rPr>
          <w:rFonts w:ascii="Calibri" w:cs="Calibri" w:eastAsia="Calibri" w:hAnsi="Calibri"/>
        </w:rPr>
        <w:t xml:space="preserve">1. Utilizador seleciona "Gerir Contextos".</w:t>
      </w:r>
    </w:p>
    <w:p>
      <w:pPr>
        <w:spacing w:after="60"/>
      </w:pPr>
      <w:r>
        <w:rPr>
          <w:rFonts w:ascii="Calibri" w:cs="Calibri" w:eastAsia="Calibri" w:hAnsi="Calibri"/>
        </w:rPr>
        <w:t xml:space="preserve">2. Sistema apresenta lista de contextos existentes.</w:t>
      </w:r>
    </w:p>
    <w:p>
      <w:pPr>
        <w:spacing w:after="60"/>
      </w:pPr>
      <w:r>
        <w:rPr>
          <w:rFonts w:ascii="Calibri" w:cs="Calibri" w:eastAsia="Calibri" w:hAnsi="Calibri"/>
        </w:rPr>
        <w:t xml:space="preserve">3. Utilizador escolhe "Criar Novo Contexto".</w:t>
      </w:r>
    </w:p>
    <w:p>
      <w:pPr>
        <w:spacing w:after="60"/>
      </w:pPr>
      <w:r>
        <w:rPr>
          <w:rFonts w:ascii="Calibri" w:cs="Calibri" w:eastAsia="Calibri" w:hAnsi="Calibri"/>
        </w:rPr>
        <w:t xml:space="preserve">4. Sistema pede: ocasião, clima associado, nível mínimo de formalidade.</w:t>
      </w:r>
    </w:p>
    <w:p>
      <w:pPr>
        <w:spacing w:after="60"/>
      </w:pPr>
      <w:r>
        <w:rPr>
          <w:rFonts w:ascii="Calibri" w:cs="Calibri" w:eastAsia="Calibri" w:hAnsi="Calibri"/>
        </w:rPr>
        <w:t xml:space="preserve">5. Utilizador preenche e confirma.</w:t>
      </w:r>
    </w:p>
    <w:p>
      <w:pPr>
        <w:spacing w:after="60"/>
      </w:pPr>
      <w:r>
        <w:rPr>
          <w:rFonts w:ascii="Calibri" w:cs="Calibri" w:eastAsia="Calibri" w:hAnsi="Calibri"/>
        </w:rPr>
        <w:t xml:space="preserve">6. Sistema valida e regista o novo contexto.</w:t>
      </w:r>
    </w:p>
    <w:p>
      <w:pPr>
        <w:spacing w:after="60"/>
      </w:pPr>
      <w:r>
        <w:rPr>
          <w:rFonts w:ascii="Calibri" w:cs="Calibri" w:eastAsia="Calibri" w:hAnsi="Calibri"/>
        </w:rPr>
        <w:t xml:space="preserve">7. Sistema confirma criação.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Fluxos Alternativos: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3a. Utilizador escolhe "Editar" em vez de "Criar" → sistema carrega dados do contexto selecionado para edição.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3b. Utilizador escolhe "Eliminar" → sistema pede confirmação antes de remover.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6a. Contexto idêntico já existe → sistema avisa e pergunta se quer editar o existente.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Pós-condições:</w:t>
      </w:r>
    </w:p>
    <w:p>
      <w:pPr>
        <w:spacing w:after="100"/>
      </w:pPr>
      <w:r>
        <w:rPr>
          <w:rFonts w:ascii="Calibri" w:cs="Calibri" w:eastAsia="Calibri" w:hAnsi="Calibri"/>
        </w:rPr>
        <w:t xml:space="preserve">Contexto criado/editado/eliminado fica persistido e disponível para UC05.</w:t>
      </w:r>
    </w:p>
    <w:p>
      <w:pPr>
        <w:pStyle w:val="Heading1"/>
        <w:spacing w:after="150" w:before="300"/>
      </w:pPr>
      <w:r>
        <w:t xml:space="preserve">2. Diagrama de Casos de Uso (textual)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Utilizador ──&gt; (UC03: Consultar e Filtrar Guarda-Roupa)</w:t>
      </w:r>
      <w:r>
        <w:rPr>
          <w:rFonts w:ascii="Consolas" w:cs="Consolas" w:eastAsia="Consolas" w:hAnsi="Consolas"/>
          <w:sz w:val="18"/>
          <w:szCs w:val="18"/>
        </w:rPr>
        <w:br/>
        <w:t xml:space="preserve">Utilizador ──&gt; (UC04: Gerir Contextos de Utilização)</w:t>
      </w:r>
      <w:r>
        <w:rPr>
          <w:rFonts w:ascii="Consolas" w:cs="Consolas" w:eastAsia="Consolas" w:hAnsi="Consolas"/>
          <w:sz w:val="18"/>
          <w:szCs w:val="18"/>
        </w:rPr>
        <w:br/>
        <w:t xml:space="preserve">(UC05: Obter Sugestão) ··include··&gt; (UC03)</w:t>
      </w:r>
      <w:r>
        <w:rPr>
          <w:rFonts w:ascii="Consolas" w:cs="Consolas" w:eastAsia="Consolas" w:hAnsi="Consolas"/>
          <w:sz w:val="18"/>
          <w:szCs w:val="18"/>
        </w:rPr>
        <w:br/>
        <w:t xml:space="preserve">(UC05: Obter Sugestão) ··include··&gt; (UC04)</w:t>
      </w:r>
    </w:p>
    <w:p>
      <w:pPr>
        <w:pStyle w:val="Heading1"/>
        <w:spacing w:after="150" w:before="300"/>
      </w:pPr>
      <w:r>
        <w:t xml:space="preserve">3. Diagramas de Sequência de Sistema (SSD)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SSD — UC03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Utilizador          Sistema</w:t>
      </w:r>
      <w:r>
        <w:rPr>
          <w:rFonts w:ascii="Consolas" w:cs="Consolas" w:eastAsia="Consolas" w:hAnsi="Consolas"/>
          <w:sz w:val="18"/>
          <w:szCs w:val="18"/>
        </w:rPr>
        <w:br/>
        <w:t xml:space="preserve">   |  verGuardaRoupa()  |</w:t>
      </w:r>
      <w:r>
        <w:rPr>
          <w:rFonts w:ascii="Consolas" w:cs="Consolas" w:eastAsia="Consolas" w:hAnsi="Consolas"/>
          <w:sz w:val="18"/>
          <w:szCs w:val="18"/>
        </w:rPr>
        <w:br/>
        <w:t xml:space="preserve">   |-------------------&gt;|</w:t>
      </w:r>
      <w:r>
        <w:rPr>
          <w:rFonts w:ascii="Consolas" w:cs="Consolas" w:eastAsia="Consolas" w:hAnsi="Consolas"/>
          <w:sz w:val="18"/>
          <w:szCs w:val="18"/>
        </w:rPr>
        <w:br/>
        <w:t xml:space="preserve">   |    lista(pecas)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|&lt;-------------------|</w:t>
      </w:r>
      <w:r>
        <w:rPr>
          <w:rFonts w:ascii="Consolas" w:cs="Consolas" w:eastAsia="Consolas" w:hAnsi="Consolas"/>
          <w:sz w:val="18"/>
          <w:szCs w:val="18"/>
        </w:rPr>
        <w:br/>
        <w:t xml:space="preserve">   |  aplicarFiltro(f)  |</w:t>
      </w:r>
      <w:r>
        <w:rPr>
          <w:rFonts w:ascii="Consolas" w:cs="Consolas" w:eastAsia="Consolas" w:hAnsi="Consolas"/>
          <w:sz w:val="18"/>
          <w:szCs w:val="18"/>
        </w:rPr>
        <w:br/>
        <w:t xml:space="preserve">   |-------------------&gt;|</w:t>
      </w:r>
      <w:r>
        <w:rPr>
          <w:rFonts w:ascii="Consolas" w:cs="Consolas" w:eastAsia="Consolas" w:hAnsi="Consolas"/>
          <w:sz w:val="18"/>
          <w:szCs w:val="18"/>
        </w:rPr>
        <w:br/>
        <w:t xml:space="preserve">   |  lista(pecasFiltradas) |</w:t>
      </w:r>
      <w:r>
        <w:rPr>
          <w:rFonts w:ascii="Consolas" w:cs="Consolas" w:eastAsia="Consolas" w:hAnsi="Consolas"/>
          <w:sz w:val="18"/>
          <w:szCs w:val="18"/>
        </w:rPr>
        <w:br/>
        <w:t xml:space="preserve">   |&lt;-------------------|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SSD — UC04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Utilizador               Sistema</w:t>
      </w:r>
      <w:r>
        <w:rPr>
          <w:rFonts w:ascii="Consolas" w:cs="Consolas" w:eastAsia="Consolas" w:hAnsi="Consolas"/>
          <w:sz w:val="18"/>
          <w:szCs w:val="18"/>
        </w:rPr>
        <w:br/>
        <w:t xml:space="preserve">   |  criarContexto(ocasiao, clima, formalidadeMin)  |</w:t>
      </w:r>
      <w:r>
        <w:rPr>
          <w:rFonts w:ascii="Consolas" w:cs="Consolas" w:eastAsia="Consolas" w:hAnsi="Consolas"/>
          <w:sz w:val="18"/>
          <w:szCs w:val="18"/>
        </w:rPr>
        <w:br/>
        <w:t xml:space="preserve">   |-------------------------------------------------&gt;|</w:t>
      </w:r>
      <w:r>
        <w:rPr>
          <w:rFonts w:ascii="Consolas" w:cs="Consolas" w:eastAsia="Consolas" w:hAnsi="Consolas"/>
          <w:sz w:val="18"/>
          <w:szCs w:val="18"/>
        </w:rPr>
        <w:br/>
        <w:t xml:space="preserve">   |         confirmarCriacao(contexto)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|&lt;---------------------------------------------------|</w:t>
      </w:r>
    </w:p>
    <w:p>
      <w:pPr>
        <w:pStyle w:val="Heading1"/>
        <w:spacing w:after="150" w:before="300"/>
      </w:pPr>
      <w:r>
        <w:t xml:space="preserve">4. Diagrama de Classes de Análise (conceptual)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PecaVestuario           Contexto</w:t>
      </w:r>
      <w:r>
        <w:rPr>
          <w:rFonts w:ascii="Consolas" w:cs="Consolas" w:eastAsia="Consolas" w:hAnsi="Consolas"/>
          <w:sz w:val="18"/>
          <w:szCs w:val="18"/>
        </w:rPr>
        <w:br/>
        <w:t xml:space="preserve">--------------           --------------</w:t>
      </w:r>
      <w:r>
        <w:rPr>
          <w:rFonts w:ascii="Consolas" w:cs="Consolas" w:eastAsia="Consolas" w:hAnsi="Consolas"/>
          <w:sz w:val="18"/>
          <w:szCs w:val="18"/>
        </w:rPr>
        <w:br/>
        <w:t xml:space="preserve">- nome                   - ocasiao</w:t>
      </w:r>
      <w:r>
        <w:rPr>
          <w:rFonts w:ascii="Consolas" w:cs="Consolas" w:eastAsia="Consolas" w:hAnsi="Consolas"/>
          <w:sz w:val="18"/>
          <w:szCs w:val="18"/>
        </w:rPr>
        <w:br/>
        <w:t xml:space="preserve">- categoria    &lt;&gt;------  - clima</w:t>
      </w:r>
      <w:r>
        <w:rPr>
          <w:rFonts w:ascii="Consolas" w:cs="Consolas" w:eastAsia="Consolas" w:hAnsi="Consolas"/>
          <w:sz w:val="18"/>
          <w:szCs w:val="18"/>
        </w:rPr>
        <w:br/>
        <w:t xml:space="preserve">- cor                    - formalidadeMin</w:t>
      </w:r>
      <w:r>
        <w:rPr>
          <w:rFonts w:ascii="Consolas" w:cs="Consolas" w:eastAsia="Consolas" w:hAnsi="Consolas"/>
          <w:sz w:val="18"/>
          <w:szCs w:val="18"/>
        </w:rPr>
        <w:br/>
        <w:t xml:space="preserve">- estacao</w:t>
      </w:r>
      <w:r>
        <w:rPr>
          <w:rFonts w:ascii="Consolas" w:cs="Consolas" w:eastAsia="Consolas" w:hAnsi="Consolas"/>
          <w:sz w:val="18"/>
          <w:szCs w:val="18"/>
        </w:rPr>
        <w:br/>
        <w:t xml:space="preserve">- formalidade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Categoria (1) ---- (N) PecaVestuario</w:t>
      </w:r>
      <w:r>
        <w:rPr>
          <w:rFonts w:ascii="Consolas" w:cs="Consolas" w:eastAsia="Consolas" w:hAnsi="Consolas"/>
          <w:sz w:val="18"/>
          <w:szCs w:val="18"/>
        </w:rPr>
        <w:br/>
        <w:t xml:space="preserve">Ocasiao (1) ---- (N) Contexto</w:t>
      </w:r>
      <w:r>
        <w:rPr>
          <w:rFonts w:ascii="Consolas" w:cs="Consolas" w:eastAsia="Consolas" w:hAnsi="Consolas"/>
          <w:sz w:val="18"/>
          <w:szCs w:val="18"/>
        </w:rPr>
        <w:br/>
        <w:t xml:space="preserve">Clima (1) ---- (N) Contexto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Relações-chave: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PecaVestuario tem uma Categoria (associação simples).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Contexto agrega Ocasiao + Clima (composição — um contexto não existe sem os dois).</w:t>
      </w:r>
    </w:p>
    <w:p>
      <w:pPr>
        <w:pStyle w:val="Heading1"/>
        <w:spacing w:after="150" w:before="300"/>
      </w:pPr>
      <w:r>
        <w:t xml:space="preserve">5. Diagrama de Classes de Design (com padrões GRASP)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| GuardaRoupaController       |   &lt;&lt;Controller&gt;&gt;</w:t>
      </w:r>
      <w:r>
        <w:rPr>
          <w:rFonts w:ascii="Consolas" w:cs="Consolas" w:eastAsia="Consolas" w:hAnsi="Consolas"/>
          <w:sz w:val="18"/>
          <w:szCs w:val="18"/>
        </w:rPr>
        <w:br/>
        <w:t xml:space="preserve">+---------------------------+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| + consultarGuardaRoupa()   |</w:t>
      </w:r>
      <w:r>
        <w:rPr>
          <w:rFonts w:ascii="Consolas" w:cs="Consolas" w:eastAsia="Consolas" w:hAnsi="Consolas"/>
          <w:sz w:val="18"/>
          <w:szCs w:val="18"/>
        </w:rPr>
        <w:br/>
        <w:t xml:space="preserve">| + aplicarFiltro(f)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+---------------------------+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+---------------------------+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| GuardaRoupaRepositorio      |   &lt;&lt;Information Expert&gt;&gt;</w:t>
      </w:r>
      <w:r>
        <w:rPr>
          <w:rFonts w:ascii="Consolas" w:cs="Consolas" w:eastAsia="Consolas" w:hAnsi="Consolas"/>
          <w:sz w:val="18"/>
          <w:szCs w:val="18"/>
        </w:rPr>
        <w:br/>
        <w:t xml:space="preserve">+---------------------------+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| - pecas: List&lt;PecaVestuario&gt;|</w:t>
      </w:r>
      <w:r>
        <w:rPr>
          <w:rFonts w:ascii="Consolas" w:cs="Consolas" w:eastAsia="Consolas" w:hAnsi="Consolas"/>
          <w:sz w:val="18"/>
          <w:szCs w:val="18"/>
        </w:rPr>
        <w:br/>
        <w:t xml:space="preserve">+---------------------------+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| + listarTodas()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+ filtrarPor(cat,cor,est)  |</w:t>
      </w:r>
      <w:r>
        <w:rPr>
          <w:rFonts w:ascii="Consolas" w:cs="Consolas" w:eastAsia="Consolas" w:hAnsi="Consolas"/>
          <w:sz w:val="18"/>
          <w:szCs w:val="18"/>
        </w:rPr>
        <w:br/>
        <w:t xml:space="preserve">+---------------------------+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+---------------------------+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| ContextoController           |   &lt;&lt;Controller&gt;&gt;</w:t>
      </w:r>
      <w:r>
        <w:rPr>
          <w:rFonts w:ascii="Consolas" w:cs="Consolas" w:eastAsia="Consolas" w:hAnsi="Consolas"/>
          <w:sz w:val="18"/>
          <w:szCs w:val="18"/>
        </w:rPr>
        <w:br/>
        <w:t xml:space="preserve">+---------------------------+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| + criarContexto(...)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+ editarContexto(id, ...)  |</w:t>
      </w:r>
      <w:r>
        <w:rPr>
          <w:rFonts w:ascii="Consolas" w:cs="Consolas" w:eastAsia="Consolas" w:hAnsi="Consolas"/>
          <w:sz w:val="18"/>
          <w:szCs w:val="18"/>
        </w:rPr>
        <w:br/>
        <w:t xml:space="preserve">| + eliminarContexto(id)     |</w:t>
      </w:r>
      <w:r>
        <w:rPr>
          <w:rFonts w:ascii="Consolas" w:cs="Consolas" w:eastAsia="Consolas" w:hAnsi="Consolas"/>
          <w:sz w:val="18"/>
          <w:szCs w:val="18"/>
        </w:rPr>
        <w:br/>
        <w:t xml:space="preserve">+---------------------------+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+---------------------------+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| ContextoRepositorio          |   &lt;&lt;Information Expert&gt;&gt;</w:t>
      </w:r>
      <w:r>
        <w:rPr>
          <w:rFonts w:ascii="Consolas" w:cs="Consolas" w:eastAsia="Consolas" w:hAnsi="Consolas"/>
          <w:sz w:val="18"/>
          <w:szCs w:val="18"/>
        </w:rPr>
        <w:br/>
        <w:t xml:space="preserve">+---------------------------+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| - contextos: List&lt;Contexto&gt; |</w:t>
      </w:r>
      <w:r>
        <w:rPr>
          <w:rFonts w:ascii="Consolas" w:cs="Consolas" w:eastAsia="Consolas" w:hAnsi="Consolas"/>
          <w:sz w:val="18"/>
          <w:szCs w:val="18"/>
        </w:rPr>
        <w:br/>
        <w:t xml:space="preserve">+---------------------------+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| + listarTodos()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+ criar(...)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+ editar(id, novoContexto)  |</w:t>
      </w:r>
      <w:r>
        <w:rPr>
          <w:rFonts w:ascii="Consolas" w:cs="Consolas" w:eastAsia="Consolas" w:hAnsi="Consolas"/>
          <w:sz w:val="18"/>
          <w:szCs w:val="18"/>
        </w:rPr>
        <w:br/>
        <w:t xml:space="preserve">+---------------------------+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Justificação dos padrões GRASP aplicados: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Controller: separa a lógica de cada caso de uso da interface, com um controller dedicado por UC.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Information Expert: o Repositório detém os dados, sendo por isso o responsável por os filtrar/pesquisar, evitando duplicação de lógica na camada de interface.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Coupling: PecaVestuario e Contexto não se referenciam diretamente entre si; a ligação entre ambos só ocorre no controller do UC05, que consulta os dois repositórios.</w:t>
      </w:r>
    </w:p>
    <w:p>
      <w:pPr>
        <w:pStyle w:val="Heading1"/>
        <w:spacing w:after="150" w:before="300"/>
      </w:pPr>
      <w:r>
        <w:t xml:space="preserve">6. Diagrama de Sequência de Design — UC03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:Interface        :GuardaRoupaController      :GuardaRoupaRepositorio</w:t>
      </w:r>
      <w:r>
        <w:rPr>
          <w:rFonts w:ascii="Consolas" w:cs="Consolas" w:eastAsia="Consolas" w:hAnsi="Consolas"/>
          <w:sz w:val="18"/>
          <w:szCs w:val="18"/>
        </w:rPr>
        <w:br/>
        <w:t xml:space="preserve">    | aplicarFiltro(f)     |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|---------------------&gt;| filtrarPor(cat,cor,est)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|                      |-------------------------&gt;|</w:t>
      </w:r>
      <w:r>
        <w:rPr>
          <w:rFonts w:ascii="Consolas" w:cs="Consolas" w:eastAsia="Consolas" w:hAnsi="Consolas"/>
          <w:sz w:val="18"/>
          <w:szCs w:val="18"/>
        </w:rPr>
        <w:br/>
        <w:t xml:space="preserve">    |                      |     pecasFiltradas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|                      |&lt;-------------------------|</w:t>
      </w:r>
      <w:r>
        <w:rPr>
          <w:rFonts w:ascii="Consolas" w:cs="Consolas" w:eastAsia="Consolas" w:hAnsi="Consolas"/>
          <w:sz w:val="18"/>
          <w:szCs w:val="18"/>
        </w:rPr>
        <w:br/>
        <w:t xml:space="preserve">    |   pecasFiltradas     |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|&lt;---------------------|                          |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2026-09-29T14:46:01.601Z</dcterms:created>
  <dcterms:modified xsi:type="dcterms:W3CDTF">2026-09-29T14:46:01.610Z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