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58" w:rsidRDefault="00462058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Resumo de alterações ao manual de qualidade</w:t>
      </w:r>
    </w:p>
    <w:p w:rsidR="00462058" w:rsidRDefault="00462058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Editor: Guilherme Cruz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>Data: 17/10/18</w:t>
      </w:r>
    </w:p>
    <w:p w:rsidR="00F15219" w:rsidRDefault="00F15219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Tempo despendido: 90 min.</w:t>
      </w:r>
    </w:p>
    <w:p w:rsidR="00462058" w:rsidRDefault="00462058" w:rsidP="00462058">
      <w:pPr>
        <w:rPr>
          <w:rFonts w:cstheme="minorHAnsi"/>
          <w:sz w:val="28"/>
        </w:rPr>
      </w:pPr>
    </w:p>
    <w:p w:rsidR="00462058" w:rsidRPr="00462058" w:rsidRDefault="00462058" w:rsidP="00462058">
      <w:pPr>
        <w:rPr>
          <w:rFonts w:asciiTheme="majorHAnsi" w:hAnsiTheme="majorHAnsi" w:cstheme="minorHAnsi"/>
          <w:sz w:val="36"/>
        </w:rPr>
      </w:pPr>
      <w:r>
        <w:rPr>
          <w:rFonts w:asciiTheme="majorHAnsi" w:hAnsiTheme="majorHAnsi" w:cstheme="minorHAnsi"/>
          <w:sz w:val="36"/>
        </w:rPr>
        <w:t>Alterações efetuadas:</w:t>
      </w:r>
    </w:p>
    <w:p w:rsidR="00462058" w:rsidRDefault="00462058" w:rsidP="00462058">
      <w:pPr>
        <w:pStyle w:val="Pargrafoda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Correção de vários erros ortográficos, explicitados na tabela 1.</w:t>
      </w:r>
    </w:p>
    <w:p w:rsidR="00462058" w:rsidRDefault="00462058" w:rsidP="00462058">
      <w:pPr>
        <w:pStyle w:val="Pargrafoda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Adição de numeração das páginas, no canto inferior direito, no formato "[número da página]/[total de páginas]".</w:t>
      </w:r>
    </w:p>
    <w:p w:rsidR="00F16CC8" w:rsidRDefault="00F16CC8" w:rsidP="00462058">
      <w:pPr>
        <w:pStyle w:val="Pargrafoda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Adição/remoção de conteúdo, baseado em pertinência, tal como estabelecido na tabela 2.</w:t>
      </w:r>
    </w:p>
    <w:p w:rsidR="00F15219" w:rsidRPr="00462058" w:rsidRDefault="00F15219" w:rsidP="00462058">
      <w:pPr>
        <w:pStyle w:val="Pargrafoda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Várias alterações na formatação (ex.: algumas linhas em branco foram adicionadas para evitar ter um título numa página e o conteúdo correspondente noutra).</w:t>
      </w:r>
    </w:p>
    <w:p w:rsidR="00462058" w:rsidRDefault="00462058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Erros ortográficos: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462058" w:rsidTr="00462058">
        <w:tc>
          <w:tcPr>
            <w:tcW w:w="2881" w:type="dxa"/>
          </w:tcPr>
          <w:p w:rsidR="00462058" w:rsidRDefault="00193E2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Secção</w:t>
            </w:r>
          </w:p>
        </w:tc>
        <w:tc>
          <w:tcPr>
            <w:tcW w:w="2881" w:type="dxa"/>
          </w:tcPr>
          <w:p w:rsidR="00462058" w:rsidRDefault="0046205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Palavra original</w:t>
            </w:r>
          </w:p>
        </w:tc>
        <w:tc>
          <w:tcPr>
            <w:tcW w:w="2882" w:type="dxa"/>
          </w:tcPr>
          <w:p w:rsidR="00462058" w:rsidRDefault="0046205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Correção</w:t>
            </w:r>
          </w:p>
        </w:tc>
      </w:tr>
      <w:tr w:rsidR="00462058" w:rsidTr="00462058">
        <w:tc>
          <w:tcPr>
            <w:tcW w:w="2881" w:type="dxa"/>
          </w:tcPr>
          <w:p w:rsidR="00462058" w:rsidRDefault="00193E2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Introdução</w:t>
            </w:r>
          </w:p>
        </w:tc>
        <w:tc>
          <w:tcPr>
            <w:tcW w:w="2881" w:type="dxa"/>
          </w:tcPr>
          <w:p w:rsidR="00462058" w:rsidRDefault="00462058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Glosário</w:t>
            </w:r>
            <w:proofErr w:type="spellEnd"/>
          </w:p>
        </w:tc>
        <w:tc>
          <w:tcPr>
            <w:tcW w:w="2882" w:type="dxa"/>
          </w:tcPr>
          <w:p w:rsidR="002F5EDD" w:rsidRDefault="0046205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Glossário</w:t>
            </w:r>
          </w:p>
        </w:tc>
      </w:tr>
      <w:tr w:rsidR="002F5EDD" w:rsidTr="00462058">
        <w:tc>
          <w:tcPr>
            <w:tcW w:w="2881" w:type="dxa"/>
          </w:tcPr>
          <w:p w:rsidR="002F5EDD" w:rsidRDefault="002F5ED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ENV(3.1.3.-Outputs gerados)</w:t>
            </w:r>
          </w:p>
        </w:tc>
        <w:tc>
          <w:tcPr>
            <w:tcW w:w="2881" w:type="dxa"/>
          </w:tcPr>
          <w:p w:rsidR="002F5EDD" w:rsidRDefault="002F5ED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Tutorias</w:t>
            </w:r>
          </w:p>
        </w:tc>
        <w:tc>
          <w:tcPr>
            <w:tcW w:w="2882" w:type="dxa"/>
          </w:tcPr>
          <w:p w:rsidR="002F5EDD" w:rsidRDefault="002F5ED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Tutoriais</w:t>
            </w:r>
          </w:p>
        </w:tc>
      </w:tr>
      <w:tr w:rsidR="00462058" w:rsidTr="00462058">
        <w:tc>
          <w:tcPr>
            <w:tcW w:w="2881" w:type="dxa"/>
          </w:tcPr>
          <w:p w:rsidR="00462058" w:rsidRDefault="00193E2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PM</w:t>
            </w:r>
            <w:r w:rsidR="002F5EDD">
              <w:rPr>
                <w:rFonts w:cstheme="minorHAnsi"/>
                <w:sz w:val="28"/>
              </w:rPr>
              <w:t>(Tabela inicial)</w:t>
            </w:r>
          </w:p>
        </w:tc>
        <w:tc>
          <w:tcPr>
            <w:tcW w:w="2881" w:type="dxa"/>
          </w:tcPr>
          <w:p w:rsidR="00462058" w:rsidRDefault="00462058">
            <w:p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Edititing</w:t>
            </w:r>
            <w:proofErr w:type="spellEnd"/>
          </w:p>
        </w:tc>
        <w:tc>
          <w:tcPr>
            <w:tcW w:w="2882" w:type="dxa"/>
          </w:tcPr>
          <w:p w:rsidR="00462058" w:rsidRDefault="0046205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Editing</w:t>
            </w:r>
          </w:p>
        </w:tc>
      </w:tr>
    </w:tbl>
    <w:p w:rsidR="00462058" w:rsidRDefault="00462058" w:rsidP="00462058">
      <w:pP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Tabela 1</w:t>
      </w:r>
    </w:p>
    <w:p w:rsidR="00F16CC8" w:rsidRDefault="00F16CC8" w:rsidP="00F16CC8">
      <w:pPr>
        <w:rPr>
          <w:rFonts w:cstheme="minorHAnsi"/>
          <w:sz w:val="20"/>
        </w:rPr>
      </w:pPr>
    </w:p>
    <w:p w:rsidR="00F15219" w:rsidRDefault="00F15219" w:rsidP="00F16CC8">
      <w:pPr>
        <w:rPr>
          <w:rFonts w:asciiTheme="majorHAnsi" w:hAnsiTheme="majorHAnsi" w:cstheme="minorHAnsi"/>
          <w:sz w:val="36"/>
        </w:rPr>
      </w:pPr>
    </w:p>
    <w:p w:rsidR="00F16CC8" w:rsidRDefault="00F16CC8" w:rsidP="00F16CC8">
      <w:pPr>
        <w:rPr>
          <w:rFonts w:asciiTheme="majorHAnsi" w:hAnsiTheme="majorHAnsi" w:cstheme="minorHAnsi"/>
          <w:sz w:val="36"/>
        </w:rPr>
      </w:pPr>
      <w:r>
        <w:rPr>
          <w:rFonts w:asciiTheme="majorHAnsi" w:hAnsiTheme="majorHAnsi" w:cstheme="minorHAnsi"/>
          <w:sz w:val="36"/>
        </w:rPr>
        <w:t>Adição/remoção de conteúdo:</w:t>
      </w:r>
    </w:p>
    <w:tbl>
      <w:tblPr>
        <w:tblStyle w:val="Tabelacomgrelha"/>
        <w:tblW w:w="8919" w:type="dxa"/>
        <w:tblLook w:val="04A0"/>
      </w:tblPr>
      <w:tblGrid>
        <w:gridCol w:w="993"/>
        <w:gridCol w:w="6092"/>
        <w:gridCol w:w="2637"/>
      </w:tblGrid>
      <w:tr w:rsidR="00F16CC8" w:rsidTr="00F736C9">
        <w:trPr>
          <w:trHeight w:val="482"/>
        </w:trPr>
        <w:tc>
          <w:tcPr>
            <w:tcW w:w="1101" w:type="dxa"/>
          </w:tcPr>
          <w:p w:rsidR="00F16CC8" w:rsidRPr="00F16CC8" w:rsidRDefault="00193E2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Equipa</w:t>
            </w:r>
          </w:p>
        </w:tc>
        <w:tc>
          <w:tcPr>
            <w:tcW w:w="3685" w:type="dxa"/>
          </w:tcPr>
          <w:p w:rsidR="00F16CC8" w:rsidRPr="00F16CC8" w:rsidRDefault="00F16CC8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Alteração</w:t>
            </w:r>
          </w:p>
        </w:tc>
        <w:tc>
          <w:tcPr>
            <w:tcW w:w="4133" w:type="dxa"/>
          </w:tcPr>
          <w:p w:rsidR="00F16CC8" w:rsidRPr="00F16CC8" w:rsidRDefault="00F16CC8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Motivo da alteração</w:t>
            </w:r>
          </w:p>
        </w:tc>
      </w:tr>
      <w:tr w:rsidR="00F16CC8" w:rsidTr="00F736C9">
        <w:trPr>
          <w:trHeight w:val="482"/>
        </w:trPr>
        <w:tc>
          <w:tcPr>
            <w:tcW w:w="1101" w:type="dxa"/>
          </w:tcPr>
          <w:p w:rsidR="00F16CC8" w:rsidRDefault="00193E2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ENV</w:t>
            </w:r>
          </w:p>
        </w:tc>
        <w:tc>
          <w:tcPr>
            <w:tcW w:w="3685" w:type="dxa"/>
          </w:tcPr>
          <w:p w:rsidR="00F16CC8" w:rsidRDefault="00F16CC8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Remoção d</w:t>
            </w:r>
            <w:r w:rsidR="00F736C9">
              <w:rPr>
                <w:rFonts w:cstheme="minorHAnsi"/>
                <w:sz w:val="28"/>
              </w:rPr>
              <w:t>a algumas linhas da tabela</w:t>
            </w:r>
            <w:r w:rsidR="00193E2D">
              <w:rPr>
                <w:rFonts w:cstheme="minorHAnsi"/>
                <w:sz w:val="28"/>
              </w:rPr>
              <w:t xml:space="preserve"> de processos </w:t>
            </w:r>
          </w:p>
        </w:tc>
        <w:tc>
          <w:tcPr>
            <w:tcW w:w="4133" w:type="dxa"/>
          </w:tcPr>
          <w:p w:rsidR="00F16CC8" w:rsidRDefault="00F736C9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A equipa de PM tinha marcado estas linhas como incorretas/obsoletas, </w:t>
            </w:r>
            <w:r>
              <w:rPr>
                <w:rFonts w:cstheme="minorHAnsi"/>
                <w:sz w:val="28"/>
              </w:rPr>
              <w:lastRenderedPageBreak/>
              <w:t>portanto foram removidas</w:t>
            </w:r>
          </w:p>
        </w:tc>
      </w:tr>
      <w:tr w:rsidR="00F736C9" w:rsidTr="00F736C9">
        <w:trPr>
          <w:trHeight w:val="482"/>
        </w:trPr>
        <w:tc>
          <w:tcPr>
            <w:tcW w:w="1101" w:type="dxa"/>
          </w:tcPr>
          <w:p w:rsidR="00F736C9" w:rsidRDefault="00193E2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ENV</w:t>
            </w:r>
          </w:p>
        </w:tc>
        <w:tc>
          <w:tcPr>
            <w:tcW w:w="3685" w:type="dxa"/>
          </w:tcPr>
          <w:p w:rsidR="00F736C9" w:rsidRDefault="00F736C9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Adição de uma coluna relativa á avaliação através de inquéritos</w:t>
            </w:r>
            <w:r w:rsidR="00193E2D">
              <w:rPr>
                <w:rFonts w:cstheme="minorHAnsi"/>
                <w:sz w:val="28"/>
              </w:rPr>
              <w:t xml:space="preserve"> á tabela de processos</w:t>
            </w:r>
          </w:p>
        </w:tc>
        <w:tc>
          <w:tcPr>
            <w:tcW w:w="4133" w:type="dxa"/>
          </w:tcPr>
          <w:p w:rsidR="00F736C9" w:rsidRDefault="00F736C9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equipa de PM sugeriu a adição deste processo á equipa de ambiente</w:t>
            </w:r>
          </w:p>
        </w:tc>
      </w:tr>
      <w:tr w:rsidR="00F736C9" w:rsidTr="00F736C9">
        <w:trPr>
          <w:trHeight w:val="482"/>
        </w:trPr>
        <w:tc>
          <w:tcPr>
            <w:tcW w:w="1101" w:type="dxa"/>
          </w:tcPr>
          <w:p w:rsidR="00F736C9" w:rsidRDefault="00193E2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ENV</w:t>
            </w:r>
          </w:p>
        </w:tc>
        <w:tc>
          <w:tcPr>
            <w:tcW w:w="3685" w:type="dxa"/>
          </w:tcPr>
          <w:p w:rsidR="00F736C9" w:rsidRDefault="00EE676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Eliminação do</w:t>
            </w:r>
            <w:r w:rsidR="00193E2D">
              <w:rPr>
                <w:rFonts w:cstheme="minorHAnsi"/>
                <w:sz w:val="28"/>
              </w:rPr>
              <w:t xml:space="preserve">s pontos </w:t>
            </w:r>
            <w:r>
              <w:rPr>
                <w:rFonts w:cstheme="minorHAnsi"/>
                <w:sz w:val="28"/>
              </w:rPr>
              <w:t>3.1.3.</w:t>
            </w:r>
            <w:r w:rsidR="00193E2D">
              <w:rPr>
                <w:rFonts w:cstheme="minorHAnsi"/>
                <w:sz w:val="28"/>
              </w:rPr>
              <w:t>, 3.1.4. e 3.1.5.</w:t>
            </w:r>
          </w:p>
        </w:tc>
        <w:tc>
          <w:tcPr>
            <w:tcW w:w="4133" w:type="dxa"/>
          </w:tcPr>
          <w:p w:rsidR="00F736C9" w:rsidRDefault="00EE676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equipa de PM tinha marcado este</w:t>
            </w:r>
            <w:r w:rsidR="00193E2D">
              <w:rPr>
                <w:rFonts w:cstheme="minorHAnsi"/>
                <w:sz w:val="28"/>
              </w:rPr>
              <w:t>s</w:t>
            </w:r>
            <w:r>
              <w:rPr>
                <w:rFonts w:cstheme="minorHAnsi"/>
                <w:sz w:val="28"/>
              </w:rPr>
              <w:t xml:space="preserve"> processo</w:t>
            </w:r>
            <w:r w:rsidR="00193E2D">
              <w:rPr>
                <w:rFonts w:cstheme="minorHAnsi"/>
                <w:sz w:val="28"/>
              </w:rPr>
              <w:t>s como obsoletos ou mal atribuídos, portanto foram removidos</w:t>
            </w:r>
          </w:p>
        </w:tc>
      </w:tr>
      <w:tr w:rsidR="002F5EDD" w:rsidTr="00F736C9">
        <w:trPr>
          <w:trHeight w:val="482"/>
        </w:trPr>
        <w:tc>
          <w:tcPr>
            <w:tcW w:w="1101" w:type="dxa"/>
          </w:tcPr>
          <w:p w:rsidR="002F5EDD" w:rsidRDefault="002F5ED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ENV</w:t>
            </w:r>
          </w:p>
        </w:tc>
        <w:tc>
          <w:tcPr>
            <w:tcW w:w="3685" w:type="dxa"/>
          </w:tcPr>
          <w:p w:rsidR="002F5EDD" w:rsidRDefault="002F5EDD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Adição</w:t>
            </w:r>
            <w:r w:rsidR="00F15219">
              <w:rPr>
                <w:rFonts w:cstheme="minorHAnsi"/>
                <w:sz w:val="28"/>
              </w:rPr>
              <w:t xml:space="preserve"> do atual ponto 3.1.4. (</w:t>
            </w:r>
            <w:r w:rsidR="00F15219" w:rsidRPr="00F15219">
              <w:rPr>
                <w:rFonts w:cstheme="minorHAnsi"/>
                <w:bCs/>
                <w:color w:val="000000"/>
                <w:sz w:val="28"/>
              </w:rPr>
              <w:t>MQ_ENV_AVALIACAO_ATRAVES_DE_INQUERITOS</w:t>
            </w:r>
            <w:r w:rsidR="00F15219">
              <w:rPr>
                <w:rFonts w:cstheme="minorHAnsi"/>
                <w:bCs/>
                <w:color w:val="000000"/>
                <w:sz w:val="28"/>
              </w:rPr>
              <w:t>)</w:t>
            </w:r>
          </w:p>
        </w:tc>
        <w:tc>
          <w:tcPr>
            <w:tcW w:w="4133" w:type="dxa"/>
          </w:tcPr>
          <w:p w:rsidR="002F5EDD" w:rsidRDefault="00F15219" w:rsidP="00F16CC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equipa de PM sugeriu a adição deste processo</w:t>
            </w:r>
          </w:p>
        </w:tc>
      </w:tr>
    </w:tbl>
    <w:p w:rsidR="00F16CC8" w:rsidRDefault="00F16CC8" w:rsidP="00F16CC8">
      <w:pPr>
        <w:rPr>
          <w:rFonts w:asciiTheme="majorHAnsi" w:hAnsiTheme="majorHAnsi" w:cstheme="minorHAnsi"/>
          <w:sz w:val="36"/>
        </w:rPr>
      </w:pPr>
    </w:p>
    <w:p w:rsidR="00F15219" w:rsidRDefault="00F15219" w:rsidP="00F16CC8">
      <w:pPr>
        <w:rPr>
          <w:rFonts w:asciiTheme="majorHAnsi" w:hAnsiTheme="majorHAnsi" w:cstheme="minorHAnsi"/>
          <w:sz w:val="36"/>
        </w:rPr>
      </w:pPr>
      <w:r>
        <w:rPr>
          <w:rFonts w:asciiTheme="majorHAnsi" w:hAnsiTheme="majorHAnsi" w:cstheme="minorHAnsi"/>
          <w:sz w:val="36"/>
        </w:rPr>
        <w:t>Notas:</w:t>
      </w:r>
    </w:p>
    <w:p w:rsidR="00F15219" w:rsidRDefault="00F15219" w:rsidP="00F16CC8">
      <w:pPr>
        <w:rPr>
          <w:rFonts w:cstheme="minorHAnsi"/>
          <w:sz w:val="28"/>
        </w:rPr>
      </w:pPr>
      <w:r>
        <w:rPr>
          <w:rFonts w:asciiTheme="majorHAnsi" w:hAnsiTheme="majorHAnsi" w:cstheme="minorHAnsi"/>
          <w:sz w:val="36"/>
        </w:rPr>
        <w:tab/>
      </w:r>
      <w:r>
        <w:rPr>
          <w:rFonts w:cstheme="minorHAnsi"/>
          <w:sz w:val="28"/>
        </w:rPr>
        <w:t xml:space="preserve">O processo de avaliações através de inquéritos (ENV) está incompleto, pelo que precisamos de contactar a equipa em questão para ver quem é o encarregado, quais as métricas de avaliação, </w:t>
      </w:r>
      <w:proofErr w:type="spellStart"/>
      <w:r>
        <w:rPr>
          <w:rFonts w:cstheme="minorHAnsi"/>
          <w:sz w:val="28"/>
        </w:rPr>
        <w:t>etc</w:t>
      </w:r>
      <w:proofErr w:type="spellEnd"/>
      <w:r>
        <w:rPr>
          <w:rFonts w:cstheme="minorHAnsi"/>
          <w:sz w:val="28"/>
        </w:rPr>
        <w:t>...</w:t>
      </w:r>
    </w:p>
    <w:p w:rsidR="00F15219" w:rsidRPr="00F15219" w:rsidRDefault="00F15219" w:rsidP="00F16CC8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  <w:t>Só efetuei alterações á equipa de ENV por falta de tempo, quando tiver mais disponibilidade continuo.</w:t>
      </w:r>
    </w:p>
    <w:sectPr w:rsidR="00F15219" w:rsidRPr="00F15219" w:rsidSect="00192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A20E5"/>
    <w:multiLevelType w:val="hybridMultilevel"/>
    <w:tmpl w:val="4FB2C51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058"/>
    <w:rsid w:val="00192F56"/>
    <w:rsid w:val="00193E2D"/>
    <w:rsid w:val="002F5EDD"/>
    <w:rsid w:val="00462058"/>
    <w:rsid w:val="00EE676D"/>
    <w:rsid w:val="00F15219"/>
    <w:rsid w:val="00F16CC8"/>
    <w:rsid w:val="00F7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F5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62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2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2018-10-17T12:05:00Z</dcterms:created>
  <dcterms:modified xsi:type="dcterms:W3CDTF">2018-10-17T13:36:00Z</dcterms:modified>
</cp:coreProperties>
</file>