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Acesso Externo - Cidadão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