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69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Controle das Internações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