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2D99" w14:textId="7DE381F4" w:rsidR="00486C32" w:rsidRDefault="00A80AA4" w:rsidP="00A80AA4">
      <w:pPr>
        <w:pStyle w:val="Ttulo"/>
      </w:pPr>
      <w:r>
        <w:t>Layout</w:t>
      </w:r>
    </w:p>
    <w:p w14:paraId="1BFD58F1" w14:textId="1262113C" w:rsidR="00A80AA4" w:rsidRDefault="00CC1F21" w:rsidP="00A80AA4">
      <w:pPr>
        <w:pStyle w:val="Subttulo"/>
      </w:pPr>
      <w:r>
        <w:t>Position</w:t>
      </w:r>
    </w:p>
    <w:p w14:paraId="573BE6BD" w14:textId="7C060C36" w:rsidR="00CC1F21" w:rsidRDefault="00CC1F21" w:rsidP="00CC1F21">
      <w:r>
        <w:t xml:space="preserve"> Por padrão todos os elementos são </w:t>
      </w:r>
      <w:proofErr w:type="spellStart"/>
      <w:r w:rsidRPr="00CC1F21">
        <w:rPr>
          <w:b/>
          <w:bCs/>
        </w:rPr>
        <w:t>static</w:t>
      </w:r>
      <w:proofErr w:type="spellEnd"/>
    </w:p>
    <w:p w14:paraId="0F0F7E3D" w14:textId="6B9B67E7" w:rsidR="00CC1F21" w:rsidRDefault="00CC1F21" w:rsidP="00CC1F21">
      <w:r>
        <w:t xml:space="preserve"> </w:t>
      </w:r>
      <w:proofErr w:type="spellStart"/>
      <w:r>
        <w:rPr>
          <w:b/>
          <w:bCs/>
        </w:rPr>
        <w:t>Relative</w:t>
      </w:r>
      <w:proofErr w:type="spellEnd"/>
      <w:r>
        <w:rPr>
          <w:b/>
          <w:bCs/>
        </w:rPr>
        <w:t>:</w:t>
      </w:r>
      <w:r>
        <w:t xml:space="preserve"> Dentro do </w:t>
      </w:r>
      <w:proofErr w:type="spellStart"/>
      <w:r>
        <w:t>relative</w:t>
      </w:r>
      <w:proofErr w:type="spellEnd"/>
      <w:r>
        <w:t xml:space="preserve"> temos 5 propriedades</w:t>
      </w:r>
    </w:p>
    <w:p w14:paraId="43EDEC6C" w14:textId="5CC718B8" w:rsidR="00CC1F21" w:rsidRDefault="00CC1F21" w:rsidP="00CC1F21">
      <w:pPr>
        <w:pStyle w:val="PargrafodaLista"/>
        <w:numPr>
          <w:ilvl w:val="0"/>
          <w:numId w:val="1"/>
        </w:numPr>
      </w:pPr>
      <w:proofErr w:type="spellStart"/>
      <w:r>
        <w:t>Left</w:t>
      </w:r>
      <w:proofErr w:type="spellEnd"/>
    </w:p>
    <w:p w14:paraId="04B7B0AE" w14:textId="55073D00" w:rsidR="00CC1F21" w:rsidRDefault="00CC1F21" w:rsidP="00CC1F21">
      <w:pPr>
        <w:pStyle w:val="PargrafodaLista"/>
        <w:numPr>
          <w:ilvl w:val="0"/>
          <w:numId w:val="1"/>
        </w:numPr>
      </w:pPr>
      <w:proofErr w:type="spellStart"/>
      <w:r>
        <w:t>Right</w:t>
      </w:r>
      <w:proofErr w:type="spellEnd"/>
    </w:p>
    <w:p w14:paraId="62AE0B67" w14:textId="06F022AB" w:rsidR="00CC1F21" w:rsidRDefault="00CC1F21" w:rsidP="00CC1F21">
      <w:pPr>
        <w:pStyle w:val="PargrafodaLista"/>
        <w:numPr>
          <w:ilvl w:val="0"/>
          <w:numId w:val="1"/>
        </w:numPr>
      </w:pPr>
      <w:r>
        <w:t>Top</w:t>
      </w:r>
    </w:p>
    <w:p w14:paraId="29797777" w14:textId="4F1EB39C" w:rsidR="00CC1F21" w:rsidRDefault="00CC1F21" w:rsidP="00CC1F21">
      <w:pPr>
        <w:pStyle w:val="PargrafodaLista"/>
        <w:numPr>
          <w:ilvl w:val="0"/>
          <w:numId w:val="1"/>
        </w:numPr>
      </w:pPr>
      <w:proofErr w:type="spellStart"/>
      <w:r>
        <w:t>Bottom</w:t>
      </w:r>
      <w:proofErr w:type="spellEnd"/>
    </w:p>
    <w:p w14:paraId="074AE026" w14:textId="52F5DFA0" w:rsidR="00CC1F21" w:rsidRDefault="00CC1F21" w:rsidP="00CC1F21">
      <w:pPr>
        <w:pStyle w:val="PargrafodaLista"/>
        <w:numPr>
          <w:ilvl w:val="0"/>
          <w:numId w:val="1"/>
        </w:numPr>
      </w:pPr>
      <w:r>
        <w:t>Z-index</w:t>
      </w:r>
    </w:p>
    <w:p w14:paraId="3D90CFB2" w14:textId="3E5B0284" w:rsidR="00CC1F21" w:rsidRDefault="00CC1F21" w:rsidP="00CC1F21">
      <w:pPr>
        <w:ind w:left="360"/>
      </w:pPr>
      <w:r>
        <w:t xml:space="preserve"> Todos recebem valores para terem um espaçamento</w:t>
      </w:r>
    </w:p>
    <w:p w14:paraId="2DB0DB62" w14:textId="4BCC1894" w:rsidR="00CC1F21" w:rsidRDefault="00CC1F21" w:rsidP="007C59F5">
      <w:proofErr w:type="spellStart"/>
      <w:r>
        <w:rPr>
          <w:b/>
          <w:bCs/>
        </w:rPr>
        <w:t>Absolute</w:t>
      </w:r>
      <w:proofErr w:type="spellEnd"/>
      <w:r>
        <w:rPr>
          <w:b/>
          <w:bCs/>
        </w:rPr>
        <w:t>:</w:t>
      </w:r>
      <w:r>
        <w:t xml:space="preserve"> Libera as mesma</w:t>
      </w:r>
      <w:r w:rsidR="00920823">
        <w:t>s</w:t>
      </w:r>
      <w:r>
        <w:t xml:space="preserve"> propriedades do </w:t>
      </w:r>
      <w:proofErr w:type="spellStart"/>
      <w:r>
        <w:t>relative</w:t>
      </w:r>
      <w:proofErr w:type="spellEnd"/>
      <w:r>
        <w:t xml:space="preserve">, mas em </w:t>
      </w:r>
      <w:proofErr w:type="spellStart"/>
      <w:r>
        <w:t>absolute</w:t>
      </w:r>
      <w:proofErr w:type="spellEnd"/>
      <w:r>
        <w:t xml:space="preserve"> são eliminados os espaços e os objetos estilizados são elevados a uma nova camada.</w:t>
      </w:r>
    </w:p>
    <w:p w14:paraId="0804F425" w14:textId="1C4B97C1" w:rsidR="00CC1F21" w:rsidRDefault="0012590A" w:rsidP="00CC1F21">
      <w:pPr>
        <w:ind w:left="360"/>
      </w:pPr>
      <w:r>
        <w:t xml:space="preserve"> </w:t>
      </w:r>
      <w:proofErr w:type="spellStart"/>
      <w:r>
        <w:t>Absolutes</w:t>
      </w:r>
      <w:proofErr w:type="spellEnd"/>
      <w:r>
        <w:t xml:space="preserve"> são absolutos ao pai</w:t>
      </w:r>
    </w:p>
    <w:p w14:paraId="04BA83B6" w14:textId="614A6DE6" w:rsidR="009661AB" w:rsidRDefault="009661AB" w:rsidP="007C59F5"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>:</w:t>
      </w:r>
      <w:r>
        <w:t xml:space="preserve"> Ele cria um contexto, ele fixa o elemento a página, então mesmo que haja um scroll da página ele permanecera no mesmo lugar, mas seguindo o scroll</w:t>
      </w:r>
    </w:p>
    <w:p w14:paraId="72DFB6EE" w14:textId="3484D7D4" w:rsidR="00A210AF" w:rsidRPr="00202805" w:rsidRDefault="00202805" w:rsidP="00202805">
      <w:proofErr w:type="spellStart"/>
      <w:r>
        <w:rPr>
          <w:b/>
          <w:bCs/>
        </w:rPr>
        <w:t>Sticky</w:t>
      </w:r>
      <w:proofErr w:type="spellEnd"/>
      <w:r>
        <w:t xml:space="preserve">: Um hibrido entre </w:t>
      </w:r>
      <w:proofErr w:type="spellStart"/>
      <w:r>
        <w:t>relative</w:t>
      </w:r>
      <w:proofErr w:type="spellEnd"/>
      <w:r>
        <w:t xml:space="preserve"> e </w:t>
      </w:r>
      <w:proofErr w:type="spellStart"/>
      <w:r>
        <w:t>fixed</w:t>
      </w:r>
      <w:proofErr w:type="spellEnd"/>
      <w:r>
        <w:t xml:space="preserve">, faz com que os elementos possam ser editados em uma posição na página, mas ao </w:t>
      </w:r>
      <w:proofErr w:type="spellStart"/>
      <w:r>
        <w:t>scrollar</w:t>
      </w:r>
      <w:proofErr w:type="spellEnd"/>
      <w:r>
        <w:t xml:space="preserve"> os elementos ficam fixos na parte superior da tela</w:t>
      </w:r>
    </w:p>
    <w:p w14:paraId="179AE864" w14:textId="7996D55F" w:rsidR="009661AB" w:rsidRDefault="009661AB" w:rsidP="009661AB">
      <w:pPr>
        <w:pStyle w:val="Subttulo"/>
      </w:pPr>
    </w:p>
    <w:p w14:paraId="2A84A0CA" w14:textId="769AC4B0" w:rsidR="009661AB" w:rsidRDefault="009661AB" w:rsidP="009661AB">
      <w:pPr>
        <w:pStyle w:val="Subttulo"/>
      </w:pPr>
      <w:proofErr w:type="spellStart"/>
      <w:r>
        <w:t>Flexbox</w:t>
      </w:r>
      <w:proofErr w:type="spellEnd"/>
    </w:p>
    <w:p w14:paraId="2A787D23" w14:textId="0935CAC7" w:rsidR="009661AB" w:rsidRDefault="009661AB" w:rsidP="009661AB">
      <w:r>
        <w:t xml:space="preserve"> Permite posicionar os elementos dentro de um caixa</w:t>
      </w:r>
    </w:p>
    <w:p w14:paraId="6FB0F04F" w14:textId="2DCA567B" w:rsidR="009661AB" w:rsidRDefault="009661AB" w:rsidP="009661AB">
      <w:r>
        <w:t xml:space="preserve"> Alinhamento, direcionamento, ordenar e tamanhos</w:t>
      </w:r>
    </w:p>
    <w:p w14:paraId="46647DC2" w14:textId="2E067CBE" w:rsidR="009661AB" w:rsidRDefault="009661AB" w:rsidP="009661AB">
      <w:r>
        <w:t xml:space="preserve"> </w:t>
      </w:r>
      <w:r>
        <w:rPr>
          <w:b/>
          <w:bCs/>
        </w:rPr>
        <w:t>Flex-</w:t>
      </w:r>
      <w:proofErr w:type="spellStart"/>
      <w:r>
        <w:rPr>
          <w:b/>
          <w:bCs/>
        </w:rPr>
        <w:t>direction</w:t>
      </w:r>
      <w:proofErr w:type="spellEnd"/>
      <w:r>
        <w:rPr>
          <w:b/>
          <w:bCs/>
        </w:rPr>
        <w:t>:</w:t>
      </w:r>
      <w:r w:rsidR="00EA2537">
        <w:t xml:space="preserve"> Qual a direção do </w:t>
      </w:r>
      <w:proofErr w:type="spellStart"/>
      <w:r w:rsidR="00EA2537">
        <w:t>flex</w:t>
      </w:r>
      <w:proofErr w:type="spellEnd"/>
      <w:r w:rsidR="00EA2537">
        <w:t xml:space="preserve"> horizontal e vertical</w:t>
      </w:r>
    </w:p>
    <w:p w14:paraId="49EC4AA2" w14:textId="58B77FA4" w:rsidR="00EA2537" w:rsidRDefault="00EA2537" w:rsidP="009661AB">
      <w:r>
        <w:t xml:space="preserve"> Row ou </w:t>
      </w:r>
      <w:proofErr w:type="spellStart"/>
      <w:r>
        <w:t>column</w:t>
      </w:r>
      <w:proofErr w:type="spellEnd"/>
    </w:p>
    <w:p w14:paraId="12A8ABB2" w14:textId="56A43406" w:rsidR="00CD7E1C" w:rsidRDefault="00CD7E1C" w:rsidP="009661AB">
      <w:r>
        <w:t xml:space="preserve"> </w:t>
      </w:r>
      <w:proofErr w:type="spellStart"/>
      <w:r>
        <w:rPr>
          <w:b/>
          <w:bCs/>
        </w:rPr>
        <w:t>Justify-content</w:t>
      </w:r>
      <w:proofErr w:type="spellEnd"/>
      <w:r>
        <w:rPr>
          <w:b/>
          <w:bCs/>
        </w:rPr>
        <w:t>:</w:t>
      </w:r>
      <w:r>
        <w:t xml:space="preserve"> Manipula o espaço entre os elementos</w:t>
      </w:r>
    </w:p>
    <w:p w14:paraId="35FA5DC9" w14:textId="746CB4A6" w:rsidR="00CD7E1C" w:rsidRDefault="00CD7E1C" w:rsidP="009661AB">
      <w:r>
        <w:t xml:space="preserve"> Space-</w:t>
      </w:r>
      <w:proofErr w:type="spellStart"/>
      <w:r>
        <w:t>between</w:t>
      </w:r>
      <w:proofErr w:type="spellEnd"/>
    </w:p>
    <w:p w14:paraId="095B48C8" w14:textId="368E8143" w:rsidR="00CD7E1C" w:rsidRDefault="00CD7E1C" w:rsidP="009661AB">
      <w:r>
        <w:t xml:space="preserve"> </w:t>
      </w:r>
      <w:r w:rsidR="00763E4A">
        <w:t>Center</w:t>
      </w:r>
    </w:p>
    <w:p w14:paraId="1401C90D" w14:textId="651E169A" w:rsidR="00763E4A" w:rsidRDefault="00763E4A" w:rsidP="009661AB">
      <w:r>
        <w:t xml:space="preserve"> </w:t>
      </w:r>
      <w:proofErr w:type="spellStart"/>
      <w:r>
        <w:rPr>
          <w:b/>
          <w:bCs/>
        </w:rPr>
        <w:t>Align-items</w:t>
      </w:r>
      <w:proofErr w:type="spellEnd"/>
      <w:r>
        <w:rPr>
          <w:b/>
          <w:bCs/>
        </w:rPr>
        <w:t>:</w:t>
      </w:r>
      <w:r>
        <w:t xml:space="preserve"> Alinha os elementos</w:t>
      </w:r>
    </w:p>
    <w:p w14:paraId="4E560D47" w14:textId="1ED6E87C" w:rsidR="00763E4A" w:rsidRDefault="00763E4A" w:rsidP="009661AB">
      <w:r>
        <w:t xml:space="preserve"> Center</w:t>
      </w:r>
    </w:p>
    <w:p w14:paraId="35A18D4D" w14:textId="11B69BEA" w:rsidR="00F545AE" w:rsidRDefault="00F545AE" w:rsidP="009661AB"/>
    <w:p w14:paraId="25882ACA" w14:textId="10116719" w:rsidR="00F545AE" w:rsidRDefault="00F545AE" w:rsidP="00F545AE">
      <w:pPr>
        <w:pStyle w:val="Subttulo"/>
      </w:pPr>
      <w:r>
        <w:t>Gri</w:t>
      </w:r>
      <w:r w:rsidR="001F742A">
        <w:t>d</w:t>
      </w:r>
    </w:p>
    <w:p w14:paraId="06ACF28B" w14:textId="6692BFCD" w:rsidR="001F742A" w:rsidRDefault="00325337" w:rsidP="001F742A">
      <w:r>
        <w:t xml:space="preserve"> Pode ser flexível ou fixo</w:t>
      </w:r>
    </w:p>
    <w:p w14:paraId="26D508B8" w14:textId="604D1F6E" w:rsidR="00325337" w:rsidRDefault="00325337" w:rsidP="001F742A">
      <w:r>
        <w:t xml:space="preserve"> Cria espaços para os elementos filhos habitarem</w:t>
      </w:r>
    </w:p>
    <w:p w14:paraId="09BBB799" w14:textId="35EC1DB0" w:rsidR="00325337" w:rsidRDefault="00B2694F" w:rsidP="001F742A">
      <w:r>
        <w:lastRenderedPageBreak/>
        <w:t xml:space="preserve"> </w:t>
      </w:r>
      <w:r>
        <w:rPr>
          <w:b/>
          <w:bCs/>
        </w:rPr>
        <w:t>Grid-</w:t>
      </w:r>
      <w:proofErr w:type="spellStart"/>
      <w:r>
        <w:rPr>
          <w:b/>
          <w:bCs/>
        </w:rPr>
        <w:t>template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area</w:t>
      </w:r>
      <w:r w:rsidR="00501EFB">
        <w:rPr>
          <w:b/>
          <w:bCs/>
        </w:rPr>
        <w:t>s</w:t>
      </w:r>
      <w:proofErr w:type="spellEnd"/>
      <w:r>
        <w:t xml:space="preserve">: Cria um </w:t>
      </w:r>
      <w:proofErr w:type="spellStart"/>
      <w:r>
        <w:t>template</w:t>
      </w:r>
      <w:proofErr w:type="spellEnd"/>
      <w:r>
        <w:t xml:space="preserve"> das posições do layout</w:t>
      </w:r>
    </w:p>
    <w:p w14:paraId="06854FEA" w14:textId="71AF4BBF" w:rsidR="00B2694F" w:rsidRPr="00F40323" w:rsidRDefault="00B2694F" w:rsidP="001F742A">
      <w:pPr>
        <w:rPr>
          <w:lang w:val="en-US"/>
        </w:rPr>
      </w:pPr>
      <w:r>
        <w:t xml:space="preserve"> </w:t>
      </w:r>
      <w:r w:rsidRPr="00F40323">
        <w:rPr>
          <w:lang w:val="en-US"/>
        </w:rPr>
        <w:t>Grid-template-area:</w:t>
      </w:r>
    </w:p>
    <w:p w14:paraId="6CF9DF56" w14:textId="37B8B1F8" w:rsidR="00B2694F" w:rsidRPr="00B2694F" w:rsidRDefault="00B2694F" w:rsidP="001F742A">
      <w:pPr>
        <w:rPr>
          <w:lang w:val="en-US"/>
        </w:rPr>
      </w:pPr>
      <w:r w:rsidRPr="00B2694F">
        <w:rPr>
          <w:lang w:val="en-US"/>
        </w:rPr>
        <w:t xml:space="preserve">“header </w:t>
      </w:r>
      <w:proofErr w:type="spellStart"/>
      <w:r w:rsidRPr="00B2694F">
        <w:rPr>
          <w:lang w:val="en-US"/>
        </w:rPr>
        <w:t>header</w:t>
      </w:r>
      <w:proofErr w:type="spellEnd"/>
      <w:r w:rsidRPr="00B2694F">
        <w:rPr>
          <w:lang w:val="en-US"/>
        </w:rPr>
        <w:t>”</w:t>
      </w:r>
    </w:p>
    <w:p w14:paraId="43905162" w14:textId="20ABED0F" w:rsidR="00B2694F" w:rsidRPr="00F40323" w:rsidRDefault="00B2694F" w:rsidP="001F742A">
      <w:r w:rsidRPr="00F40323">
        <w:t>“</w:t>
      </w:r>
      <w:proofErr w:type="spellStart"/>
      <w:r w:rsidRPr="00F40323">
        <w:t>main</w:t>
      </w:r>
      <w:proofErr w:type="spellEnd"/>
      <w:r w:rsidRPr="00F40323">
        <w:t xml:space="preserve"> </w:t>
      </w:r>
      <w:proofErr w:type="spellStart"/>
      <w:r w:rsidRPr="00F40323">
        <w:t>aside</w:t>
      </w:r>
      <w:proofErr w:type="spellEnd"/>
      <w:r w:rsidRPr="00F40323">
        <w:t>”</w:t>
      </w:r>
    </w:p>
    <w:p w14:paraId="7EB22EEA" w14:textId="05AB5301" w:rsidR="00B2694F" w:rsidRPr="00F40323" w:rsidRDefault="00B2694F" w:rsidP="001F742A">
      <w:r w:rsidRPr="00F40323">
        <w:t>“</w:t>
      </w:r>
      <w:proofErr w:type="spellStart"/>
      <w:r w:rsidRPr="00F40323">
        <w:t>footer</w:t>
      </w:r>
      <w:proofErr w:type="spellEnd"/>
      <w:r w:rsidRPr="00F40323">
        <w:t xml:space="preserve"> </w:t>
      </w:r>
      <w:proofErr w:type="spellStart"/>
      <w:r w:rsidRPr="00F40323">
        <w:t>footer</w:t>
      </w:r>
      <w:proofErr w:type="spellEnd"/>
      <w:r w:rsidRPr="00F40323">
        <w:t>”</w:t>
      </w:r>
    </w:p>
    <w:p w14:paraId="189BF561" w14:textId="7FB9DA0D" w:rsidR="00B2694F" w:rsidRDefault="00B2694F" w:rsidP="001F742A">
      <w:r w:rsidRPr="00F40323">
        <w:t xml:space="preserve"> </w:t>
      </w:r>
      <w:r w:rsidRPr="00B2694F">
        <w:t>Após isto coloque dentro d</w:t>
      </w:r>
      <w:r>
        <w:t xml:space="preserve">os elementos um dos nomes dentro do </w:t>
      </w:r>
      <w:proofErr w:type="spellStart"/>
      <w:r>
        <w:t>template</w:t>
      </w:r>
      <w:proofErr w:type="spellEnd"/>
    </w:p>
    <w:p w14:paraId="17EF2920" w14:textId="07860470" w:rsidR="00B2694F" w:rsidRDefault="00B2694F" w:rsidP="001F742A">
      <w:r>
        <w:t xml:space="preserve"> Grid-</w:t>
      </w:r>
      <w:proofErr w:type="spellStart"/>
      <w:r>
        <w:t>area</w:t>
      </w:r>
      <w:proofErr w:type="spellEnd"/>
      <w:r>
        <w:t>: header</w:t>
      </w:r>
    </w:p>
    <w:p w14:paraId="3B64ED2B" w14:textId="1393DBBA" w:rsidR="00B2694F" w:rsidRDefault="00773B7B" w:rsidP="001F742A">
      <w:r>
        <w:rPr>
          <w:b/>
          <w:bCs/>
        </w:rPr>
        <w:t xml:space="preserve"> </w:t>
      </w:r>
      <w:proofErr w:type="spellStart"/>
      <w:r>
        <w:rPr>
          <w:b/>
          <w:bCs/>
        </w:rPr>
        <w:t>Fr</w:t>
      </w:r>
      <w:proofErr w:type="spellEnd"/>
      <w:r>
        <w:t xml:space="preserve">: Significa flexível, elementos com este tamanho se </w:t>
      </w:r>
      <w:r w:rsidR="008308A7">
        <w:t>adaptarão</w:t>
      </w:r>
      <w:r>
        <w:t xml:space="preserve"> ao tamanho da página</w:t>
      </w:r>
    </w:p>
    <w:p w14:paraId="5AF74895" w14:textId="70A96459" w:rsidR="00773B7B" w:rsidRDefault="00773B7B" w:rsidP="001F742A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 ou </w:t>
      </w:r>
      <w:proofErr w:type="spellStart"/>
      <w:r>
        <w:t>rows</w:t>
      </w:r>
      <w:proofErr w:type="spellEnd"/>
      <w:r>
        <w:t>: recebe valores de comprimento</w:t>
      </w:r>
      <w:r w:rsidR="00D10679">
        <w:t xml:space="preserve"> para delimitar o tamanho das linhas e colunas</w:t>
      </w:r>
    </w:p>
    <w:p w14:paraId="2D7B96C1" w14:textId="77777777" w:rsidR="00D10679" w:rsidRDefault="00D10679" w:rsidP="0007784E">
      <w:pPr>
        <w:pStyle w:val="Subttulo"/>
      </w:pPr>
    </w:p>
    <w:p w14:paraId="37F64E14" w14:textId="47542808" w:rsidR="00773B7B" w:rsidRDefault="0007784E" w:rsidP="0007784E">
      <w:pPr>
        <w:pStyle w:val="Subttulo"/>
      </w:pPr>
      <w:proofErr w:type="spellStart"/>
      <w:r>
        <w:t>Float</w:t>
      </w:r>
      <w:proofErr w:type="spellEnd"/>
    </w:p>
    <w:p w14:paraId="0290A47C" w14:textId="7E2515F4" w:rsidR="00F40323" w:rsidRDefault="003C36F9" w:rsidP="00F40323">
      <w:proofErr w:type="spellStart"/>
      <w:r w:rsidRPr="00BB2B7C">
        <w:rPr>
          <w:b/>
          <w:bCs/>
        </w:rPr>
        <w:t>Float</w:t>
      </w:r>
      <w:proofErr w:type="spellEnd"/>
      <w:r>
        <w:t xml:space="preserve"> é uma propriedade CSS em que podemos mover elementos com valores relacionada a direção desejada, exemplo:</w:t>
      </w:r>
    </w:p>
    <w:p w14:paraId="6FC82E8B" w14:textId="3E27C7ED" w:rsidR="003C36F9" w:rsidRDefault="003C36F9" w:rsidP="00F40323"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172DB1DB" w14:textId="4F0CE178" w:rsidR="003C36F9" w:rsidRDefault="003C36F9" w:rsidP="00F40323"/>
    <w:p w14:paraId="3C329A4D" w14:textId="4CE47796" w:rsidR="003C36F9" w:rsidRDefault="003C36F9" w:rsidP="00F40323">
      <w:proofErr w:type="spellStart"/>
      <w:r w:rsidRPr="00BB2B7C">
        <w:rPr>
          <w:b/>
          <w:bCs/>
        </w:rPr>
        <w:t>Clear</w:t>
      </w:r>
      <w:proofErr w:type="spellEnd"/>
      <w:r>
        <w:t xml:space="preserve"> é uma propriedade relacionada ao </w:t>
      </w:r>
      <w:proofErr w:type="spellStart"/>
      <w:r>
        <w:t>float</w:t>
      </w:r>
      <w:proofErr w:type="spellEnd"/>
      <w:r>
        <w:t xml:space="preserve"> que limpa espaços flutuantes ao redor, mudando assim a posição dos elementos. Os valores aceitos pelo </w:t>
      </w:r>
      <w:proofErr w:type="spellStart"/>
      <w:r>
        <w:t>clear</w:t>
      </w:r>
      <w:proofErr w:type="spellEnd"/>
      <w:r>
        <w:t xml:space="preserve"> são: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e </w:t>
      </w:r>
      <w:proofErr w:type="spellStart"/>
      <w:r>
        <w:t>both</w:t>
      </w:r>
      <w:proofErr w:type="spellEnd"/>
      <w:r w:rsidR="000B09E7">
        <w:t xml:space="preserve">, lembrando que isto não é usado no elemento com </w:t>
      </w:r>
      <w:proofErr w:type="spellStart"/>
      <w:r w:rsidR="000B09E7">
        <w:t>float</w:t>
      </w:r>
      <w:proofErr w:type="spellEnd"/>
      <w:r w:rsidR="000B09E7">
        <w:t xml:space="preserve"> e sim nos elemento</w:t>
      </w:r>
      <w:r w:rsidR="008308A7">
        <w:t>s</w:t>
      </w:r>
      <w:r w:rsidR="000B09E7">
        <w:t xml:space="preserve"> ao redor de</w:t>
      </w:r>
      <w:r w:rsidR="008308A7">
        <w:t xml:space="preserve"> um</w:t>
      </w:r>
      <w:r w:rsidR="000B09E7">
        <w:t>.</w:t>
      </w:r>
    </w:p>
    <w:p w14:paraId="22442484" w14:textId="2B3996EC" w:rsidR="003C36F9" w:rsidRDefault="003C36F9" w:rsidP="00F40323"/>
    <w:p w14:paraId="5B5FB3B3" w14:textId="4687A1AB" w:rsidR="003C36F9" w:rsidRDefault="009B59B0" w:rsidP="00F40323">
      <w:r>
        <w:t xml:space="preserve">*Podem ocorrer certos problemas com a utilização de </w:t>
      </w:r>
      <w:proofErr w:type="spellStart"/>
      <w:r>
        <w:t>floats</w:t>
      </w:r>
      <w:proofErr w:type="spellEnd"/>
      <w:r>
        <w:t xml:space="preserve"> e </w:t>
      </w:r>
      <w:proofErr w:type="spellStart"/>
      <w:r>
        <w:t>wrappers</w:t>
      </w:r>
      <w:proofErr w:type="spellEnd"/>
      <w:r>
        <w:t>, para isto a 2 formas de resolver</w:t>
      </w:r>
      <w:r w:rsidR="008308A7">
        <w:t>:</w:t>
      </w:r>
      <w:r>
        <w:t xml:space="preserve"> </w:t>
      </w:r>
      <w:r w:rsidR="008308A7">
        <w:t>Uma</w:t>
      </w:r>
      <w:r>
        <w:t xml:space="preserve"> com “overflow: auto” (que é uma gambiarra) que é suportado por todos os navegadores</w:t>
      </w:r>
      <w:r w:rsidR="008308A7">
        <w:t>; A segunda</w:t>
      </w:r>
      <w:r>
        <w:t xml:space="preserve"> </w:t>
      </w:r>
      <w:r w:rsidR="008308A7">
        <w:t xml:space="preserve">é </w:t>
      </w:r>
      <w:r>
        <w:t>usar u</w:t>
      </w:r>
      <w:r w:rsidR="008308A7">
        <w:t>m</w:t>
      </w:r>
      <w:r>
        <w:t xml:space="preserve"> “display: </w:t>
      </w:r>
      <w:proofErr w:type="spellStart"/>
      <w:r>
        <w:t>flow</w:t>
      </w:r>
      <w:proofErr w:type="spellEnd"/>
      <w:r>
        <w:t xml:space="preserve">-root” no elemento </w:t>
      </w:r>
      <w:proofErr w:type="spellStart"/>
      <w:r>
        <w:t>wrapper</w:t>
      </w:r>
      <w:proofErr w:type="spellEnd"/>
      <w:r>
        <w:t>, mas não é suportada por todos os navegadores</w:t>
      </w:r>
    </w:p>
    <w:p w14:paraId="3FA7631D" w14:textId="13923451" w:rsidR="009B59B0" w:rsidRDefault="009B59B0" w:rsidP="00F40323"/>
    <w:p w14:paraId="6AEDC6AA" w14:textId="1F09BF58" w:rsidR="009B59B0" w:rsidRPr="008308A7" w:rsidRDefault="00633391" w:rsidP="00633391">
      <w:pPr>
        <w:pStyle w:val="Subttulo"/>
      </w:pPr>
      <w:proofErr w:type="spellStart"/>
      <w:r w:rsidRPr="008308A7">
        <w:t>Multiple-columns</w:t>
      </w:r>
      <w:proofErr w:type="spellEnd"/>
      <w:r w:rsidR="0008383E" w:rsidRPr="008308A7">
        <w:t xml:space="preserve"> </w:t>
      </w:r>
      <w:r w:rsidRPr="008308A7">
        <w:t>layout</w:t>
      </w:r>
    </w:p>
    <w:p w14:paraId="5012AA2F" w14:textId="41C4E9DD" w:rsidR="0007784E" w:rsidRDefault="00C24EAF" w:rsidP="0007784E">
      <w:r w:rsidRPr="00C24EAF">
        <w:t xml:space="preserve"> Neste tipo de layout p</w:t>
      </w:r>
      <w:r>
        <w:t xml:space="preserve">odemos criar páginas com colunas. As propriedades básicas são </w:t>
      </w:r>
      <w:proofErr w:type="spellStart"/>
      <w:r>
        <w:t>column-count</w:t>
      </w:r>
      <w:proofErr w:type="spellEnd"/>
      <w:r>
        <w:t xml:space="preserve"> e </w:t>
      </w:r>
      <w:proofErr w:type="spellStart"/>
      <w:r>
        <w:t>column-witdh</w:t>
      </w:r>
      <w:proofErr w:type="spellEnd"/>
      <w:r>
        <w:t>, uma não precisa da outra para funcionar.</w:t>
      </w:r>
    </w:p>
    <w:p w14:paraId="08958DE8" w14:textId="224322D2" w:rsidR="00C24EAF" w:rsidRDefault="00C24EAF" w:rsidP="0007784E">
      <w:proofErr w:type="spellStart"/>
      <w:r w:rsidRPr="00BB2B7C">
        <w:rPr>
          <w:b/>
          <w:bCs/>
        </w:rPr>
        <w:t>Column-count</w:t>
      </w:r>
      <w:proofErr w:type="spellEnd"/>
      <w:r>
        <w:t>: recebe valores referente a quantidade de colunas que você queira e por padrão todas tem valores flexíveis</w:t>
      </w:r>
    </w:p>
    <w:p w14:paraId="089D3C14" w14:textId="557C7E35" w:rsidR="00C24EAF" w:rsidRDefault="00C24EAF" w:rsidP="0007784E">
      <w:proofErr w:type="spellStart"/>
      <w:r w:rsidRPr="00BB2B7C">
        <w:rPr>
          <w:b/>
          <w:bCs/>
        </w:rPr>
        <w:t>Column-widt</w:t>
      </w:r>
      <w:r w:rsidR="00ED450A">
        <w:rPr>
          <w:b/>
          <w:bCs/>
        </w:rPr>
        <w:t>h</w:t>
      </w:r>
      <w:proofErr w:type="spellEnd"/>
      <w:r>
        <w:t>: recebe valores para configurar o tamanho d</w:t>
      </w:r>
      <w:r w:rsidR="00AF5FB1">
        <w:t>e todas as</w:t>
      </w:r>
      <w:r>
        <w:t xml:space="preserve"> colunas</w:t>
      </w:r>
    </w:p>
    <w:p w14:paraId="4D640088" w14:textId="7504EE5B" w:rsidR="00AF5FB1" w:rsidRDefault="00AF5FB1" w:rsidP="0007784E">
      <w:proofErr w:type="spellStart"/>
      <w:r w:rsidRPr="00BB2B7C">
        <w:rPr>
          <w:b/>
          <w:bCs/>
        </w:rPr>
        <w:t>Column</w:t>
      </w:r>
      <w:proofErr w:type="spellEnd"/>
      <w:r w:rsidRPr="00BB2B7C">
        <w:rPr>
          <w:b/>
          <w:bCs/>
        </w:rPr>
        <w:t xml:space="preserve">-gap: </w:t>
      </w:r>
      <w:r w:rsidR="0016482D">
        <w:t>recebe valores para configurar o tamanho entre as colunas</w:t>
      </w:r>
    </w:p>
    <w:p w14:paraId="59391C42" w14:textId="6C077167" w:rsidR="0016482D" w:rsidRDefault="0016482D" w:rsidP="0007784E">
      <w:proofErr w:type="spellStart"/>
      <w:r>
        <w:rPr>
          <w:b/>
          <w:bCs/>
        </w:rPr>
        <w:t>Column-rules</w:t>
      </w:r>
      <w:proofErr w:type="spellEnd"/>
      <w:r>
        <w:rPr>
          <w:b/>
          <w:bCs/>
        </w:rPr>
        <w:t>:</w:t>
      </w:r>
      <w:r>
        <w:t xml:space="preserve"> recebe estilizações para serem usadas nos espaços entre as colunas</w:t>
      </w:r>
    </w:p>
    <w:p w14:paraId="142E58BE" w14:textId="7A6F9326" w:rsidR="00ED450A" w:rsidRDefault="0016482D" w:rsidP="0007784E">
      <w:pPr>
        <w:rPr>
          <w:lang w:val="en-US"/>
        </w:rPr>
      </w:pPr>
      <w:proofErr w:type="spellStart"/>
      <w:r w:rsidRPr="0016482D">
        <w:rPr>
          <w:lang w:val="en-US"/>
        </w:rPr>
        <w:lastRenderedPageBreak/>
        <w:t>Exemplo</w:t>
      </w:r>
      <w:proofErr w:type="spellEnd"/>
      <w:r w:rsidRPr="0016482D">
        <w:rPr>
          <w:lang w:val="en-US"/>
        </w:rPr>
        <w:t>: column-rules: 4px dotted b</w:t>
      </w:r>
      <w:r>
        <w:rPr>
          <w:lang w:val="en-US"/>
        </w:rPr>
        <w:t>lue;</w:t>
      </w:r>
    </w:p>
    <w:p w14:paraId="256D029B" w14:textId="23A4A08A" w:rsidR="00ED450A" w:rsidRPr="00ED450A" w:rsidRDefault="00ED450A" w:rsidP="0007784E">
      <w:r w:rsidRPr="008308A7">
        <w:rPr>
          <w:lang w:val="en-US"/>
        </w:rPr>
        <w:t xml:space="preserve"> </w:t>
      </w:r>
      <w:r w:rsidRPr="00ED450A">
        <w:t>A outras propriedades relacionadas a</w:t>
      </w:r>
      <w:r>
        <w:t xml:space="preserve"> “</w:t>
      </w:r>
      <w:proofErr w:type="spellStart"/>
      <w:r>
        <w:t>column-rules</w:t>
      </w:r>
      <w:proofErr w:type="spellEnd"/>
      <w:r>
        <w:t xml:space="preserve">” como a </w:t>
      </w:r>
      <w:proofErr w:type="spellStart"/>
      <w:r>
        <w:t>column</w:t>
      </w:r>
      <w:proofErr w:type="spellEnd"/>
      <w:r>
        <w:t>-</w:t>
      </w:r>
      <w:proofErr w:type="spellStart"/>
      <w:r>
        <w:t>rules</w:t>
      </w:r>
      <w:proofErr w:type="spellEnd"/>
      <w:r>
        <w:t>-color, -</w:t>
      </w:r>
      <w:proofErr w:type="spellStart"/>
      <w:r>
        <w:t>style</w:t>
      </w:r>
      <w:proofErr w:type="spellEnd"/>
      <w:r>
        <w:t xml:space="preserve"> e -</w:t>
      </w:r>
      <w:proofErr w:type="spellStart"/>
      <w:r>
        <w:t>width</w:t>
      </w:r>
      <w:proofErr w:type="spellEnd"/>
    </w:p>
    <w:p w14:paraId="7F40C5B1" w14:textId="2744C94B" w:rsidR="004755A2" w:rsidRDefault="004755A2" w:rsidP="004755A2">
      <w:proofErr w:type="spellStart"/>
      <w:r w:rsidRPr="004755A2">
        <w:rPr>
          <w:b/>
          <w:bCs/>
        </w:rPr>
        <w:t>Column-span</w:t>
      </w:r>
      <w:proofErr w:type="spellEnd"/>
      <w:r w:rsidRPr="004755A2">
        <w:rPr>
          <w:b/>
          <w:bCs/>
        </w:rPr>
        <w:t>:</w:t>
      </w:r>
      <w:r w:rsidRPr="004755A2">
        <w:t xml:space="preserve"> serve para indicar</w:t>
      </w:r>
      <w:r>
        <w:t xml:space="preserve"> qual o raio de ocupação de um elemento referente as colunas, um dos Keywords é </w:t>
      </w:r>
      <w:proofErr w:type="spellStart"/>
      <w:r>
        <w:t>none</w:t>
      </w:r>
      <w:proofErr w:type="spellEnd"/>
      <w:r>
        <w:t xml:space="preserve"> (padrão) e </w:t>
      </w:r>
      <w:proofErr w:type="spellStart"/>
      <w:r>
        <w:t>all</w:t>
      </w:r>
      <w:proofErr w:type="spellEnd"/>
    </w:p>
    <w:p w14:paraId="0E616CBD" w14:textId="6A83BAE9" w:rsidR="009D6875" w:rsidRDefault="00B92188" w:rsidP="004755A2">
      <w:r>
        <w:t xml:space="preserve"> Algumas vezes </w:t>
      </w:r>
      <w:r w:rsidR="009D6875">
        <w:t>os conteúdos de uma coluna podem</w:t>
      </w:r>
      <w:r>
        <w:t xml:space="preserve"> vazar para outra, ocasionando problemas</w:t>
      </w:r>
      <w:r w:rsidR="009D6875">
        <w:t>. Uma forma de resolver, isto é, usando a propriedade “break-</w:t>
      </w:r>
      <w:proofErr w:type="spellStart"/>
      <w:r w:rsidR="009D6875">
        <w:t>inside</w:t>
      </w:r>
      <w:proofErr w:type="spellEnd"/>
      <w:r w:rsidR="009D6875">
        <w:t>” que fragmenta as colunas, deixando-as e seus conteúdos com proporções mais coesas</w:t>
      </w:r>
    </w:p>
    <w:p w14:paraId="4C606027" w14:textId="488C7944" w:rsidR="005F6CD5" w:rsidRPr="005F6CD5" w:rsidRDefault="005F6CD5" w:rsidP="00360FC0">
      <w:r>
        <w:t xml:space="preserve"> A propriedade “break-</w:t>
      </w:r>
      <w:proofErr w:type="spellStart"/>
      <w:r>
        <w:t>inside</w:t>
      </w:r>
      <w:proofErr w:type="spellEnd"/>
      <w:r>
        <w:t xml:space="preserve">” aceita somente estes valores </w:t>
      </w:r>
      <w:r w:rsidRPr="005F6CD5">
        <w:t xml:space="preserve">auto </w:t>
      </w:r>
      <w:hyperlink r:id="rId5" w:anchor="single_bar" w:tooltip="Single bar: exactly one of the entities must be present" w:history="1">
        <w:r w:rsidRPr="005F6CD5">
          <w:rPr>
            <w:rFonts w:eastAsia="Times New Roman"/>
            <w:color w:val="005282"/>
            <w:u w:val="single"/>
          </w:rPr>
          <w:t>|</w:t>
        </w:r>
      </w:hyperlink>
      <w:r w:rsidRPr="005F6CD5">
        <w:t xml:space="preserve"> </w:t>
      </w:r>
      <w:proofErr w:type="spellStart"/>
      <w:r w:rsidRPr="005F6CD5">
        <w:t>avoid</w:t>
      </w:r>
      <w:proofErr w:type="spellEnd"/>
      <w:r w:rsidRPr="005F6CD5">
        <w:t xml:space="preserve"> </w:t>
      </w:r>
      <w:hyperlink r:id="rId6" w:anchor="single_bar" w:tooltip="Single bar: exactly one of the entities must be present" w:history="1">
        <w:r w:rsidRPr="005F6CD5">
          <w:rPr>
            <w:rFonts w:eastAsia="Times New Roman"/>
            <w:color w:val="005282"/>
            <w:u w:val="single"/>
          </w:rPr>
          <w:t>|</w:t>
        </w:r>
      </w:hyperlink>
      <w:r w:rsidRPr="005F6CD5">
        <w:t xml:space="preserve"> </w:t>
      </w:r>
      <w:proofErr w:type="spellStart"/>
      <w:r w:rsidRPr="005F6CD5">
        <w:t>avoid-page</w:t>
      </w:r>
      <w:proofErr w:type="spellEnd"/>
      <w:r w:rsidRPr="005F6CD5">
        <w:t xml:space="preserve"> </w:t>
      </w:r>
      <w:hyperlink r:id="rId7" w:anchor="single_bar" w:tooltip="Single bar: exactly one of the entities must be present" w:history="1">
        <w:r w:rsidRPr="005F6CD5">
          <w:rPr>
            <w:rFonts w:eastAsia="Times New Roman"/>
            <w:color w:val="005282"/>
            <w:u w:val="single"/>
          </w:rPr>
          <w:t>|</w:t>
        </w:r>
      </w:hyperlink>
      <w:r w:rsidRPr="005F6CD5">
        <w:t xml:space="preserve"> </w:t>
      </w:r>
      <w:proofErr w:type="spellStart"/>
      <w:r w:rsidRPr="005F6CD5">
        <w:t>avoid-column</w:t>
      </w:r>
      <w:proofErr w:type="spellEnd"/>
      <w:r w:rsidRPr="005F6CD5">
        <w:t xml:space="preserve"> </w:t>
      </w:r>
    </w:p>
    <w:p w14:paraId="5AA66A43" w14:textId="28559694" w:rsidR="005F6CD5" w:rsidRPr="004755A2" w:rsidRDefault="005F6CD5" w:rsidP="004755A2"/>
    <w:p w14:paraId="2A7A3692" w14:textId="77777777" w:rsidR="004755A2" w:rsidRPr="004755A2" w:rsidRDefault="004755A2" w:rsidP="004755A2"/>
    <w:p w14:paraId="3809BDD8" w14:textId="77777777" w:rsidR="00F545AE" w:rsidRPr="004755A2" w:rsidRDefault="00F545AE" w:rsidP="00F545AE"/>
    <w:p w14:paraId="4FD0542F" w14:textId="77777777" w:rsidR="00763E4A" w:rsidRPr="004755A2" w:rsidRDefault="00763E4A" w:rsidP="009661AB"/>
    <w:sectPr w:rsidR="00763E4A" w:rsidRPr="00475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0C12"/>
    <w:multiLevelType w:val="hybridMultilevel"/>
    <w:tmpl w:val="A1000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32"/>
    <w:rsid w:val="0007784E"/>
    <w:rsid w:val="0008383E"/>
    <w:rsid w:val="000B09E7"/>
    <w:rsid w:val="0012590A"/>
    <w:rsid w:val="0016482D"/>
    <w:rsid w:val="001F742A"/>
    <w:rsid w:val="00202805"/>
    <w:rsid w:val="00325337"/>
    <w:rsid w:val="00360FC0"/>
    <w:rsid w:val="003C36F9"/>
    <w:rsid w:val="004755A2"/>
    <w:rsid w:val="00486C32"/>
    <w:rsid w:val="00501EFB"/>
    <w:rsid w:val="005F6CD5"/>
    <w:rsid w:val="00633391"/>
    <w:rsid w:val="00763E4A"/>
    <w:rsid w:val="00773B7B"/>
    <w:rsid w:val="007C59F5"/>
    <w:rsid w:val="008308A7"/>
    <w:rsid w:val="00920823"/>
    <w:rsid w:val="009661AB"/>
    <w:rsid w:val="009B59B0"/>
    <w:rsid w:val="009D6875"/>
    <w:rsid w:val="00A210AF"/>
    <w:rsid w:val="00A80AA4"/>
    <w:rsid w:val="00AA284F"/>
    <w:rsid w:val="00AF5FB1"/>
    <w:rsid w:val="00B2694F"/>
    <w:rsid w:val="00B92188"/>
    <w:rsid w:val="00BA4B20"/>
    <w:rsid w:val="00BB2B7C"/>
    <w:rsid w:val="00C24EAF"/>
    <w:rsid w:val="00CC1F21"/>
    <w:rsid w:val="00CD7E1C"/>
    <w:rsid w:val="00D10679"/>
    <w:rsid w:val="00EA2537"/>
    <w:rsid w:val="00ED450A"/>
    <w:rsid w:val="00F40323"/>
    <w:rsid w:val="00F5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8FF2"/>
  <w15:chartTrackingRefBased/>
  <w15:docId w15:val="{4826372F-46CE-4664-9751-4760949E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A4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0AA4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0AA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0AA4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A80AA4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PargrafodaLista">
    <w:name w:val="List Paragraph"/>
    <w:basedOn w:val="Normal"/>
    <w:uiPriority w:val="34"/>
    <w:qFormat/>
    <w:rsid w:val="00CC1F2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6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6CD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6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Value_definition_synt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Value_definition_syntax" TargetMode="External"/><Relationship Id="rId5" Type="http://schemas.openxmlformats.org/officeDocument/2006/relationships/hyperlink" Target="https://developer.mozilla.org/en-US/docs/Web/CSS/Value_definition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600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37</cp:revision>
  <dcterms:created xsi:type="dcterms:W3CDTF">2021-11-19T13:26:00Z</dcterms:created>
  <dcterms:modified xsi:type="dcterms:W3CDTF">2022-03-27T20:11:00Z</dcterms:modified>
</cp:coreProperties>
</file>