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A5B4" w14:textId="77777777" w:rsidR="00B93321" w:rsidRPr="007156A2" w:rsidRDefault="00B93321" w:rsidP="00B93321">
      <w:pPr>
        <w:spacing w:after="0"/>
        <w:ind w:right="4"/>
        <w:jc w:val="center"/>
        <w:rPr>
          <w:rFonts w:cs="Times New Roman"/>
          <w:b/>
          <w:bCs/>
          <w:sz w:val="36"/>
          <w:szCs w:val="36"/>
          <w:lang w:val="es-ES_tradnl"/>
        </w:rPr>
      </w:pPr>
      <w:r w:rsidRPr="007156A2">
        <w:rPr>
          <w:rFonts w:cs="Times New Roman"/>
          <w:b/>
          <w:bCs/>
          <w:sz w:val="36"/>
          <w:szCs w:val="36"/>
          <w:lang w:val="es-ES_tradnl"/>
        </w:rPr>
        <w:t xml:space="preserve">UNIVERSIDAD NACIONAL AGRARIA DE LA </w:t>
      </w:r>
    </w:p>
    <w:p w14:paraId="67C18E34" w14:textId="77777777" w:rsidR="00B93321" w:rsidRPr="007156A2" w:rsidRDefault="00B93321" w:rsidP="00B93321">
      <w:pPr>
        <w:spacing w:after="0"/>
        <w:ind w:right="4"/>
        <w:jc w:val="center"/>
        <w:rPr>
          <w:rFonts w:cs="Times New Roman"/>
          <w:b/>
          <w:bCs/>
          <w:lang w:val="es-ES_tradnl"/>
        </w:rPr>
      </w:pPr>
      <w:r w:rsidRPr="007156A2">
        <w:rPr>
          <w:rFonts w:cs="Times New Roman"/>
          <w:b/>
          <w:bCs/>
          <w:sz w:val="36"/>
          <w:szCs w:val="36"/>
          <w:lang w:val="es-ES_tradnl"/>
        </w:rPr>
        <w:t xml:space="preserve">SELVA </w:t>
      </w:r>
    </w:p>
    <w:p w14:paraId="07795A5A" w14:textId="77777777" w:rsidR="00B93321" w:rsidRPr="007156A2" w:rsidRDefault="00B93321" w:rsidP="00B93321">
      <w:pPr>
        <w:spacing w:after="0"/>
        <w:jc w:val="center"/>
        <w:rPr>
          <w:rFonts w:cs="Times New Roman"/>
          <w:b/>
          <w:bCs/>
          <w:sz w:val="30"/>
          <w:szCs w:val="30"/>
          <w:lang w:val="es-ES_tradnl"/>
        </w:rPr>
      </w:pPr>
      <w:r w:rsidRPr="007156A2">
        <w:rPr>
          <w:rFonts w:cs="Times New Roman"/>
          <w:b/>
          <w:bCs/>
          <w:sz w:val="30"/>
          <w:szCs w:val="30"/>
          <w:lang w:val="es-ES_tradnl"/>
        </w:rPr>
        <w:t>FACULTAD DE INGENIERÍA EN INFORMÁTICA Y SISTEMAS</w:t>
      </w:r>
    </w:p>
    <w:p w14:paraId="558BF307" w14:textId="77777777" w:rsidR="00B93321" w:rsidRPr="007156A2" w:rsidRDefault="00B93321" w:rsidP="00B93321">
      <w:pPr>
        <w:spacing w:after="0"/>
        <w:jc w:val="center"/>
        <w:rPr>
          <w:rFonts w:cs="Times New Roman"/>
          <w:sz w:val="8"/>
          <w:szCs w:val="8"/>
          <w:lang w:val="es-ES_tradnl"/>
        </w:rPr>
      </w:pPr>
    </w:p>
    <w:p w14:paraId="74F7468E" w14:textId="77777777" w:rsidR="00B93321" w:rsidRPr="007156A2" w:rsidRDefault="00B93321" w:rsidP="00B93321">
      <w:pPr>
        <w:spacing w:after="0"/>
        <w:jc w:val="center"/>
        <w:rPr>
          <w:rFonts w:cs="Times New Roman"/>
          <w:b/>
          <w:bCs/>
          <w:szCs w:val="24"/>
          <w:lang w:val="es-ES_tradnl"/>
        </w:rPr>
      </w:pPr>
      <w:r w:rsidRPr="007156A2">
        <w:rPr>
          <w:rFonts w:cs="Times New Roman"/>
          <w:b/>
          <w:bCs/>
          <w:szCs w:val="24"/>
          <w:lang w:val="es-ES_tradnl"/>
        </w:rPr>
        <w:t>ESCUELA PROFESIONAL DE INGENIERÍA EN INFORMÁTICA Y SISTEMAS</w:t>
      </w:r>
    </w:p>
    <w:p w14:paraId="4D5AAED2" w14:textId="77777777" w:rsidR="00B93321" w:rsidRPr="007156A2" w:rsidRDefault="00B93321" w:rsidP="00B93321">
      <w:pPr>
        <w:spacing w:after="0"/>
        <w:ind w:right="4"/>
        <w:jc w:val="center"/>
        <w:rPr>
          <w:rFonts w:cs="Times New Roman"/>
          <w:lang w:val="es-ES_tradnl"/>
        </w:rPr>
      </w:pPr>
    </w:p>
    <w:p w14:paraId="2AF1843C" w14:textId="77777777" w:rsidR="00B93321" w:rsidRPr="007156A2" w:rsidRDefault="00B93321" w:rsidP="00B93321">
      <w:pPr>
        <w:spacing w:after="0"/>
        <w:ind w:right="44"/>
        <w:jc w:val="center"/>
        <w:rPr>
          <w:rFonts w:cs="Times New Roman"/>
          <w:lang w:val="es-ES_tradnl"/>
        </w:rPr>
      </w:pPr>
      <w:r w:rsidRPr="007156A2">
        <w:rPr>
          <w:rFonts w:cs="Times New Roman"/>
          <w:b/>
          <w:i/>
          <w:lang w:val="es-ES_tradnl"/>
        </w:rPr>
        <w:t xml:space="preserve"> </w:t>
      </w:r>
    </w:p>
    <w:p w14:paraId="0E6AB263" w14:textId="77777777" w:rsidR="00B93321" w:rsidRPr="007156A2" w:rsidRDefault="00B93321" w:rsidP="00B93321">
      <w:pPr>
        <w:spacing w:after="0"/>
        <w:ind w:right="17"/>
        <w:jc w:val="center"/>
        <w:rPr>
          <w:rFonts w:cs="Times New Roman"/>
          <w:lang w:val="es-ES_tradnl"/>
        </w:rPr>
      </w:pPr>
      <w:r w:rsidRPr="007156A2">
        <w:rPr>
          <w:rFonts w:cs="Times New Roman"/>
          <w:noProof/>
          <w:lang w:val="es-ES_tradnl"/>
        </w:rPr>
        <w:drawing>
          <wp:inline distT="0" distB="0" distL="0" distR="0" wp14:anchorId="2E3BC1DC" wp14:editId="4588DE20">
            <wp:extent cx="1596788" cy="1596788"/>
            <wp:effectExtent l="0" t="0" r="0" b="3810"/>
            <wp:docPr id="552204346" name="Imagen 2">
              <a:extLst xmlns:a="http://schemas.openxmlformats.org/drawingml/2006/main">
                <a:ext uri="{FF2B5EF4-FFF2-40B4-BE49-F238E27FC236}">
                  <a16:creationId xmlns:a16="http://schemas.microsoft.com/office/drawing/2014/main" id="{268B4189-E157-4B30-8646-8AF8F77C31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4346"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1597503" cy="1597503"/>
                    </a:xfrm>
                    <a:prstGeom prst="rect">
                      <a:avLst/>
                    </a:prstGeom>
                  </pic:spPr>
                </pic:pic>
              </a:graphicData>
            </a:graphic>
          </wp:inline>
        </w:drawing>
      </w:r>
      <w:r w:rsidRPr="007156A2">
        <w:rPr>
          <w:rFonts w:cs="Times New Roman"/>
          <w:lang w:val="es-ES_tradnl"/>
        </w:rPr>
        <w:tab/>
      </w:r>
      <w:r w:rsidRPr="007156A2">
        <w:rPr>
          <w:rFonts w:cs="Times New Roman"/>
          <w:lang w:val="es-ES_tradnl"/>
        </w:rPr>
        <w:tab/>
      </w:r>
      <w:r w:rsidRPr="007156A2">
        <w:rPr>
          <w:rFonts w:cs="Times New Roman"/>
          <w:b/>
          <w:lang w:val="es-ES_tradnl"/>
        </w:rPr>
        <w:t xml:space="preserve"> </w:t>
      </w:r>
      <w:r w:rsidRPr="007156A2">
        <w:rPr>
          <w:rFonts w:cs="Times New Roman"/>
          <w:noProof/>
          <w:lang w:val="es-ES_tradnl"/>
        </w:rPr>
        <w:drawing>
          <wp:inline distT="0" distB="0" distL="0" distR="0" wp14:anchorId="2EBE5D39" wp14:editId="580B2740">
            <wp:extent cx="1396850" cy="1603375"/>
            <wp:effectExtent l="0" t="0" r="0" b="0"/>
            <wp:docPr id="1031465693" name="Imagen 1">
              <a:extLst xmlns:a="http://schemas.openxmlformats.org/drawingml/2006/main">
                <a:ext uri="{FF2B5EF4-FFF2-40B4-BE49-F238E27FC236}">
                  <a16:creationId xmlns:a16="http://schemas.microsoft.com/office/drawing/2014/main" id="{FB111471-3670-42E2-8C4E-886618A4A8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5693" name="Imagen 1031465693"/>
                    <pic:cNvPicPr/>
                  </pic:nvPicPr>
                  <pic:blipFill rotWithShape="1">
                    <a:blip r:embed="rId11">
                      <a:extLst>
                        <a:ext uri="{28A0092B-C50C-407E-A947-70E740481C1C}">
                          <a14:useLocalDpi xmlns:a14="http://schemas.microsoft.com/office/drawing/2010/main" val="0"/>
                        </a:ext>
                      </a:extLst>
                    </a:blip>
                    <a:srcRect t="5174" b="4994"/>
                    <a:stretch>
                      <a:fillRect/>
                    </a:stretch>
                  </pic:blipFill>
                  <pic:spPr bwMode="auto">
                    <a:xfrm>
                      <a:off x="0" y="0"/>
                      <a:ext cx="1427097" cy="1638093"/>
                    </a:xfrm>
                    <a:prstGeom prst="rect">
                      <a:avLst/>
                    </a:prstGeom>
                    <a:ln>
                      <a:noFill/>
                    </a:ln>
                    <a:extLst>
                      <a:ext uri="{53640926-AAD7-44D8-BBD7-CCE9431645EC}">
                        <a14:shadowObscured xmlns:a14="http://schemas.microsoft.com/office/drawing/2010/main"/>
                      </a:ext>
                    </a:extLst>
                  </pic:spPr>
                </pic:pic>
              </a:graphicData>
            </a:graphic>
          </wp:inline>
        </w:drawing>
      </w:r>
    </w:p>
    <w:p w14:paraId="2E4A4979" w14:textId="77777777" w:rsidR="00B93321" w:rsidRPr="007156A2" w:rsidRDefault="00B93321" w:rsidP="00B93321">
      <w:pPr>
        <w:spacing w:after="0"/>
        <w:ind w:right="44"/>
        <w:jc w:val="center"/>
        <w:rPr>
          <w:rFonts w:cs="Times New Roman"/>
          <w:lang w:val="es-ES_tradnl"/>
        </w:rPr>
      </w:pPr>
      <w:r w:rsidRPr="007156A2">
        <w:rPr>
          <w:rFonts w:cs="Times New Roman"/>
          <w:b/>
          <w:lang w:val="es-ES_tradnl"/>
        </w:rPr>
        <w:t xml:space="preserve"> </w:t>
      </w:r>
    </w:p>
    <w:p w14:paraId="72F161B3" w14:textId="77777777" w:rsidR="00B93321" w:rsidRPr="007156A2" w:rsidRDefault="00B93321" w:rsidP="00B93321">
      <w:pPr>
        <w:spacing w:after="0"/>
        <w:ind w:right="44"/>
        <w:jc w:val="center"/>
        <w:rPr>
          <w:rFonts w:cs="Times New Roman"/>
          <w:sz w:val="16"/>
          <w:szCs w:val="16"/>
          <w:lang w:val="es-ES_tradnl"/>
        </w:rPr>
      </w:pPr>
      <w:r w:rsidRPr="007156A2">
        <w:rPr>
          <w:rFonts w:cs="Times New Roman"/>
          <w:b/>
          <w:lang w:val="es-ES_tradnl"/>
        </w:rPr>
        <w:t xml:space="preserve"> </w:t>
      </w:r>
    </w:p>
    <w:p w14:paraId="313DF974" w14:textId="77777777" w:rsidR="00B93321" w:rsidRPr="007156A2" w:rsidRDefault="00B93321" w:rsidP="00B93321">
      <w:pPr>
        <w:spacing w:after="38"/>
        <w:ind w:right="44"/>
        <w:jc w:val="center"/>
        <w:rPr>
          <w:rFonts w:cs="Times New Roman"/>
          <w:lang w:val="es-ES_tradnl"/>
        </w:rPr>
      </w:pPr>
      <w:r w:rsidRPr="007156A2">
        <w:rPr>
          <w:rFonts w:cs="Times New Roman"/>
          <w:b/>
          <w:lang w:val="es-ES_tradnl"/>
        </w:rPr>
        <w:t xml:space="preserve"> </w:t>
      </w:r>
    </w:p>
    <w:p w14:paraId="3197A07F" w14:textId="5065213F" w:rsidR="00B93321" w:rsidRPr="007156A2" w:rsidRDefault="00434F1A" w:rsidP="00B93321">
      <w:pPr>
        <w:spacing w:after="0"/>
        <w:jc w:val="center"/>
        <w:rPr>
          <w:rFonts w:cs="Times New Roman"/>
          <w:b/>
          <w:bCs/>
          <w:sz w:val="28"/>
          <w:szCs w:val="28"/>
          <w:lang w:val="es-ES_tradnl"/>
        </w:rPr>
      </w:pPr>
      <w:r w:rsidRPr="007156A2">
        <w:rPr>
          <w:rFonts w:cs="Times New Roman"/>
          <w:b/>
          <w:bCs/>
          <w:sz w:val="28"/>
          <w:szCs w:val="28"/>
          <w:lang w:val="es-ES_tradnl"/>
        </w:rPr>
        <w:t xml:space="preserve">PRIMER </w:t>
      </w:r>
      <w:r w:rsidR="00D66E70" w:rsidRPr="007156A2">
        <w:rPr>
          <w:rFonts w:cs="Times New Roman"/>
          <w:b/>
          <w:bCs/>
          <w:sz w:val="28"/>
          <w:szCs w:val="28"/>
          <w:lang w:val="es-ES_tradnl"/>
        </w:rPr>
        <w:t xml:space="preserve">ENTREGABLE </w:t>
      </w:r>
      <w:r w:rsidRPr="007156A2">
        <w:rPr>
          <w:rFonts w:cs="Times New Roman"/>
          <w:b/>
          <w:bCs/>
          <w:sz w:val="28"/>
          <w:szCs w:val="28"/>
          <w:lang w:val="es-ES_tradnl"/>
        </w:rPr>
        <w:t>SOBRE EL PROYECTO FINAL</w:t>
      </w:r>
    </w:p>
    <w:p w14:paraId="20F4FB4F" w14:textId="77777777" w:rsidR="00B93321" w:rsidRPr="007156A2" w:rsidRDefault="00B93321" w:rsidP="00B93321">
      <w:pPr>
        <w:spacing w:after="251"/>
        <w:ind w:right="44"/>
        <w:jc w:val="center"/>
        <w:rPr>
          <w:rFonts w:cs="Times New Roman"/>
          <w:lang w:val="es-ES_tradnl"/>
        </w:rPr>
      </w:pPr>
      <w:r w:rsidRPr="007156A2">
        <w:rPr>
          <w:rFonts w:cs="Times New Roman"/>
          <w:b/>
          <w:lang w:val="es-ES_tradnl"/>
        </w:rPr>
        <w:t xml:space="preserve"> </w:t>
      </w:r>
    </w:p>
    <w:p w14:paraId="7159D100" w14:textId="49127BAD" w:rsidR="00B93321" w:rsidRPr="007156A2" w:rsidRDefault="00B93321" w:rsidP="00B93321">
      <w:pPr>
        <w:pBdr>
          <w:top w:val="single" w:sz="6" w:space="0" w:color="000000"/>
          <w:left w:val="single" w:sz="6" w:space="0" w:color="000000"/>
          <w:bottom w:val="single" w:sz="6" w:space="0" w:color="000000"/>
          <w:right w:val="single" w:sz="6" w:space="0" w:color="000000"/>
        </w:pBdr>
        <w:tabs>
          <w:tab w:val="center" w:pos="5560"/>
        </w:tabs>
        <w:spacing w:after="80"/>
        <w:ind w:right="44"/>
        <w:jc w:val="center"/>
        <w:rPr>
          <w:rFonts w:cs="Times New Roman"/>
          <w:lang w:val="es-ES_tradnl"/>
        </w:rPr>
      </w:pPr>
      <w:r w:rsidRPr="007156A2">
        <w:rPr>
          <w:rFonts w:eastAsia="Arial" w:cs="Times New Roman"/>
          <w:i/>
          <w:sz w:val="28"/>
          <w:lang w:val="es-ES_tradnl"/>
        </w:rPr>
        <w:t>“</w:t>
      </w:r>
      <w:r w:rsidR="006A1917" w:rsidRPr="007156A2">
        <w:rPr>
          <w:rFonts w:eastAsia="Arial" w:cs="Times New Roman"/>
          <w:i/>
          <w:sz w:val="28"/>
          <w:lang w:val="es-ES_tradnl"/>
        </w:rPr>
        <w:t>DETECCION Y ANALISIS DEL PROBLEM</w:t>
      </w:r>
      <w:r w:rsidR="00E47D50" w:rsidRPr="007156A2">
        <w:rPr>
          <w:rFonts w:eastAsia="Arial" w:cs="Times New Roman"/>
          <w:i/>
          <w:sz w:val="28"/>
          <w:lang w:val="es-ES_tradnl"/>
        </w:rPr>
        <w:t>A</w:t>
      </w:r>
      <w:r w:rsidRPr="007156A2">
        <w:rPr>
          <w:rFonts w:eastAsia="Arial" w:cs="Times New Roman"/>
          <w:i/>
          <w:sz w:val="28"/>
          <w:lang w:val="es-ES_tradnl"/>
        </w:rPr>
        <w:t>”</w:t>
      </w:r>
      <w:r w:rsidRPr="007156A2">
        <w:rPr>
          <w:rFonts w:cs="Times New Roman"/>
          <w:b/>
          <w:lang w:val="es-ES_tradnl"/>
        </w:rPr>
        <w:t xml:space="preserve"> </w:t>
      </w:r>
    </w:p>
    <w:p w14:paraId="1DB3DBE5" w14:textId="77777777" w:rsidR="00B93321" w:rsidRPr="007156A2" w:rsidRDefault="00B93321" w:rsidP="00B93321">
      <w:pPr>
        <w:spacing w:after="0"/>
        <w:ind w:right="44"/>
        <w:jc w:val="center"/>
        <w:rPr>
          <w:rFonts w:cs="Times New Roman"/>
          <w:lang w:val="es-ES_tradnl"/>
        </w:rPr>
      </w:pPr>
      <w:r w:rsidRPr="007156A2">
        <w:rPr>
          <w:rFonts w:cs="Times New Roman"/>
          <w:b/>
          <w:lang w:val="es-ES_tradnl"/>
        </w:rPr>
        <w:t xml:space="preserve"> </w:t>
      </w:r>
    </w:p>
    <w:p w14:paraId="1807B371" w14:textId="77777777" w:rsidR="00B93321" w:rsidRPr="007156A2" w:rsidRDefault="00B93321" w:rsidP="00B93321">
      <w:pPr>
        <w:spacing w:after="28"/>
        <w:ind w:right="44"/>
        <w:jc w:val="center"/>
        <w:rPr>
          <w:rFonts w:cs="Times New Roman"/>
          <w:lang w:val="es-ES_tradnl"/>
        </w:rPr>
      </w:pPr>
      <w:r w:rsidRPr="007156A2">
        <w:rPr>
          <w:rFonts w:cs="Times New Roman"/>
          <w:b/>
          <w:lang w:val="es-ES_tradnl"/>
        </w:rPr>
        <w:t xml:space="preserve"> </w:t>
      </w:r>
    </w:p>
    <w:p w14:paraId="30E63FE4" w14:textId="77777777" w:rsidR="00F838F7" w:rsidRPr="007156A2" w:rsidRDefault="00B93321" w:rsidP="5030C6E8">
      <w:pPr>
        <w:spacing w:after="12" w:line="249" w:lineRule="auto"/>
        <w:ind w:left="-5"/>
        <w:rPr>
          <w:rFonts w:cs="Times New Roman"/>
          <w:i/>
          <w:iCs/>
          <w:sz w:val="28"/>
          <w:szCs w:val="28"/>
          <w:lang w:val="es-ES"/>
        </w:rPr>
      </w:pPr>
      <w:r w:rsidRPr="5030C6E8">
        <w:rPr>
          <w:rFonts w:cs="Times New Roman"/>
          <w:b/>
          <w:bCs/>
          <w:sz w:val="28"/>
          <w:szCs w:val="28"/>
          <w:lang w:val="es-ES"/>
        </w:rPr>
        <w:t>Presentado por:</w:t>
      </w:r>
      <w:r w:rsidRPr="5030C6E8">
        <w:rPr>
          <w:rFonts w:eastAsia="Arial" w:cs="Times New Roman"/>
          <w:b/>
          <w:bCs/>
          <w:sz w:val="28"/>
          <w:szCs w:val="28"/>
          <w:lang w:val="es-ES"/>
        </w:rPr>
        <w:t xml:space="preserve"> </w:t>
      </w:r>
      <w:r w:rsidRPr="5030C6E8">
        <w:rPr>
          <w:rFonts w:cs="Times New Roman"/>
          <w:i/>
          <w:iCs/>
          <w:sz w:val="28"/>
          <w:szCs w:val="28"/>
          <w:lang w:val="es-ES"/>
        </w:rPr>
        <w:t xml:space="preserve"> </w:t>
      </w:r>
      <w:r>
        <w:tab/>
      </w:r>
      <w:r w:rsidR="00822F0B" w:rsidRPr="5030C6E8">
        <w:rPr>
          <w:rFonts w:cs="Times New Roman"/>
          <w:i/>
          <w:iCs/>
          <w:sz w:val="28"/>
          <w:szCs w:val="28"/>
          <w:lang w:val="es-ES"/>
        </w:rPr>
        <w:t>Fabrizzio Fabiano Esquivel Mori</w:t>
      </w:r>
    </w:p>
    <w:p w14:paraId="663A4217" w14:textId="1D967A80" w:rsidR="00822F0B" w:rsidRPr="007156A2" w:rsidRDefault="00B93321" w:rsidP="5030C6E8">
      <w:pPr>
        <w:spacing w:after="12" w:line="249" w:lineRule="auto"/>
        <w:ind w:left="1435" w:firstLine="725"/>
        <w:rPr>
          <w:rFonts w:cs="Times New Roman"/>
          <w:i/>
          <w:iCs/>
          <w:sz w:val="28"/>
          <w:szCs w:val="28"/>
          <w:lang w:val="es-ES"/>
        </w:rPr>
      </w:pPr>
      <w:r w:rsidRPr="5030C6E8">
        <w:rPr>
          <w:rFonts w:cs="Times New Roman"/>
          <w:i/>
          <w:iCs/>
          <w:sz w:val="28"/>
          <w:szCs w:val="28"/>
          <w:lang w:val="es-ES"/>
        </w:rPr>
        <w:t>Diogo Aarón Alipázaga Bazán</w:t>
      </w:r>
    </w:p>
    <w:p w14:paraId="76471D9D" w14:textId="77777777" w:rsidR="00466049" w:rsidRPr="007156A2" w:rsidRDefault="00466049" w:rsidP="5030C6E8">
      <w:pPr>
        <w:spacing w:after="12" w:line="249" w:lineRule="auto"/>
        <w:ind w:left="2160"/>
        <w:rPr>
          <w:rFonts w:cs="Times New Roman"/>
          <w:i/>
          <w:iCs/>
          <w:sz w:val="28"/>
          <w:szCs w:val="28"/>
          <w:lang w:val="es-ES"/>
        </w:rPr>
      </w:pPr>
      <w:r w:rsidRPr="5030C6E8">
        <w:rPr>
          <w:rFonts w:cs="Times New Roman"/>
          <w:i/>
          <w:iCs/>
          <w:sz w:val="28"/>
          <w:szCs w:val="28"/>
          <w:lang w:val="es-ES"/>
        </w:rPr>
        <w:t>Sergio Wilson Miranda Murrieta</w:t>
      </w:r>
    </w:p>
    <w:p w14:paraId="7A7BA1F5" w14:textId="441B18A7" w:rsidR="00B93321" w:rsidRPr="007156A2" w:rsidRDefault="000A3FC0" w:rsidP="5030C6E8">
      <w:pPr>
        <w:spacing w:after="12" w:line="249" w:lineRule="auto"/>
        <w:ind w:left="1440" w:firstLine="720"/>
        <w:rPr>
          <w:rFonts w:cs="Times New Roman"/>
          <w:i/>
          <w:iCs/>
          <w:sz w:val="28"/>
          <w:szCs w:val="28"/>
          <w:lang w:val="es-ES"/>
        </w:rPr>
      </w:pPr>
      <w:r w:rsidRPr="5030C6E8">
        <w:rPr>
          <w:rFonts w:cs="Times New Roman"/>
          <w:i/>
          <w:iCs/>
          <w:sz w:val="28"/>
          <w:szCs w:val="28"/>
          <w:lang w:val="es-ES"/>
        </w:rPr>
        <w:t>Andrew Roy Ildefonso Sotelo</w:t>
      </w:r>
    </w:p>
    <w:p w14:paraId="74011EC6" w14:textId="77777777" w:rsidR="00B93321" w:rsidRPr="007156A2" w:rsidRDefault="00B93321" w:rsidP="5030C6E8">
      <w:pPr>
        <w:spacing w:after="0"/>
        <w:rPr>
          <w:rFonts w:cs="Times New Roman"/>
          <w:lang w:val="es-ES"/>
        </w:rPr>
      </w:pPr>
      <w:r w:rsidRPr="5030C6E8">
        <w:rPr>
          <w:rFonts w:eastAsia="Arial" w:cs="Times New Roman"/>
          <w:b/>
          <w:bCs/>
          <w:sz w:val="28"/>
          <w:szCs w:val="28"/>
          <w:lang w:val="es-ES"/>
        </w:rPr>
        <w:t xml:space="preserve"> </w:t>
      </w:r>
    </w:p>
    <w:p w14:paraId="6A068BFC" w14:textId="081B327D" w:rsidR="00B93321" w:rsidRPr="007156A2" w:rsidRDefault="000A3FC0" w:rsidP="5030C6E8">
      <w:pPr>
        <w:spacing w:after="12" w:line="249" w:lineRule="auto"/>
        <w:ind w:left="-5" w:hanging="10"/>
        <w:rPr>
          <w:rFonts w:cs="Times New Roman"/>
          <w:i/>
          <w:iCs/>
          <w:sz w:val="28"/>
          <w:szCs w:val="28"/>
          <w:lang w:val="es-ES"/>
        </w:rPr>
      </w:pPr>
      <w:r w:rsidRPr="5030C6E8">
        <w:rPr>
          <w:rFonts w:cs="Times New Roman"/>
          <w:b/>
          <w:bCs/>
          <w:sz w:val="28"/>
          <w:szCs w:val="28"/>
          <w:lang w:val="es-ES"/>
        </w:rPr>
        <w:t>Docente</w:t>
      </w:r>
      <w:r w:rsidR="00B93321" w:rsidRPr="5030C6E8">
        <w:rPr>
          <w:rFonts w:cs="Times New Roman"/>
          <w:b/>
          <w:bCs/>
          <w:sz w:val="28"/>
          <w:szCs w:val="28"/>
          <w:lang w:val="es-ES"/>
        </w:rPr>
        <w:t>:</w:t>
      </w:r>
      <w:r>
        <w:tab/>
      </w:r>
      <w:r>
        <w:tab/>
      </w:r>
      <w:r w:rsidR="00C75CE5" w:rsidRPr="5030C6E8">
        <w:rPr>
          <w:rFonts w:cs="Times New Roman"/>
          <w:i/>
          <w:iCs/>
          <w:sz w:val="28"/>
          <w:szCs w:val="28"/>
          <w:lang w:val="es-ES"/>
        </w:rPr>
        <w:t>Michael M</w:t>
      </w:r>
      <w:r w:rsidR="7D831FA7" w:rsidRPr="5030C6E8">
        <w:rPr>
          <w:rFonts w:cs="Times New Roman"/>
          <w:i/>
          <w:iCs/>
          <w:sz w:val="28"/>
          <w:szCs w:val="28"/>
          <w:lang w:val="es-ES"/>
        </w:rPr>
        <w:t>a</w:t>
      </w:r>
      <w:r w:rsidR="00C75CE5" w:rsidRPr="5030C6E8">
        <w:rPr>
          <w:rFonts w:cs="Times New Roman"/>
          <w:i/>
          <w:iCs/>
          <w:sz w:val="28"/>
          <w:szCs w:val="28"/>
          <w:lang w:val="es-ES"/>
        </w:rPr>
        <w:t>riño Gamboa</w:t>
      </w:r>
    </w:p>
    <w:p w14:paraId="18353EB5" w14:textId="77777777" w:rsidR="00B93321" w:rsidRPr="007156A2" w:rsidRDefault="00B93321" w:rsidP="00B93321">
      <w:pPr>
        <w:spacing w:after="0"/>
        <w:rPr>
          <w:rFonts w:cs="Times New Roman"/>
          <w:lang w:val="es-ES_tradnl"/>
        </w:rPr>
      </w:pPr>
      <w:r w:rsidRPr="007156A2">
        <w:rPr>
          <w:rFonts w:eastAsia="Arial" w:cs="Times New Roman"/>
          <w:b/>
          <w:sz w:val="28"/>
          <w:lang w:val="es-ES_tradnl"/>
        </w:rPr>
        <w:t xml:space="preserve"> </w:t>
      </w:r>
    </w:p>
    <w:p w14:paraId="632ED86F" w14:textId="424DA260" w:rsidR="00B93321" w:rsidRPr="007156A2" w:rsidRDefault="00B93321" w:rsidP="00B93321">
      <w:pPr>
        <w:spacing w:after="38"/>
        <w:rPr>
          <w:rFonts w:cs="Times New Roman"/>
          <w:i/>
          <w:iCs/>
          <w:sz w:val="28"/>
          <w:szCs w:val="28"/>
          <w:lang w:val="es-ES_tradnl"/>
        </w:rPr>
      </w:pPr>
    </w:p>
    <w:p w14:paraId="17320DB7" w14:textId="77777777" w:rsidR="00B93321" w:rsidRPr="007156A2" w:rsidRDefault="00B93321" w:rsidP="00B93321">
      <w:pPr>
        <w:spacing w:after="38"/>
        <w:rPr>
          <w:rFonts w:cs="Times New Roman"/>
          <w:i/>
          <w:iCs/>
          <w:sz w:val="28"/>
          <w:szCs w:val="28"/>
          <w:lang w:val="es-ES_tradnl"/>
        </w:rPr>
      </w:pPr>
    </w:p>
    <w:p w14:paraId="7644F4D4" w14:textId="77777777" w:rsidR="00B93321" w:rsidRPr="007156A2" w:rsidRDefault="00B93321" w:rsidP="00B93321">
      <w:pPr>
        <w:spacing w:after="0"/>
        <w:rPr>
          <w:rFonts w:cs="Times New Roman"/>
          <w:b/>
          <w:lang w:val="es-ES_tradnl"/>
        </w:rPr>
      </w:pPr>
      <w:r w:rsidRPr="5030C6E8">
        <w:rPr>
          <w:rFonts w:cs="Times New Roman"/>
          <w:b/>
          <w:bCs/>
          <w:lang w:val="es-ES"/>
        </w:rPr>
        <w:t xml:space="preserve"> </w:t>
      </w:r>
    </w:p>
    <w:p w14:paraId="7F7E9D57" w14:textId="57350E79" w:rsidR="00D55332" w:rsidRPr="007156A2" w:rsidRDefault="00B93321" w:rsidP="5030C6E8">
      <w:pPr>
        <w:spacing w:after="0" w:line="360" w:lineRule="auto"/>
        <w:ind w:right="95"/>
        <w:jc w:val="center"/>
        <w:rPr>
          <w:rFonts w:cs="Times New Roman"/>
          <w:lang w:val="es-ES"/>
        </w:rPr>
      </w:pPr>
      <w:r w:rsidRPr="5030C6E8">
        <w:rPr>
          <w:rFonts w:cs="Times New Roman"/>
          <w:b/>
          <w:bCs/>
          <w:sz w:val="28"/>
          <w:szCs w:val="28"/>
          <w:lang w:val="es-ES"/>
        </w:rPr>
        <w:t xml:space="preserve">TINGO MARIA – </w:t>
      </w:r>
      <w:r w:rsidR="000B0289" w:rsidRPr="5030C6E8">
        <w:rPr>
          <w:rFonts w:cs="Times New Roman"/>
          <w:b/>
          <w:bCs/>
          <w:sz w:val="28"/>
          <w:szCs w:val="28"/>
          <w:lang w:val="es-ES"/>
        </w:rPr>
        <w:t>MAYO</w:t>
      </w:r>
      <w:r w:rsidRPr="5030C6E8">
        <w:rPr>
          <w:rFonts w:cs="Times New Roman"/>
          <w:b/>
          <w:bCs/>
          <w:sz w:val="28"/>
          <w:szCs w:val="28"/>
          <w:lang w:val="es-ES"/>
        </w:rPr>
        <w:t xml:space="preserve"> 2026</w:t>
      </w:r>
    </w:p>
    <w:p w14:paraId="7F7E9D58" w14:textId="3038816E" w:rsidR="00D55332" w:rsidRPr="007156A2" w:rsidRDefault="00B17E18" w:rsidP="5030C6E8">
      <w:pPr>
        <w:pStyle w:val="Heading2"/>
        <w:spacing w:line="360" w:lineRule="auto"/>
        <w:jc w:val="both"/>
        <w:rPr>
          <w:rFonts w:cs="Times New Roman"/>
          <w:color w:val="000000"/>
          <w:sz w:val="28"/>
          <w:szCs w:val="28"/>
          <w:lang w:val="es-ES"/>
        </w:rPr>
      </w:pPr>
      <w:r w:rsidRPr="5030C6E8">
        <w:rPr>
          <w:rFonts w:cs="Times New Roman"/>
          <w:sz w:val="28"/>
          <w:szCs w:val="28"/>
          <w:lang w:val="es-ES"/>
        </w:rPr>
        <w:t>OBSERVAR</w:t>
      </w:r>
    </w:p>
    <w:p w14:paraId="7F7E9D59" w14:textId="77777777" w:rsidR="00D55332" w:rsidRPr="007156A2" w:rsidRDefault="00B17E18" w:rsidP="5030C6E8">
      <w:pPr>
        <w:pStyle w:val="Heading3"/>
        <w:spacing w:line="360" w:lineRule="auto"/>
        <w:jc w:val="both"/>
        <w:rPr>
          <w:rFonts w:ascii="Times New Roman" w:hAnsi="Times New Roman" w:cs="Times New Roman"/>
          <w:color w:val="000000"/>
          <w:lang w:val="es-ES"/>
        </w:rPr>
      </w:pPr>
      <w:r w:rsidRPr="5030C6E8">
        <w:rPr>
          <w:rFonts w:ascii="Times New Roman" w:hAnsi="Times New Roman" w:cs="Times New Roman"/>
          <w:color w:val="000000" w:themeColor="text1"/>
          <w:lang w:val="es-ES"/>
        </w:rPr>
        <w:t>2.1 LISTA DE PROBLEMAS DETECTADOS</w:t>
      </w:r>
    </w:p>
    <w:tbl>
      <w:tblPr>
        <w:tblStyle w:val="TableGrid"/>
        <w:tblW w:w="8644" w:type="dxa"/>
        <w:tblLayout w:type="fixed"/>
        <w:tblLook w:val="04A0" w:firstRow="1" w:lastRow="0" w:firstColumn="1" w:lastColumn="0" w:noHBand="0" w:noVBand="1"/>
      </w:tblPr>
      <w:tblGrid>
        <w:gridCol w:w="678"/>
        <w:gridCol w:w="3566"/>
        <w:gridCol w:w="2236"/>
        <w:gridCol w:w="2164"/>
      </w:tblGrid>
      <w:tr w:rsidR="00D55332" w:rsidRPr="007156A2" w14:paraId="7F7E9D5E" w14:textId="77777777" w:rsidTr="5030C6E8">
        <w:tc>
          <w:tcPr>
            <w:tcW w:w="678" w:type="dxa"/>
          </w:tcPr>
          <w:p w14:paraId="7F7E9D5A"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N°</w:t>
            </w:r>
          </w:p>
        </w:tc>
        <w:tc>
          <w:tcPr>
            <w:tcW w:w="3566" w:type="dxa"/>
          </w:tcPr>
          <w:p w14:paraId="7F7E9D5B"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PROBLEMA IDENTIFICADO</w:t>
            </w:r>
          </w:p>
        </w:tc>
        <w:tc>
          <w:tcPr>
            <w:tcW w:w="2236" w:type="dxa"/>
          </w:tcPr>
          <w:p w14:paraId="7F7E9D5C"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LUGAR DONDE OCURRE</w:t>
            </w:r>
          </w:p>
        </w:tc>
        <w:tc>
          <w:tcPr>
            <w:tcW w:w="2164" w:type="dxa"/>
          </w:tcPr>
          <w:p w14:paraId="7F7E9D5D"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A QUIÉN AFECTA</w:t>
            </w:r>
          </w:p>
        </w:tc>
      </w:tr>
      <w:tr w:rsidR="5030C6E8" w14:paraId="33BC8F8C" w14:textId="77777777" w:rsidTr="5030C6E8">
        <w:tc>
          <w:tcPr>
            <w:tcW w:w="678" w:type="dxa"/>
          </w:tcPr>
          <w:p w14:paraId="185BB084" w14:textId="7C9C83AB" w:rsidR="2E591DD4" w:rsidRDefault="2E591DD4"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1</w:t>
            </w:r>
          </w:p>
        </w:tc>
        <w:tc>
          <w:tcPr>
            <w:tcW w:w="3566" w:type="dxa"/>
          </w:tcPr>
          <w:p w14:paraId="6CE8AD01" w14:textId="7DA8D957" w:rsidR="7F8EAE1A" w:rsidRDefault="7F8EAE1A" w:rsidP="5030C6E8">
            <w:pPr>
              <w:spacing w:after="0" w:line="360" w:lineRule="auto"/>
              <w:jc w:val="both"/>
            </w:pPr>
            <w:r w:rsidRPr="5030C6E8">
              <w:rPr>
                <w:rFonts w:eastAsia="Times New Roman" w:cs="Times New Roman"/>
                <w:szCs w:val="24"/>
                <w:lang w:val="es-ES"/>
              </w:rPr>
              <w:t>Víctimas de extorsión guardan silencio</w:t>
            </w:r>
          </w:p>
        </w:tc>
        <w:tc>
          <w:tcPr>
            <w:tcW w:w="2236" w:type="dxa"/>
          </w:tcPr>
          <w:p w14:paraId="652FE845" w14:textId="0EEB3076"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Oficina académica</w:t>
            </w:r>
            <w:r w:rsidR="7034A390" w:rsidRPr="5030C6E8">
              <w:rPr>
                <w:rFonts w:eastAsia="MS Mincho" w:cs="Times New Roman"/>
                <w:color w:val="000000" w:themeColor="text1"/>
                <w:lang w:val="es-ES"/>
              </w:rPr>
              <w:t>, Facultad, Cafetería</w:t>
            </w:r>
          </w:p>
        </w:tc>
        <w:tc>
          <w:tcPr>
            <w:tcW w:w="2164" w:type="dxa"/>
          </w:tcPr>
          <w:p w14:paraId="0BA689B4" w14:textId="6AEA0895" w:rsidR="7034A390" w:rsidRDefault="7034A390" w:rsidP="5030C6E8">
            <w:pPr>
              <w:spacing w:after="0" w:line="360" w:lineRule="auto"/>
              <w:jc w:val="both"/>
              <w:rPr>
                <w:rFonts w:eastAsia="Times New Roman" w:cs="Times New Roman"/>
                <w:szCs w:val="24"/>
                <w:lang w:val="es-ES"/>
              </w:rPr>
            </w:pPr>
            <w:r w:rsidRPr="5030C6E8">
              <w:rPr>
                <w:rFonts w:eastAsia="Times New Roman" w:cs="Times New Roman"/>
                <w:szCs w:val="24"/>
                <w:lang w:val="es-ES"/>
              </w:rPr>
              <w:t>Estudiantes, Docentes</w:t>
            </w:r>
            <w:r w:rsidR="06643BDC" w:rsidRPr="5030C6E8">
              <w:rPr>
                <w:rFonts w:eastAsia="Times New Roman" w:cs="Times New Roman"/>
                <w:szCs w:val="24"/>
                <w:lang w:val="es-ES"/>
              </w:rPr>
              <w:t xml:space="preserve"> y</w:t>
            </w:r>
          </w:p>
          <w:p w14:paraId="608B3A9D" w14:textId="3CD34C11" w:rsidR="7034A390" w:rsidRDefault="7034A390" w:rsidP="5030C6E8">
            <w:pPr>
              <w:spacing w:after="0" w:line="360" w:lineRule="auto"/>
              <w:jc w:val="both"/>
              <w:rPr>
                <w:rFonts w:eastAsia="Times New Roman" w:cs="Times New Roman"/>
                <w:szCs w:val="24"/>
                <w:lang w:val="es-ES"/>
              </w:rPr>
            </w:pPr>
            <w:r w:rsidRPr="5030C6E8">
              <w:rPr>
                <w:rFonts w:eastAsia="Times New Roman" w:cs="Times New Roman"/>
                <w:szCs w:val="24"/>
                <w:lang w:val="es-ES"/>
              </w:rPr>
              <w:t>Personal administrativo</w:t>
            </w:r>
          </w:p>
        </w:tc>
      </w:tr>
      <w:tr w:rsidR="5030C6E8" w14:paraId="5AACA835" w14:textId="77777777" w:rsidTr="5030C6E8">
        <w:tc>
          <w:tcPr>
            <w:tcW w:w="678" w:type="dxa"/>
          </w:tcPr>
          <w:p w14:paraId="33442709" w14:textId="489D6E3E" w:rsidR="448AF612" w:rsidRDefault="448AF612"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2</w:t>
            </w:r>
          </w:p>
        </w:tc>
        <w:tc>
          <w:tcPr>
            <w:tcW w:w="3566" w:type="dxa"/>
          </w:tcPr>
          <w:p w14:paraId="7555AB36" w14:textId="6612ED72" w:rsidR="6DF06CD4" w:rsidRDefault="6DF06CD4"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Perdida del rastro de los gastos</w:t>
            </w:r>
          </w:p>
        </w:tc>
        <w:tc>
          <w:tcPr>
            <w:tcW w:w="2236" w:type="dxa"/>
          </w:tcPr>
          <w:p w14:paraId="35DF63EA" w14:textId="76AC3CB0" w:rsidR="6DF06CD4" w:rsidRDefault="6DF06CD4" w:rsidP="5030C6E8">
            <w:pPr>
              <w:spacing w:after="0" w:line="360" w:lineRule="auto"/>
              <w:jc w:val="both"/>
              <w:rPr>
                <w:rFonts w:eastAsia="Times New Roman" w:cs="Times New Roman"/>
                <w:szCs w:val="24"/>
                <w:lang w:val="es-ES"/>
              </w:rPr>
            </w:pPr>
            <w:r w:rsidRPr="5030C6E8">
              <w:rPr>
                <w:rFonts w:eastAsia="Times New Roman" w:cs="Times New Roman"/>
                <w:szCs w:val="24"/>
                <w:lang w:val="es-ES"/>
              </w:rPr>
              <w:t xml:space="preserve">Oficina </w:t>
            </w:r>
            <w:r w:rsidR="1F96E665" w:rsidRPr="5030C6E8">
              <w:rPr>
                <w:rFonts w:eastAsia="Times New Roman" w:cs="Times New Roman"/>
                <w:szCs w:val="24"/>
                <w:lang w:val="es-ES"/>
              </w:rPr>
              <w:t>académica</w:t>
            </w:r>
          </w:p>
        </w:tc>
        <w:tc>
          <w:tcPr>
            <w:tcW w:w="2164" w:type="dxa"/>
          </w:tcPr>
          <w:p w14:paraId="2A44997F" w14:textId="73B6EA5F" w:rsidR="1F96E665" w:rsidRDefault="1F96E665" w:rsidP="5030C6E8">
            <w:pPr>
              <w:spacing w:after="0" w:line="360" w:lineRule="auto"/>
              <w:jc w:val="both"/>
              <w:rPr>
                <w:rFonts w:eastAsia="Times New Roman" w:cs="Times New Roman"/>
                <w:szCs w:val="24"/>
                <w:lang w:val="es-ES"/>
              </w:rPr>
            </w:pPr>
            <w:r w:rsidRPr="5030C6E8">
              <w:rPr>
                <w:rFonts w:eastAsia="Times New Roman" w:cs="Times New Roman"/>
                <w:szCs w:val="24"/>
                <w:lang w:val="es-ES"/>
              </w:rPr>
              <w:t>Personal administrativo, Estudiantes</w:t>
            </w:r>
            <w:r w:rsidR="1C3223A3" w:rsidRPr="5030C6E8">
              <w:rPr>
                <w:rFonts w:eastAsia="Times New Roman" w:cs="Times New Roman"/>
                <w:szCs w:val="24"/>
                <w:lang w:val="es-ES"/>
              </w:rPr>
              <w:t xml:space="preserve"> y</w:t>
            </w:r>
            <w:r w:rsidRPr="5030C6E8">
              <w:rPr>
                <w:rFonts w:eastAsia="Times New Roman" w:cs="Times New Roman"/>
                <w:szCs w:val="24"/>
                <w:lang w:val="es-ES"/>
              </w:rPr>
              <w:t xml:space="preserve"> Docentes</w:t>
            </w:r>
          </w:p>
        </w:tc>
      </w:tr>
      <w:tr w:rsidR="5030C6E8" w14:paraId="0F132AEA" w14:textId="77777777" w:rsidTr="5030C6E8">
        <w:tc>
          <w:tcPr>
            <w:tcW w:w="678" w:type="dxa"/>
          </w:tcPr>
          <w:p w14:paraId="0C918657" w14:textId="4B8D87CB" w:rsidR="19395B4D" w:rsidRDefault="19395B4D"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3</w:t>
            </w:r>
          </w:p>
        </w:tc>
        <w:tc>
          <w:tcPr>
            <w:tcW w:w="3566" w:type="dxa"/>
          </w:tcPr>
          <w:p w14:paraId="3BA398AD" w14:textId="5EC3945F" w:rsidR="7AC6C6C8" w:rsidRDefault="7AC6C6C8" w:rsidP="5030C6E8">
            <w:pPr>
              <w:spacing w:after="0" w:line="360" w:lineRule="auto"/>
              <w:jc w:val="both"/>
            </w:pPr>
            <w:r w:rsidRPr="5030C6E8">
              <w:rPr>
                <w:rFonts w:eastAsia="Times New Roman" w:cs="Times New Roman"/>
                <w:szCs w:val="24"/>
                <w:lang w:val="es-ES"/>
              </w:rPr>
              <w:t>Equipos desactualizados o sin mantenimiento</w:t>
            </w:r>
          </w:p>
        </w:tc>
        <w:tc>
          <w:tcPr>
            <w:tcW w:w="2236" w:type="dxa"/>
          </w:tcPr>
          <w:p w14:paraId="2FB8366B" w14:textId="4CD56A62" w:rsidR="7AC6C6C8" w:rsidRDefault="7AC6C6C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Laboratorio</w:t>
            </w:r>
          </w:p>
        </w:tc>
        <w:tc>
          <w:tcPr>
            <w:tcW w:w="2164" w:type="dxa"/>
          </w:tcPr>
          <w:p w14:paraId="37CF7794" w14:textId="3B086153"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Estudiantes</w:t>
            </w:r>
            <w:r w:rsidR="3E514AB4" w:rsidRPr="5030C6E8">
              <w:rPr>
                <w:rFonts w:eastAsia="MS Mincho" w:cs="Times New Roman"/>
                <w:color w:val="000000" w:themeColor="text1"/>
                <w:lang w:val="es-ES"/>
              </w:rPr>
              <w:t xml:space="preserve"> y Docentes</w:t>
            </w:r>
          </w:p>
        </w:tc>
      </w:tr>
      <w:tr w:rsidR="5030C6E8" w14:paraId="05A9EE65" w14:textId="77777777" w:rsidTr="5030C6E8">
        <w:tc>
          <w:tcPr>
            <w:tcW w:w="678" w:type="dxa"/>
          </w:tcPr>
          <w:p w14:paraId="640C8C3B" w14:textId="2B50E44B" w:rsidR="2230FA5D" w:rsidRDefault="2230FA5D"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4</w:t>
            </w:r>
          </w:p>
        </w:tc>
        <w:tc>
          <w:tcPr>
            <w:tcW w:w="3566" w:type="dxa"/>
          </w:tcPr>
          <w:p w14:paraId="35E7BA47" w14:textId="45321CAD" w:rsidR="1DC4AAD5" w:rsidRDefault="1DC4AAD5" w:rsidP="5030C6E8">
            <w:pPr>
              <w:spacing w:after="0" w:line="360" w:lineRule="auto"/>
              <w:jc w:val="both"/>
            </w:pPr>
            <w:r w:rsidRPr="5030C6E8">
              <w:rPr>
                <w:rFonts w:eastAsia="Times New Roman" w:cs="Times New Roman"/>
                <w:szCs w:val="24"/>
                <w:lang w:val="es-ES"/>
              </w:rPr>
              <w:t>Infraestructura sanitaria en mal estado o falta de agua</w:t>
            </w:r>
          </w:p>
        </w:tc>
        <w:tc>
          <w:tcPr>
            <w:tcW w:w="2236" w:type="dxa"/>
          </w:tcPr>
          <w:p w14:paraId="7EA80298" w14:textId="77777777"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Facultad</w:t>
            </w:r>
          </w:p>
        </w:tc>
        <w:tc>
          <w:tcPr>
            <w:tcW w:w="2164" w:type="dxa"/>
          </w:tcPr>
          <w:p w14:paraId="7E5D2A45" w14:textId="77777777"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Estudiantes</w:t>
            </w:r>
          </w:p>
        </w:tc>
      </w:tr>
      <w:tr w:rsidR="5030C6E8" w14:paraId="4A81FA53" w14:textId="77777777" w:rsidTr="5030C6E8">
        <w:tc>
          <w:tcPr>
            <w:tcW w:w="678" w:type="dxa"/>
          </w:tcPr>
          <w:p w14:paraId="2C4B96A8" w14:textId="2C8126EB" w:rsidR="0A89B82A" w:rsidRDefault="0A89B82A"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5</w:t>
            </w:r>
          </w:p>
        </w:tc>
        <w:tc>
          <w:tcPr>
            <w:tcW w:w="3566" w:type="dxa"/>
          </w:tcPr>
          <w:p w14:paraId="538D570F" w14:textId="2DA7BC9E" w:rsidR="45FAE71E" w:rsidRDefault="45FAE71E" w:rsidP="5030C6E8">
            <w:pPr>
              <w:spacing w:after="0" w:line="360" w:lineRule="auto"/>
            </w:pPr>
            <w:r w:rsidRPr="5030C6E8">
              <w:rPr>
                <w:rFonts w:eastAsia="Times New Roman" w:cs="Times New Roman"/>
                <w:szCs w:val="24"/>
                <w:lang w:val="es-ES"/>
              </w:rPr>
              <w:t>Trámites burocráticos excesivamente lentos</w:t>
            </w:r>
          </w:p>
        </w:tc>
        <w:tc>
          <w:tcPr>
            <w:tcW w:w="2236" w:type="dxa"/>
          </w:tcPr>
          <w:p w14:paraId="2FEEE8D2" w14:textId="39D4A2E7" w:rsidR="5EFE7CD8" w:rsidRDefault="5EFE7CD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Facultad</w:t>
            </w:r>
          </w:p>
        </w:tc>
        <w:tc>
          <w:tcPr>
            <w:tcW w:w="2164" w:type="dxa"/>
          </w:tcPr>
          <w:p w14:paraId="350E2110" w14:textId="48F2528F" w:rsidR="45FAE71E" w:rsidRDefault="45FAE71E" w:rsidP="5030C6E8">
            <w:pPr>
              <w:spacing w:after="0" w:line="360" w:lineRule="auto"/>
              <w:jc w:val="both"/>
              <w:rPr>
                <w:rFonts w:eastAsia="Times New Roman" w:cs="Times New Roman"/>
                <w:szCs w:val="24"/>
                <w:lang w:val="es-ES"/>
              </w:rPr>
            </w:pPr>
            <w:r w:rsidRPr="5030C6E8">
              <w:rPr>
                <w:rFonts w:eastAsia="Times New Roman" w:cs="Times New Roman"/>
                <w:szCs w:val="24"/>
                <w:lang w:val="es-ES"/>
              </w:rPr>
              <w:t>Estudiantes</w:t>
            </w:r>
            <w:r w:rsidR="42EED1E6" w:rsidRPr="5030C6E8">
              <w:rPr>
                <w:rFonts w:eastAsia="Times New Roman" w:cs="Times New Roman"/>
                <w:szCs w:val="24"/>
                <w:lang w:val="es-ES"/>
              </w:rPr>
              <w:t>, Docentes</w:t>
            </w:r>
            <w:r w:rsidRPr="5030C6E8">
              <w:rPr>
                <w:rFonts w:eastAsia="Times New Roman" w:cs="Times New Roman"/>
                <w:szCs w:val="24"/>
                <w:lang w:val="es-ES"/>
              </w:rPr>
              <w:t xml:space="preserve"> y Personal administrativo</w:t>
            </w:r>
          </w:p>
        </w:tc>
      </w:tr>
      <w:tr w:rsidR="5030C6E8" w14:paraId="75B835C4" w14:textId="77777777" w:rsidTr="5030C6E8">
        <w:tc>
          <w:tcPr>
            <w:tcW w:w="678" w:type="dxa"/>
          </w:tcPr>
          <w:p w14:paraId="707C867C" w14:textId="38763AD3" w:rsidR="6FBB7AD0" w:rsidRDefault="6FBB7AD0"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6</w:t>
            </w:r>
          </w:p>
        </w:tc>
        <w:tc>
          <w:tcPr>
            <w:tcW w:w="3566" w:type="dxa"/>
          </w:tcPr>
          <w:p w14:paraId="1EDB63E3" w14:textId="56CD8D90" w:rsidR="33595D1B" w:rsidRDefault="33595D1B" w:rsidP="5030C6E8">
            <w:pPr>
              <w:spacing w:after="0" w:line="360" w:lineRule="auto"/>
              <w:jc w:val="both"/>
            </w:pPr>
            <w:r w:rsidRPr="5030C6E8">
              <w:rPr>
                <w:rFonts w:eastAsia="Times New Roman" w:cs="Times New Roman"/>
                <w:szCs w:val="24"/>
                <w:lang w:val="es-ES"/>
              </w:rPr>
              <w:t>Desinformación en Aplicaciones de Mensajería</w:t>
            </w:r>
          </w:p>
        </w:tc>
        <w:tc>
          <w:tcPr>
            <w:tcW w:w="2236" w:type="dxa"/>
          </w:tcPr>
          <w:p w14:paraId="7F56F820" w14:textId="34B86FC4"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Facultad</w:t>
            </w:r>
            <w:r w:rsidR="03408B68" w:rsidRPr="5030C6E8">
              <w:rPr>
                <w:rFonts w:eastAsia="MS Mincho" w:cs="Times New Roman"/>
                <w:color w:val="000000" w:themeColor="text1"/>
                <w:lang w:val="es-ES"/>
              </w:rPr>
              <w:t>, (Campus en general)</w:t>
            </w:r>
          </w:p>
        </w:tc>
        <w:tc>
          <w:tcPr>
            <w:tcW w:w="2164" w:type="dxa"/>
          </w:tcPr>
          <w:p w14:paraId="3F85694E" w14:textId="34ECF421"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 xml:space="preserve">Estudiantes y </w:t>
            </w:r>
            <w:r w:rsidR="49D358DF" w:rsidRPr="5030C6E8">
              <w:rPr>
                <w:rFonts w:eastAsia="MS Mincho" w:cs="Times New Roman"/>
                <w:color w:val="000000" w:themeColor="text1"/>
                <w:lang w:val="es-ES"/>
              </w:rPr>
              <w:t>D</w:t>
            </w:r>
            <w:r w:rsidRPr="5030C6E8">
              <w:rPr>
                <w:rFonts w:eastAsia="MS Mincho" w:cs="Times New Roman"/>
                <w:color w:val="000000" w:themeColor="text1"/>
                <w:lang w:val="es-ES"/>
              </w:rPr>
              <w:t>ocentes</w:t>
            </w:r>
          </w:p>
        </w:tc>
      </w:tr>
      <w:tr w:rsidR="5030C6E8" w14:paraId="6F192D2C" w14:textId="77777777" w:rsidTr="5030C6E8">
        <w:tc>
          <w:tcPr>
            <w:tcW w:w="678" w:type="dxa"/>
          </w:tcPr>
          <w:p w14:paraId="573307A9" w14:textId="081F4F18" w:rsidR="6D220847" w:rsidRDefault="6D220847"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7</w:t>
            </w:r>
          </w:p>
        </w:tc>
        <w:tc>
          <w:tcPr>
            <w:tcW w:w="3566" w:type="dxa"/>
          </w:tcPr>
          <w:p w14:paraId="00403DFE" w14:textId="39CE804B" w:rsidR="6FF2BCE2" w:rsidRDefault="6FF2BCE2" w:rsidP="5030C6E8">
            <w:pPr>
              <w:spacing w:after="0" w:line="360" w:lineRule="auto"/>
              <w:jc w:val="both"/>
            </w:pPr>
            <w:r w:rsidRPr="5030C6E8">
              <w:rPr>
                <w:rFonts w:eastAsia="Times New Roman" w:cs="Times New Roman"/>
                <w:szCs w:val="24"/>
                <w:lang w:val="es-ES"/>
              </w:rPr>
              <w:t>Deficiente conexión a internet (WiFi inestable o nulo)</w:t>
            </w:r>
          </w:p>
        </w:tc>
        <w:tc>
          <w:tcPr>
            <w:tcW w:w="2236" w:type="dxa"/>
          </w:tcPr>
          <w:p w14:paraId="61089BB0" w14:textId="77777777"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Laboratorio</w:t>
            </w:r>
          </w:p>
        </w:tc>
        <w:tc>
          <w:tcPr>
            <w:tcW w:w="2164" w:type="dxa"/>
          </w:tcPr>
          <w:p w14:paraId="62F62233" w14:textId="044BAA92" w:rsidR="29F79D1B" w:rsidRDefault="29F79D1B" w:rsidP="5030C6E8">
            <w:pPr>
              <w:spacing w:after="0" w:line="360" w:lineRule="auto"/>
              <w:jc w:val="both"/>
            </w:pPr>
            <w:r w:rsidRPr="5030C6E8">
              <w:rPr>
                <w:rFonts w:eastAsia="Times New Roman" w:cs="Times New Roman"/>
                <w:szCs w:val="24"/>
                <w:lang w:val="es-ES"/>
              </w:rPr>
              <w:t>Estudiantes, Docentes y Personal administrativo</w:t>
            </w:r>
          </w:p>
        </w:tc>
      </w:tr>
      <w:tr w:rsidR="5030C6E8" w14:paraId="2CE20F9F" w14:textId="77777777" w:rsidTr="5030C6E8">
        <w:tc>
          <w:tcPr>
            <w:tcW w:w="678" w:type="dxa"/>
          </w:tcPr>
          <w:p w14:paraId="4D80CE23" w14:textId="2B0564BF" w:rsidR="34CCC923" w:rsidRDefault="34CCC923"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8</w:t>
            </w:r>
          </w:p>
        </w:tc>
        <w:tc>
          <w:tcPr>
            <w:tcW w:w="3566" w:type="dxa"/>
          </w:tcPr>
          <w:p w14:paraId="024A17AA" w14:textId="3793D3D7" w:rsidR="2A3E1CFB" w:rsidRDefault="2A3E1CFB" w:rsidP="5030C6E8">
            <w:pPr>
              <w:spacing w:after="0" w:line="360" w:lineRule="auto"/>
              <w:jc w:val="both"/>
            </w:pPr>
            <w:r w:rsidRPr="5030C6E8">
              <w:rPr>
                <w:rFonts w:eastAsia="Times New Roman" w:cs="Times New Roman"/>
                <w:szCs w:val="24"/>
                <w:lang w:val="es-ES"/>
              </w:rPr>
              <w:t>Cruce de horarios y escasez de espacios físicos</w:t>
            </w:r>
          </w:p>
        </w:tc>
        <w:tc>
          <w:tcPr>
            <w:tcW w:w="2236" w:type="dxa"/>
          </w:tcPr>
          <w:p w14:paraId="0C9B3618" w14:textId="34F5F90A"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Facultad</w:t>
            </w:r>
            <w:r w:rsidR="5A4CC6B3" w:rsidRPr="5030C6E8">
              <w:rPr>
                <w:rFonts w:eastAsia="MS Mincho" w:cs="Times New Roman"/>
                <w:color w:val="000000" w:themeColor="text1"/>
                <w:lang w:val="es-ES"/>
              </w:rPr>
              <w:t>, Laboratorios</w:t>
            </w:r>
          </w:p>
        </w:tc>
        <w:tc>
          <w:tcPr>
            <w:tcW w:w="2164" w:type="dxa"/>
          </w:tcPr>
          <w:p w14:paraId="2B71DFC7" w14:textId="64FCD5C3"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Estudiantes</w:t>
            </w:r>
            <w:r w:rsidR="3134F127" w:rsidRPr="5030C6E8">
              <w:rPr>
                <w:rFonts w:eastAsia="MS Mincho" w:cs="Times New Roman"/>
                <w:color w:val="000000" w:themeColor="text1"/>
                <w:lang w:val="es-ES"/>
              </w:rPr>
              <w:t xml:space="preserve"> y Docentes</w:t>
            </w:r>
          </w:p>
        </w:tc>
      </w:tr>
      <w:tr w:rsidR="5030C6E8" w14:paraId="3E50CD1E" w14:textId="77777777" w:rsidTr="5030C6E8">
        <w:tc>
          <w:tcPr>
            <w:tcW w:w="678" w:type="dxa"/>
          </w:tcPr>
          <w:p w14:paraId="6237B51E" w14:textId="37014DA7" w:rsidR="44D1E158" w:rsidRDefault="44D1E15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9</w:t>
            </w:r>
          </w:p>
        </w:tc>
        <w:tc>
          <w:tcPr>
            <w:tcW w:w="3566" w:type="dxa"/>
          </w:tcPr>
          <w:p w14:paraId="2B7CC4DE" w14:textId="0DFE5151" w:rsidR="63E15AB7" w:rsidRDefault="63E15AB7" w:rsidP="5030C6E8">
            <w:pPr>
              <w:spacing w:after="0" w:line="360" w:lineRule="auto"/>
              <w:jc w:val="both"/>
            </w:pPr>
            <w:r w:rsidRPr="5030C6E8">
              <w:rPr>
                <w:rFonts w:eastAsia="Times New Roman" w:cs="Times New Roman"/>
                <w:szCs w:val="24"/>
                <w:lang w:val="es-ES"/>
              </w:rPr>
              <w:t>Capacidad insuficiente, mala calidad o largas filas</w:t>
            </w:r>
          </w:p>
        </w:tc>
        <w:tc>
          <w:tcPr>
            <w:tcW w:w="2236" w:type="dxa"/>
          </w:tcPr>
          <w:p w14:paraId="77B20538" w14:textId="7889D839" w:rsidR="63E15AB7" w:rsidRDefault="63E15AB7"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Cafetería</w:t>
            </w:r>
          </w:p>
        </w:tc>
        <w:tc>
          <w:tcPr>
            <w:tcW w:w="2164" w:type="dxa"/>
          </w:tcPr>
          <w:p w14:paraId="704CF909" w14:textId="77777777" w:rsidR="00E02A16" w:rsidRDefault="00B17E18"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Estudiantes</w:t>
            </w:r>
          </w:p>
        </w:tc>
      </w:tr>
      <w:tr w:rsidR="00D55332" w:rsidRPr="007156A2" w14:paraId="7F7E9D63" w14:textId="77777777" w:rsidTr="5030C6E8">
        <w:tc>
          <w:tcPr>
            <w:tcW w:w="678" w:type="dxa"/>
          </w:tcPr>
          <w:p w14:paraId="7F7E9D5F" w14:textId="284FA37D"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1</w:t>
            </w:r>
            <w:r w:rsidR="17234DD7" w:rsidRPr="5030C6E8">
              <w:rPr>
                <w:rFonts w:eastAsia="MS Mincho" w:cs="Times New Roman"/>
                <w:color w:val="000000" w:themeColor="text1"/>
                <w:lang w:val="es-ES"/>
              </w:rPr>
              <w:t>0</w:t>
            </w:r>
          </w:p>
        </w:tc>
        <w:tc>
          <w:tcPr>
            <w:tcW w:w="3566" w:type="dxa"/>
          </w:tcPr>
          <w:p w14:paraId="7F7E9D60" w14:textId="574DAAD1" w:rsidR="00D55332" w:rsidRPr="007156A2" w:rsidRDefault="760FC832" w:rsidP="5030C6E8">
            <w:pPr>
              <w:spacing w:after="0" w:line="360" w:lineRule="auto"/>
              <w:jc w:val="both"/>
            </w:pPr>
            <w:r w:rsidRPr="5030C6E8">
              <w:rPr>
                <w:rFonts w:eastAsia="Times New Roman" w:cs="Times New Roman"/>
                <w:szCs w:val="24"/>
                <w:lang w:val="es-ES"/>
              </w:rPr>
              <w:t>Llenado manual de formularios</w:t>
            </w:r>
          </w:p>
        </w:tc>
        <w:tc>
          <w:tcPr>
            <w:tcW w:w="2236" w:type="dxa"/>
          </w:tcPr>
          <w:p w14:paraId="7F7E9D61" w14:textId="1DC52A4C" w:rsidR="00D55332" w:rsidRPr="007156A2" w:rsidRDefault="760FC832" w:rsidP="5030C6E8">
            <w:pPr>
              <w:spacing w:after="0" w:line="360" w:lineRule="auto"/>
              <w:jc w:val="both"/>
            </w:pPr>
            <w:r w:rsidRPr="5030C6E8">
              <w:rPr>
                <w:rFonts w:eastAsia="Times New Roman" w:cs="Times New Roman"/>
                <w:szCs w:val="24"/>
                <w:lang w:val="es-ES"/>
              </w:rPr>
              <w:t>Oficina académica</w:t>
            </w:r>
          </w:p>
        </w:tc>
        <w:tc>
          <w:tcPr>
            <w:tcW w:w="2164" w:type="dxa"/>
          </w:tcPr>
          <w:p w14:paraId="7F7E9D62" w14:textId="6B412F5B" w:rsidR="00D55332" w:rsidRPr="007156A2" w:rsidRDefault="760FC832" w:rsidP="5030C6E8">
            <w:pPr>
              <w:spacing w:after="0" w:line="360" w:lineRule="auto"/>
              <w:jc w:val="both"/>
              <w:rPr>
                <w:rFonts w:eastAsia="Times New Roman" w:cs="Times New Roman"/>
                <w:szCs w:val="24"/>
                <w:lang w:val="es-ES"/>
              </w:rPr>
            </w:pPr>
            <w:r w:rsidRPr="5030C6E8">
              <w:rPr>
                <w:rFonts w:eastAsia="Times New Roman" w:cs="Times New Roman"/>
                <w:szCs w:val="24"/>
                <w:lang w:val="es-ES"/>
              </w:rPr>
              <w:t>Estudiantes</w:t>
            </w:r>
            <w:r w:rsidR="75888D19" w:rsidRPr="5030C6E8">
              <w:rPr>
                <w:rFonts w:eastAsia="Times New Roman" w:cs="Times New Roman"/>
                <w:szCs w:val="24"/>
                <w:lang w:val="es-ES"/>
              </w:rPr>
              <w:t xml:space="preserve"> y</w:t>
            </w:r>
            <w:r w:rsidRPr="5030C6E8">
              <w:rPr>
                <w:rFonts w:eastAsia="Times New Roman" w:cs="Times New Roman"/>
                <w:szCs w:val="24"/>
                <w:lang w:val="es-ES"/>
              </w:rPr>
              <w:t xml:space="preserve"> Personal administrativo</w:t>
            </w:r>
          </w:p>
        </w:tc>
      </w:tr>
    </w:tbl>
    <w:p w14:paraId="7F7E9D91" w14:textId="77777777" w:rsidR="00D55332" w:rsidRPr="007156A2" w:rsidRDefault="00B17E18" w:rsidP="5030C6E8">
      <w:pPr>
        <w:pStyle w:val="Heading3"/>
        <w:spacing w:line="360" w:lineRule="auto"/>
        <w:jc w:val="both"/>
        <w:rPr>
          <w:rFonts w:ascii="Times New Roman" w:hAnsi="Times New Roman" w:cs="Times New Roman"/>
          <w:color w:val="000000"/>
          <w:lang w:val="es-ES"/>
        </w:rPr>
      </w:pPr>
      <w:r w:rsidRPr="5030C6E8">
        <w:rPr>
          <w:rFonts w:ascii="Times New Roman" w:hAnsi="Times New Roman" w:cs="Times New Roman"/>
          <w:color w:val="000000" w:themeColor="text1"/>
          <w:lang w:val="es-ES"/>
        </w:rPr>
        <w:t>2.2 PRESELECCIÓN DE PROBLEMAS</w:t>
      </w:r>
    </w:p>
    <w:tbl>
      <w:tblPr>
        <w:tblStyle w:val="TableGrid"/>
        <w:tblW w:w="8644" w:type="dxa"/>
        <w:tblLayout w:type="fixed"/>
        <w:tblLook w:val="04A0" w:firstRow="1" w:lastRow="0" w:firstColumn="1" w:lastColumn="0" w:noHBand="0" w:noVBand="1"/>
      </w:tblPr>
      <w:tblGrid>
        <w:gridCol w:w="678"/>
        <w:gridCol w:w="4366"/>
        <w:gridCol w:w="3600"/>
      </w:tblGrid>
      <w:tr w:rsidR="00D55332" w:rsidRPr="007156A2" w14:paraId="7F7E9D95" w14:textId="77777777" w:rsidTr="5030C6E8">
        <w:tc>
          <w:tcPr>
            <w:tcW w:w="678" w:type="dxa"/>
          </w:tcPr>
          <w:p w14:paraId="7F7E9D92"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N°</w:t>
            </w:r>
          </w:p>
        </w:tc>
        <w:tc>
          <w:tcPr>
            <w:tcW w:w="4366" w:type="dxa"/>
          </w:tcPr>
          <w:p w14:paraId="7F7E9D93"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PROBLEMA PRESELECCIONADO</w:t>
            </w:r>
          </w:p>
        </w:tc>
        <w:tc>
          <w:tcPr>
            <w:tcW w:w="3600" w:type="dxa"/>
          </w:tcPr>
          <w:p w14:paraId="7F7E9D94"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MOTIVO</w:t>
            </w:r>
          </w:p>
        </w:tc>
      </w:tr>
      <w:tr w:rsidR="00D55332" w:rsidRPr="007156A2" w14:paraId="7F7E9D99" w14:textId="77777777" w:rsidTr="5030C6E8">
        <w:tc>
          <w:tcPr>
            <w:tcW w:w="678" w:type="dxa"/>
          </w:tcPr>
          <w:p w14:paraId="7F7E9D96"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1</w:t>
            </w:r>
          </w:p>
        </w:tc>
        <w:tc>
          <w:tcPr>
            <w:tcW w:w="4366" w:type="dxa"/>
          </w:tcPr>
          <w:p w14:paraId="7F7E9D97" w14:textId="776B71DC" w:rsidR="00D55332" w:rsidRPr="007156A2" w:rsidRDefault="489AAF9E"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Perdida</w:t>
            </w:r>
            <w:r w:rsidR="6A82244A" w:rsidRPr="5030C6E8">
              <w:rPr>
                <w:rFonts w:eastAsia="MS Mincho" w:cs="Times New Roman"/>
                <w:color w:val="000000" w:themeColor="text1"/>
                <w:lang w:val="es-ES"/>
              </w:rPr>
              <w:t xml:space="preserve"> </w:t>
            </w:r>
            <w:r w:rsidRPr="5030C6E8">
              <w:rPr>
                <w:rFonts w:eastAsia="MS Mincho" w:cs="Times New Roman"/>
                <w:color w:val="000000" w:themeColor="text1"/>
                <w:lang w:val="es-ES"/>
              </w:rPr>
              <w:t>d</w:t>
            </w:r>
            <w:r w:rsidR="6A82244A" w:rsidRPr="5030C6E8">
              <w:rPr>
                <w:rFonts w:eastAsia="MS Mincho" w:cs="Times New Roman"/>
                <w:color w:val="000000" w:themeColor="text1"/>
                <w:lang w:val="es-ES"/>
              </w:rPr>
              <w:t>el rastro de los gastos</w:t>
            </w:r>
          </w:p>
        </w:tc>
        <w:tc>
          <w:tcPr>
            <w:tcW w:w="3600" w:type="dxa"/>
          </w:tcPr>
          <w:p w14:paraId="7F7E9D98" w14:textId="3682EFE2"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 xml:space="preserve">Afecta </w:t>
            </w:r>
            <w:r w:rsidR="489AAF9E" w:rsidRPr="5030C6E8">
              <w:rPr>
                <w:rFonts w:eastAsia="MS Mincho" w:cs="Times New Roman"/>
                <w:color w:val="000000" w:themeColor="text1"/>
                <w:lang w:val="es-ES"/>
              </w:rPr>
              <w:t>a muchas personas</w:t>
            </w:r>
          </w:p>
        </w:tc>
      </w:tr>
      <w:tr w:rsidR="00D55332" w:rsidRPr="007156A2" w14:paraId="7F7E9D9D" w14:textId="77777777" w:rsidTr="5030C6E8">
        <w:tc>
          <w:tcPr>
            <w:tcW w:w="678" w:type="dxa"/>
          </w:tcPr>
          <w:p w14:paraId="7F7E9D9A"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2</w:t>
            </w:r>
          </w:p>
        </w:tc>
        <w:tc>
          <w:tcPr>
            <w:tcW w:w="4366" w:type="dxa"/>
          </w:tcPr>
          <w:p w14:paraId="7F7E9D9B" w14:textId="502939CF" w:rsidR="00D55332" w:rsidRPr="007156A2" w:rsidRDefault="7C2707F6"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Llenado manual de formularios</w:t>
            </w:r>
          </w:p>
        </w:tc>
        <w:tc>
          <w:tcPr>
            <w:tcW w:w="3600" w:type="dxa"/>
          </w:tcPr>
          <w:p w14:paraId="7F7E9D9C"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Genera pérdida de tiempo</w:t>
            </w:r>
          </w:p>
        </w:tc>
      </w:tr>
      <w:tr w:rsidR="00D55332" w:rsidRPr="007156A2" w14:paraId="7F7E9DA1" w14:textId="77777777" w:rsidTr="5030C6E8">
        <w:tc>
          <w:tcPr>
            <w:tcW w:w="678" w:type="dxa"/>
          </w:tcPr>
          <w:p w14:paraId="7F7E9D9E" w14:textId="105C4D45" w:rsidR="002464B1"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3</w:t>
            </w:r>
          </w:p>
        </w:tc>
        <w:tc>
          <w:tcPr>
            <w:tcW w:w="4366" w:type="dxa"/>
          </w:tcPr>
          <w:p w14:paraId="7F7E9D9F" w14:textId="5AE8A87F" w:rsidR="00D55332" w:rsidRPr="007156A2" w:rsidRDefault="11692CF0"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Víctimas de extorsión guardan silencio</w:t>
            </w:r>
          </w:p>
        </w:tc>
        <w:tc>
          <w:tcPr>
            <w:tcW w:w="3600" w:type="dxa"/>
          </w:tcPr>
          <w:p w14:paraId="7F7E9DA0" w14:textId="6173CB44"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 xml:space="preserve">Ocurre </w:t>
            </w:r>
            <w:r w:rsidR="7B1A79AD" w:rsidRPr="5030C6E8">
              <w:rPr>
                <w:rFonts w:eastAsia="MS Mincho" w:cs="Times New Roman"/>
                <w:color w:val="000000" w:themeColor="text1"/>
                <w:lang w:val="es-ES"/>
              </w:rPr>
              <w:t>ocasionalmente</w:t>
            </w:r>
          </w:p>
        </w:tc>
      </w:tr>
      <w:tr w:rsidR="002464B1" w:rsidRPr="007156A2" w14:paraId="5B467C5E" w14:textId="77777777" w:rsidTr="5030C6E8">
        <w:tc>
          <w:tcPr>
            <w:tcW w:w="678" w:type="dxa"/>
          </w:tcPr>
          <w:p w14:paraId="394A0293" w14:textId="3A1DF7DE" w:rsidR="002464B1" w:rsidRPr="007156A2" w:rsidRDefault="002464B1"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4</w:t>
            </w:r>
          </w:p>
        </w:tc>
        <w:tc>
          <w:tcPr>
            <w:tcW w:w="4366" w:type="dxa"/>
          </w:tcPr>
          <w:p w14:paraId="67519CBD" w14:textId="65E4A588" w:rsidR="002464B1" w:rsidRPr="007156A2" w:rsidRDefault="005F6047"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Desinformación</w:t>
            </w:r>
            <w:r w:rsidR="00493414" w:rsidRPr="5030C6E8">
              <w:rPr>
                <w:rFonts w:eastAsia="MS Mincho" w:cs="Times New Roman"/>
                <w:color w:val="000000" w:themeColor="text1"/>
                <w:lang w:val="es-ES"/>
              </w:rPr>
              <w:t xml:space="preserve"> </w:t>
            </w:r>
            <w:r w:rsidRPr="5030C6E8">
              <w:rPr>
                <w:rFonts w:eastAsia="MS Mincho" w:cs="Times New Roman"/>
                <w:color w:val="000000" w:themeColor="text1"/>
                <w:lang w:val="es-ES"/>
              </w:rPr>
              <w:t>en Aplicaciones de Mensajería</w:t>
            </w:r>
          </w:p>
        </w:tc>
        <w:tc>
          <w:tcPr>
            <w:tcW w:w="3600" w:type="dxa"/>
          </w:tcPr>
          <w:p w14:paraId="40F6E89C" w14:textId="66AC8A08" w:rsidR="002464B1" w:rsidRPr="007156A2" w:rsidRDefault="005F6047"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Pánico Innecesario</w:t>
            </w:r>
          </w:p>
        </w:tc>
      </w:tr>
    </w:tbl>
    <w:p w14:paraId="7F7E9DA2" w14:textId="77777777" w:rsidR="00D55332" w:rsidRPr="007156A2" w:rsidRDefault="00B17E18" w:rsidP="5030C6E8">
      <w:pPr>
        <w:pStyle w:val="Heading3"/>
        <w:spacing w:line="360" w:lineRule="auto"/>
        <w:jc w:val="both"/>
        <w:rPr>
          <w:rFonts w:ascii="Times New Roman" w:hAnsi="Times New Roman" w:cs="Times New Roman"/>
          <w:color w:val="000000"/>
          <w:lang w:val="es-ES"/>
        </w:rPr>
      </w:pPr>
      <w:r w:rsidRPr="5030C6E8">
        <w:rPr>
          <w:rFonts w:ascii="Times New Roman" w:hAnsi="Times New Roman" w:cs="Times New Roman"/>
          <w:color w:val="000000" w:themeColor="text1"/>
          <w:lang w:val="es-ES"/>
        </w:rPr>
        <w:t>2.3 COMPARACIÓN INICIAL DE PROBLEMAS</w:t>
      </w:r>
    </w:p>
    <w:tbl>
      <w:tblPr>
        <w:tblStyle w:val="TableGrid"/>
        <w:tblW w:w="8644" w:type="dxa"/>
        <w:tblLayout w:type="fixed"/>
        <w:tblLook w:val="04A0" w:firstRow="1" w:lastRow="0" w:firstColumn="1" w:lastColumn="0" w:noHBand="0" w:noVBand="1"/>
      </w:tblPr>
      <w:tblGrid>
        <w:gridCol w:w="1922"/>
        <w:gridCol w:w="1878"/>
        <w:gridCol w:w="1384"/>
        <w:gridCol w:w="1728"/>
        <w:gridCol w:w="1732"/>
      </w:tblGrid>
      <w:tr w:rsidR="00D55332" w:rsidRPr="007156A2" w14:paraId="7F7E9DA8" w14:textId="77777777" w:rsidTr="5030C6E8">
        <w:tc>
          <w:tcPr>
            <w:tcW w:w="1922" w:type="dxa"/>
          </w:tcPr>
          <w:p w14:paraId="7F7E9DA3"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PROBLEMA</w:t>
            </w:r>
          </w:p>
        </w:tc>
        <w:tc>
          <w:tcPr>
            <w:tcW w:w="1878" w:type="dxa"/>
          </w:tcPr>
          <w:p w14:paraId="7F7E9DA4"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FRECUENCIA</w:t>
            </w:r>
          </w:p>
        </w:tc>
        <w:tc>
          <w:tcPr>
            <w:tcW w:w="1384" w:type="dxa"/>
          </w:tcPr>
          <w:p w14:paraId="7F7E9DA5"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IMPACTO</w:t>
            </w:r>
          </w:p>
        </w:tc>
        <w:tc>
          <w:tcPr>
            <w:tcW w:w="1728" w:type="dxa"/>
          </w:tcPr>
          <w:p w14:paraId="7F7E9DA6"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AFECTADOS</w:t>
            </w:r>
          </w:p>
        </w:tc>
        <w:tc>
          <w:tcPr>
            <w:tcW w:w="1732" w:type="dxa"/>
          </w:tcPr>
          <w:p w14:paraId="7F7E9DA7"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PUNTAJE</w:t>
            </w:r>
          </w:p>
        </w:tc>
      </w:tr>
      <w:tr w:rsidR="00D55332" w:rsidRPr="007156A2" w14:paraId="7F7E9DAE" w14:textId="77777777" w:rsidTr="5030C6E8">
        <w:tc>
          <w:tcPr>
            <w:tcW w:w="1922" w:type="dxa"/>
          </w:tcPr>
          <w:p w14:paraId="7F7E9DA9" w14:textId="03AB9506" w:rsidR="00D55332" w:rsidRPr="007156A2" w:rsidRDefault="625DE822"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Perdida del rastro de los gastos</w:t>
            </w:r>
          </w:p>
        </w:tc>
        <w:tc>
          <w:tcPr>
            <w:tcW w:w="1878" w:type="dxa"/>
          </w:tcPr>
          <w:p w14:paraId="7F7E9DAA" w14:textId="610E21E0" w:rsidR="00D55332" w:rsidRPr="007156A2" w:rsidRDefault="1E4908DE"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5</w:t>
            </w:r>
          </w:p>
        </w:tc>
        <w:tc>
          <w:tcPr>
            <w:tcW w:w="1384" w:type="dxa"/>
          </w:tcPr>
          <w:p w14:paraId="7F7E9DAB" w14:textId="50A1D3E2" w:rsidR="00D55332" w:rsidRPr="007156A2" w:rsidRDefault="6BCB1465"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4</w:t>
            </w:r>
          </w:p>
        </w:tc>
        <w:tc>
          <w:tcPr>
            <w:tcW w:w="1728" w:type="dxa"/>
          </w:tcPr>
          <w:p w14:paraId="7F7E9DAC" w14:textId="22A9ECE0" w:rsidR="00D55332" w:rsidRPr="007156A2" w:rsidRDefault="6BCB1465"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5</w:t>
            </w:r>
          </w:p>
        </w:tc>
        <w:tc>
          <w:tcPr>
            <w:tcW w:w="1732" w:type="dxa"/>
          </w:tcPr>
          <w:p w14:paraId="7F7E9DAD" w14:textId="03721783" w:rsidR="00D55332" w:rsidRPr="007156A2" w:rsidRDefault="6BCB1465"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14</w:t>
            </w:r>
          </w:p>
        </w:tc>
      </w:tr>
      <w:tr w:rsidR="00D55332" w:rsidRPr="007156A2" w14:paraId="7F7E9DB4" w14:textId="77777777" w:rsidTr="5030C6E8">
        <w:tc>
          <w:tcPr>
            <w:tcW w:w="1922" w:type="dxa"/>
          </w:tcPr>
          <w:p w14:paraId="7F7E9DAF" w14:textId="0D5811F7" w:rsidR="00D55332" w:rsidRPr="007156A2" w:rsidRDefault="6BCB1465"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Llenado manual de formularios</w:t>
            </w:r>
          </w:p>
        </w:tc>
        <w:tc>
          <w:tcPr>
            <w:tcW w:w="1878" w:type="dxa"/>
          </w:tcPr>
          <w:p w14:paraId="7F7E9DB0" w14:textId="6A859480" w:rsidR="00D55332" w:rsidRPr="007156A2" w:rsidRDefault="29C6DA9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3</w:t>
            </w:r>
          </w:p>
        </w:tc>
        <w:tc>
          <w:tcPr>
            <w:tcW w:w="1384" w:type="dxa"/>
          </w:tcPr>
          <w:p w14:paraId="7F7E9DB1"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3</w:t>
            </w:r>
          </w:p>
        </w:tc>
        <w:tc>
          <w:tcPr>
            <w:tcW w:w="1728" w:type="dxa"/>
          </w:tcPr>
          <w:p w14:paraId="7F7E9DB2" w14:textId="68A6C283" w:rsidR="00D55332" w:rsidRPr="007156A2" w:rsidRDefault="29C6DA9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4</w:t>
            </w:r>
          </w:p>
        </w:tc>
        <w:tc>
          <w:tcPr>
            <w:tcW w:w="1732" w:type="dxa"/>
          </w:tcPr>
          <w:p w14:paraId="7F7E9DB3" w14:textId="65E76146" w:rsidR="00D55332" w:rsidRPr="007156A2" w:rsidRDefault="29C6DA9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10</w:t>
            </w:r>
          </w:p>
        </w:tc>
      </w:tr>
      <w:tr w:rsidR="00D55332" w:rsidRPr="007156A2" w14:paraId="7F7E9DBA" w14:textId="77777777" w:rsidTr="5030C6E8">
        <w:tc>
          <w:tcPr>
            <w:tcW w:w="1922" w:type="dxa"/>
          </w:tcPr>
          <w:p w14:paraId="7F7E9DB5" w14:textId="76A2CC85" w:rsidR="00D55332" w:rsidRPr="007156A2" w:rsidRDefault="29C6DA9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Víctimas de extorsión guardan silencio</w:t>
            </w:r>
          </w:p>
        </w:tc>
        <w:tc>
          <w:tcPr>
            <w:tcW w:w="1878" w:type="dxa"/>
          </w:tcPr>
          <w:p w14:paraId="7F7E9DB6" w14:textId="0A1A8E36" w:rsidR="00D55332" w:rsidRPr="007156A2" w:rsidRDefault="76826D85"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3</w:t>
            </w:r>
          </w:p>
        </w:tc>
        <w:tc>
          <w:tcPr>
            <w:tcW w:w="1384" w:type="dxa"/>
          </w:tcPr>
          <w:p w14:paraId="7F7E9DB7" w14:textId="06AB8226" w:rsidR="00D55332" w:rsidRPr="007156A2" w:rsidRDefault="76826D85"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5</w:t>
            </w:r>
          </w:p>
        </w:tc>
        <w:tc>
          <w:tcPr>
            <w:tcW w:w="1728" w:type="dxa"/>
          </w:tcPr>
          <w:p w14:paraId="7F7E9DB8" w14:textId="2014BD48" w:rsidR="00D55332" w:rsidRPr="007156A2" w:rsidRDefault="76826D85"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3</w:t>
            </w:r>
          </w:p>
        </w:tc>
        <w:tc>
          <w:tcPr>
            <w:tcW w:w="1732" w:type="dxa"/>
          </w:tcPr>
          <w:p w14:paraId="7F7E9DB9" w14:textId="17A370D9" w:rsidR="00D55332" w:rsidRPr="007156A2" w:rsidRDefault="46CD6CAA"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11</w:t>
            </w:r>
          </w:p>
        </w:tc>
      </w:tr>
      <w:tr w:rsidR="00120F70" w:rsidRPr="007156A2" w14:paraId="39B6FEEA" w14:textId="77777777" w:rsidTr="5030C6E8">
        <w:tc>
          <w:tcPr>
            <w:tcW w:w="1922" w:type="dxa"/>
          </w:tcPr>
          <w:p w14:paraId="7D6EAB1A" w14:textId="1E7012DD" w:rsidR="00120F70" w:rsidRPr="007156A2" w:rsidRDefault="46CD6CAA"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Desinformación en Aplicaciones de Mensajería</w:t>
            </w:r>
          </w:p>
        </w:tc>
        <w:tc>
          <w:tcPr>
            <w:tcW w:w="1878" w:type="dxa"/>
          </w:tcPr>
          <w:p w14:paraId="19A6F61D" w14:textId="71080E5D" w:rsidR="00120F70" w:rsidRPr="007156A2" w:rsidRDefault="497D8443"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5</w:t>
            </w:r>
          </w:p>
        </w:tc>
        <w:tc>
          <w:tcPr>
            <w:tcW w:w="1384" w:type="dxa"/>
          </w:tcPr>
          <w:p w14:paraId="353C7F24" w14:textId="149500D1" w:rsidR="00120F70" w:rsidRPr="007156A2" w:rsidRDefault="497D8443"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3</w:t>
            </w:r>
          </w:p>
        </w:tc>
        <w:tc>
          <w:tcPr>
            <w:tcW w:w="1728" w:type="dxa"/>
          </w:tcPr>
          <w:p w14:paraId="6CE6624A" w14:textId="2D003027" w:rsidR="00120F70" w:rsidRPr="007156A2" w:rsidRDefault="497D8443"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5</w:t>
            </w:r>
          </w:p>
        </w:tc>
        <w:tc>
          <w:tcPr>
            <w:tcW w:w="1732" w:type="dxa"/>
          </w:tcPr>
          <w:p w14:paraId="5D55A565" w14:textId="7699AF90" w:rsidR="00120F70" w:rsidRPr="007156A2" w:rsidRDefault="3340A22E"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13</w:t>
            </w:r>
          </w:p>
        </w:tc>
      </w:tr>
    </w:tbl>
    <w:p w14:paraId="7F7E9DBB" w14:textId="77777777" w:rsidR="00D55332" w:rsidRPr="007156A2" w:rsidRDefault="00B17E18" w:rsidP="5030C6E8">
      <w:pPr>
        <w:pStyle w:val="Heading3"/>
        <w:spacing w:line="360" w:lineRule="auto"/>
        <w:jc w:val="both"/>
        <w:rPr>
          <w:rFonts w:ascii="Times New Roman" w:hAnsi="Times New Roman" w:cs="Times New Roman"/>
          <w:color w:val="000000"/>
          <w:lang w:val="es-ES"/>
        </w:rPr>
      </w:pPr>
      <w:r w:rsidRPr="5030C6E8">
        <w:rPr>
          <w:rFonts w:ascii="Times New Roman" w:hAnsi="Times New Roman" w:cs="Times New Roman"/>
          <w:color w:val="000000" w:themeColor="text1"/>
          <w:lang w:val="es-ES"/>
        </w:rPr>
        <w:t>2.4 PROBLEMA PRESELECCIONADO</w:t>
      </w:r>
    </w:p>
    <w:p w14:paraId="3675B236" w14:textId="03AB9506" w:rsidR="0DCD7D76" w:rsidRDefault="0DCD7D76" w:rsidP="5030C6E8">
      <w:pPr>
        <w:spacing w:after="0" w:line="360" w:lineRule="auto"/>
        <w:jc w:val="both"/>
        <w:rPr>
          <w:rFonts w:eastAsia="MS Mincho" w:cs="Times New Roman"/>
          <w:color w:val="000000" w:themeColor="text1"/>
          <w:lang w:val="es-ES"/>
        </w:rPr>
      </w:pPr>
      <w:r w:rsidRPr="5030C6E8">
        <w:rPr>
          <w:rFonts w:eastAsia="MS Mincho" w:cs="Times New Roman"/>
          <w:color w:val="000000" w:themeColor="text1"/>
          <w:lang w:val="es-ES"/>
        </w:rPr>
        <w:t>Perdida del rastro de los gastos</w:t>
      </w:r>
    </w:p>
    <w:p w14:paraId="68ACC494" w14:textId="0CE55FC4" w:rsidR="5030C6E8" w:rsidRDefault="5030C6E8" w:rsidP="5030C6E8">
      <w:pPr>
        <w:spacing w:line="360" w:lineRule="auto"/>
        <w:jc w:val="both"/>
        <w:rPr>
          <w:rFonts w:cs="Times New Roman"/>
          <w:color w:val="000000" w:themeColor="text1"/>
          <w:lang w:val="es-ES"/>
        </w:rPr>
      </w:pPr>
    </w:p>
    <w:p w14:paraId="7F7E9DBD" w14:textId="77777777" w:rsidR="00D55332" w:rsidRPr="007156A2" w:rsidRDefault="00B17E18" w:rsidP="5030C6E8">
      <w:pPr>
        <w:pStyle w:val="Heading2"/>
        <w:spacing w:line="360" w:lineRule="auto"/>
        <w:jc w:val="both"/>
        <w:rPr>
          <w:rFonts w:cs="Times New Roman"/>
          <w:color w:val="000000"/>
          <w:sz w:val="28"/>
          <w:szCs w:val="28"/>
          <w:lang w:val="es-ES"/>
        </w:rPr>
      </w:pPr>
      <w:r w:rsidRPr="5030C6E8">
        <w:rPr>
          <w:rFonts w:cs="Times New Roman"/>
          <w:sz w:val="28"/>
          <w:szCs w:val="28"/>
          <w:lang w:val="es-ES"/>
        </w:rPr>
        <w:t>3. PASO 2: ANALIZAR</w:t>
      </w:r>
    </w:p>
    <w:tbl>
      <w:tblPr>
        <w:tblStyle w:val="TableGrid"/>
        <w:tblW w:w="8644" w:type="dxa"/>
        <w:tblLayout w:type="fixed"/>
        <w:tblLook w:val="04A0" w:firstRow="1" w:lastRow="0" w:firstColumn="1" w:lastColumn="0" w:noHBand="0" w:noVBand="1"/>
      </w:tblPr>
      <w:tblGrid>
        <w:gridCol w:w="3511"/>
        <w:gridCol w:w="5133"/>
      </w:tblGrid>
      <w:tr w:rsidR="00D55332" w:rsidRPr="007156A2" w14:paraId="7F7E9DC0" w14:textId="77777777" w:rsidTr="5030C6E8">
        <w:tc>
          <w:tcPr>
            <w:tcW w:w="3511" w:type="dxa"/>
          </w:tcPr>
          <w:p w14:paraId="7F7E9DBE"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PREGUNTA</w:t>
            </w:r>
          </w:p>
        </w:tc>
        <w:tc>
          <w:tcPr>
            <w:tcW w:w="5133" w:type="dxa"/>
          </w:tcPr>
          <w:p w14:paraId="7F7E9DBF"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RESPUESTA</w:t>
            </w:r>
          </w:p>
        </w:tc>
      </w:tr>
      <w:tr w:rsidR="00D55332" w:rsidRPr="007156A2" w14:paraId="7F7E9DC3" w14:textId="77777777" w:rsidTr="5030C6E8">
        <w:tc>
          <w:tcPr>
            <w:tcW w:w="3511" w:type="dxa"/>
          </w:tcPr>
          <w:p w14:paraId="7F7E9DC1"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¿Qué ocurre?</w:t>
            </w:r>
          </w:p>
        </w:tc>
        <w:tc>
          <w:tcPr>
            <w:tcW w:w="5133" w:type="dxa"/>
          </w:tcPr>
          <w:p w14:paraId="7F7E9DC2" w14:textId="1E11C61A" w:rsidR="00D55332" w:rsidRPr="007156A2" w:rsidRDefault="220E5F44"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Las personas pierden el rastro de sus gastos.</w:t>
            </w:r>
          </w:p>
        </w:tc>
      </w:tr>
      <w:tr w:rsidR="00D55332" w:rsidRPr="007156A2" w14:paraId="7F7E9DC6" w14:textId="77777777" w:rsidTr="5030C6E8">
        <w:tc>
          <w:tcPr>
            <w:tcW w:w="3511" w:type="dxa"/>
          </w:tcPr>
          <w:p w14:paraId="7F7E9DC4"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¿Dónde ocurre?</w:t>
            </w:r>
          </w:p>
        </w:tc>
        <w:tc>
          <w:tcPr>
            <w:tcW w:w="5133" w:type="dxa"/>
          </w:tcPr>
          <w:p w14:paraId="7F7E9DC5" w14:textId="18FDFEB6" w:rsidR="00D55332" w:rsidRPr="007156A2" w:rsidRDefault="3898B14E"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Dentro y fuera de la universidad.</w:t>
            </w:r>
          </w:p>
        </w:tc>
      </w:tr>
      <w:tr w:rsidR="00D55332" w:rsidRPr="007156A2" w14:paraId="7F7E9DC9" w14:textId="77777777" w:rsidTr="5030C6E8">
        <w:tc>
          <w:tcPr>
            <w:tcW w:w="3511" w:type="dxa"/>
          </w:tcPr>
          <w:p w14:paraId="7F7E9DC7"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¿Por qué ocurre?</w:t>
            </w:r>
          </w:p>
        </w:tc>
        <w:tc>
          <w:tcPr>
            <w:tcW w:w="5133" w:type="dxa"/>
          </w:tcPr>
          <w:p w14:paraId="7F7E9DC8" w14:textId="45743ACE" w:rsidR="00D55332" w:rsidRPr="007156A2" w:rsidRDefault="69BA39A2"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La incomodidad de registrarlos manualmente.</w:t>
            </w:r>
          </w:p>
        </w:tc>
      </w:tr>
      <w:tr w:rsidR="00D55332" w:rsidRPr="007156A2" w14:paraId="7F7E9DCC" w14:textId="77777777" w:rsidTr="5030C6E8">
        <w:tc>
          <w:tcPr>
            <w:tcW w:w="3511" w:type="dxa"/>
          </w:tcPr>
          <w:p w14:paraId="7F7E9DCA"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¿Cuándo ocurre?</w:t>
            </w:r>
          </w:p>
        </w:tc>
        <w:tc>
          <w:tcPr>
            <w:tcW w:w="5133" w:type="dxa"/>
          </w:tcPr>
          <w:p w14:paraId="7F7E9DCB" w14:textId="164B984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Principalmente</w:t>
            </w:r>
            <w:r w:rsidR="189C2683" w:rsidRPr="5030C6E8">
              <w:rPr>
                <w:rFonts w:eastAsia="MS Mincho" w:cs="Times New Roman"/>
                <w:color w:val="000000" w:themeColor="text1"/>
                <w:lang w:val="es-ES"/>
              </w:rPr>
              <w:t xml:space="preserve"> después de realizar gastos</w:t>
            </w:r>
            <w:r w:rsidRPr="5030C6E8">
              <w:rPr>
                <w:rFonts w:eastAsia="MS Mincho" w:cs="Times New Roman"/>
                <w:color w:val="000000" w:themeColor="text1"/>
                <w:lang w:val="es-ES"/>
              </w:rPr>
              <w:t>.</w:t>
            </w:r>
          </w:p>
        </w:tc>
      </w:tr>
      <w:tr w:rsidR="00D55332" w:rsidRPr="007156A2" w14:paraId="7F7E9DCF" w14:textId="77777777" w:rsidTr="5030C6E8">
        <w:tc>
          <w:tcPr>
            <w:tcW w:w="3511" w:type="dxa"/>
          </w:tcPr>
          <w:p w14:paraId="7F7E9DCD"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¿Qué consecuencias genera?</w:t>
            </w:r>
          </w:p>
        </w:tc>
        <w:tc>
          <w:tcPr>
            <w:tcW w:w="5133" w:type="dxa"/>
          </w:tcPr>
          <w:p w14:paraId="7F7E9DCE" w14:textId="634FBE4F" w:rsidR="00D55332" w:rsidRPr="007156A2" w:rsidRDefault="4DC8207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Estrés financiero</w:t>
            </w:r>
            <w:r w:rsidR="777266D2" w:rsidRPr="5030C6E8">
              <w:rPr>
                <w:rFonts w:eastAsia="MS Mincho" w:cs="Times New Roman"/>
                <w:color w:val="000000" w:themeColor="text1"/>
                <w:lang w:val="es-ES"/>
              </w:rPr>
              <w:t>, fugas de dinero</w:t>
            </w:r>
            <w:r w:rsidR="7BED994A" w:rsidRPr="5030C6E8">
              <w:rPr>
                <w:rFonts w:eastAsia="MS Mincho" w:cs="Times New Roman"/>
                <w:color w:val="000000" w:themeColor="text1"/>
                <w:lang w:val="es-ES"/>
              </w:rPr>
              <w:t xml:space="preserve"> e </w:t>
            </w:r>
            <w:r w:rsidR="777266D2" w:rsidRPr="5030C6E8">
              <w:rPr>
                <w:rFonts w:eastAsia="MS Mincho" w:cs="Times New Roman"/>
                <w:color w:val="000000" w:themeColor="text1"/>
                <w:lang w:val="es-ES"/>
              </w:rPr>
              <w:t>incapacidad de ahorro</w:t>
            </w:r>
            <w:r w:rsidRPr="5030C6E8">
              <w:rPr>
                <w:rFonts w:eastAsia="MS Mincho" w:cs="Times New Roman"/>
                <w:color w:val="000000" w:themeColor="text1"/>
                <w:lang w:val="es-ES"/>
              </w:rPr>
              <w:t>.</w:t>
            </w:r>
          </w:p>
        </w:tc>
      </w:tr>
    </w:tbl>
    <w:p w14:paraId="7F7E9DD0" w14:textId="77777777" w:rsidR="00D55332" w:rsidRPr="007156A2" w:rsidRDefault="00B17E18" w:rsidP="5030C6E8">
      <w:pPr>
        <w:pStyle w:val="Heading2"/>
        <w:spacing w:line="360" w:lineRule="auto"/>
        <w:jc w:val="both"/>
        <w:rPr>
          <w:rFonts w:cs="Times New Roman"/>
          <w:color w:val="000000"/>
          <w:sz w:val="28"/>
          <w:szCs w:val="28"/>
          <w:lang w:val="es-ES"/>
        </w:rPr>
      </w:pPr>
      <w:r w:rsidRPr="5030C6E8">
        <w:rPr>
          <w:rFonts w:cs="Times New Roman"/>
          <w:sz w:val="28"/>
          <w:szCs w:val="28"/>
          <w:lang w:val="es-ES"/>
        </w:rPr>
        <w:t>4. PASO 3: IDENTIFICAR AFECTADOS</w:t>
      </w:r>
    </w:p>
    <w:tbl>
      <w:tblPr>
        <w:tblStyle w:val="TableGrid"/>
        <w:tblW w:w="8644" w:type="dxa"/>
        <w:tblLayout w:type="fixed"/>
        <w:tblLook w:val="04A0" w:firstRow="1" w:lastRow="0" w:firstColumn="1" w:lastColumn="0" w:noHBand="0" w:noVBand="1"/>
      </w:tblPr>
      <w:tblGrid>
        <w:gridCol w:w="2880"/>
        <w:gridCol w:w="3009"/>
        <w:gridCol w:w="2755"/>
      </w:tblGrid>
      <w:tr w:rsidR="00D55332" w:rsidRPr="007156A2" w14:paraId="7F7E9DD4" w14:textId="77777777" w:rsidTr="5030C6E8">
        <w:tc>
          <w:tcPr>
            <w:tcW w:w="2880" w:type="dxa"/>
          </w:tcPr>
          <w:p w14:paraId="7F7E9DD1"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GRUPO AFECTADO</w:t>
            </w:r>
          </w:p>
        </w:tc>
        <w:tc>
          <w:tcPr>
            <w:tcW w:w="3009" w:type="dxa"/>
          </w:tcPr>
          <w:p w14:paraId="7F7E9DD2"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¿CÓMO LES AFECTA?</w:t>
            </w:r>
          </w:p>
        </w:tc>
        <w:tc>
          <w:tcPr>
            <w:tcW w:w="2755" w:type="dxa"/>
          </w:tcPr>
          <w:p w14:paraId="7F7E9DD3"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NIVEL DE IMPACTO</w:t>
            </w:r>
          </w:p>
        </w:tc>
      </w:tr>
      <w:tr w:rsidR="00D55332" w:rsidRPr="007156A2" w14:paraId="7F7E9DD8" w14:textId="77777777" w:rsidTr="5030C6E8">
        <w:tc>
          <w:tcPr>
            <w:tcW w:w="2880" w:type="dxa"/>
          </w:tcPr>
          <w:p w14:paraId="7F7E9DD5"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Estudiantes nuevos</w:t>
            </w:r>
          </w:p>
        </w:tc>
        <w:tc>
          <w:tcPr>
            <w:tcW w:w="3009" w:type="dxa"/>
          </w:tcPr>
          <w:p w14:paraId="7F7E9DD6" w14:textId="1D9EEC2F" w:rsidR="00D55332" w:rsidRPr="007156A2" w:rsidRDefault="41DDBCBB"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Ignoran los gastos hormiga</w:t>
            </w:r>
            <w:r w:rsidR="2DA7192B" w:rsidRPr="5030C6E8">
              <w:rPr>
                <w:rFonts w:eastAsia="MS Mincho" w:cs="Times New Roman"/>
                <w:color w:val="000000" w:themeColor="text1"/>
                <w:lang w:val="es-ES"/>
              </w:rPr>
              <w:t>.</w:t>
            </w:r>
          </w:p>
        </w:tc>
        <w:tc>
          <w:tcPr>
            <w:tcW w:w="2755" w:type="dxa"/>
          </w:tcPr>
          <w:p w14:paraId="7F7E9DD7"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Alto</w:t>
            </w:r>
          </w:p>
        </w:tc>
      </w:tr>
      <w:tr w:rsidR="00D55332" w:rsidRPr="007156A2" w14:paraId="7F7E9DDC" w14:textId="77777777" w:rsidTr="5030C6E8">
        <w:tc>
          <w:tcPr>
            <w:tcW w:w="2880" w:type="dxa"/>
          </w:tcPr>
          <w:p w14:paraId="7F7E9DD9"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Estudiantes regulares</w:t>
            </w:r>
          </w:p>
        </w:tc>
        <w:tc>
          <w:tcPr>
            <w:tcW w:w="3009" w:type="dxa"/>
          </w:tcPr>
          <w:p w14:paraId="7F7E9DDA" w14:textId="0A05D739" w:rsidR="00D55332" w:rsidRPr="007156A2" w:rsidRDefault="2DA7192B"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Incapacidad de ahorro</w:t>
            </w:r>
            <w:r w:rsidR="73BE50DC" w:rsidRPr="5030C6E8">
              <w:rPr>
                <w:rFonts w:eastAsia="MS Mincho" w:cs="Times New Roman"/>
                <w:color w:val="000000" w:themeColor="text1"/>
                <w:lang w:val="es-ES"/>
              </w:rPr>
              <w:t>.</w:t>
            </w:r>
          </w:p>
        </w:tc>
        <w:tc>
          <w:tcPr>
            <w:tcW w:w="2755" w:type="dxa"/>
          </w:tcPr>
          <w:p w14:paraId="7F7E9DDB"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Alto</w:t>
            </w:r>
          </w:p>
        </w:tc>
      </w:tr>
      <w:tr w:rsidR="00D55332" w:rsidRPr="007156A2" w14:paraId="7F7E9DE0" w14:textId="77777777" w:rsidTr="5030C6E8">
        <w:tc>
          <w:tcPr>
            <w:tcW w:w="2880" w:type="dxa"/>
          </w:tcPr>
          <w:p w14:paraId="7F7E9DDD"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Docentes</w:t>
            </w:r>
          </w:p>
        </w:tc>
        <w:tc>
          <w:tcPr>
            <w:tcW w:w="3009" w:type="dxa"/>
          </w:tcPr>
          <w:p w14:paraId="7F7E9DDE" w14:textId="14FB3FED" w:rsidR="00D55332" w:rsidRPr="007156A2" w:rsidRDefault="1ABD3BEA"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Estrés financiero</w:t>
            </w:r>
          </w:p>
        </w:tc>
        <w:tc>
          <w:tcPr>
            <w:tcW w:w="2755" w:type="dxa"/>
          </w:tcPr>
          <w:p w14:paraId="7F7E9DDF"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Medio</w:t>
            </w:r>
          </w:p>
        </w:tc>
      </w:tr>
    </w:tbl>
    <w:p w14:paraId="7F7E9DE1" w14:textId="77777777" w:rsidR="00D55332" w:rsidRPr="007156A2" w:rsidRDefault="00B17E18" w:rsidP="5030C6E8">
      <w:pPr>
        <w:pStyle w:val="Heading2"/>
        <w:spacing w:line="360" w:lineRule="auto"/>
        <w:jc w:val="both"/>
        <w:rPr>
          <w:rFonts w:cs="Times New Roman"/>
          <w:color w:val="000000"/>
          <w:sz w:val="28"/>
          <w:szCs w:val="28"/>
          <w:lang w:val="es-ES"/>
        </w:rPr>
      </w:pPr>
      <w:r w:rsidRPr="5030C6E8">
        <w:rPr>
          <w:rFonts w:cs="Times New Roman"/>
          <w:sz w:val="28"/>
          <w:szCs w:val="28"/>
          <w:lang w:val="es-ES"/>
        </w:rPr>
        <w:t>5. PASO 4: EVALUAR IMPACTO</w:t>
      </w:r>
    </w:p>
    <w:tbl>
      <w:tblPr>
        <w:tblStyle w:val="TableGrid"/>
        <w:tblW w:w="8640" w:type="dxa"/>
        <w:tblLayout w:type="fixed"/>
        <w:tblLook w:val="04A0" w:firstRow="1" w:lastRow="0" w:firstColumn="1" w:lastColumn="0" w:noHBand="0" w:noVBand="1"/>
      </w:tblPr>
      <w:tblGrid>
        <w:gridCol w:w="4320"/>
        <w:gridCol w:w="4320"/>
      </w:tblGrid>
      <w:tr w:rsidR="00D55332" w:rsidRPr="007156A2" w14:paraId="7F7E9DE4" w14:textId="77777777" w:rsidTr="5030C6E8">
        <w:tc>
          <w:tcPr>
            <w:tcW w:w="4320" w:type="dxa"/>
          </w:tcPr>
          <w:p w14:paraId="7F7E9DE2"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CRITERIO</w:t>
            </w:r>
          </w:p>
        </w:tc>
        <w:tc>
          <w:tcPr>
            <w:tcW w:w="4320" w:type="dxa"/>
          </w:tcPr>
          <w:p w14:paraId="7F7E9DE3" w14:textId="77777777" w:rsidR="00D55332" w:rsidRPr="007156A2" w:rsidRDefault="00B17E18" w:rsidP="5030C6E8">
            <w:pPr>
              <w:spacing w:after="0" w:line="360" w:lineRule="auto"/>
              <w:jc w:val="both"/>
              <w:rPr>
                <w:rFonts w:eastAsia="MS Mincho" w:cs="Times New Roman"/>
                <w:b/>
                <w:bCs/>
                <w:color w:val="000000"/>
                <w:lang w:val="es-ES"/>
              </w:rPr>
            </w:pPr>
            <w:r w:rsidRPr="5030C6E8">
              <w:rPr>
                <w:rFonts w:eastAsia="MS Mincho" w:cs="Times New Roman"/>
                <w:b/>
                <w:bCs/>
                <w:color w:val="000000" w:themeColor="text1"/>
                <w:lang w:val="es-ES"/>
              </w:rPr>
              <w:t>RESULTADO</w:t>
            </w:r>
          </w:p>
        </w:tc>
      </w:tr>
      <w:tr w:rsidR="00D55332" w:rsidRPr="007156A2" w14:paraId="7F7E9DE7" w14:textId="77777777" w:rsidTr="5030C6E8">
        <w:tc>
          <w:tcPr>
            <w:tcW w:w="4320" w:type="dxa"/>
          </w:tcPr>
          <w:p w14:paraId="7F7E9DE5"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¿Ocurre frecuentemente?</w:t>
            </w:r>
          </w:p>
        </w:tc>
        <w:tc>
          <w:tcPr>
            <w:tcW w:w="4320" w:type="dxa"/>
          </w:tcPr>
          <w:p w14:paraId="7F7E9DE6"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Sí</w:t>
            </w:r>
          </w:p>
        </w:tc>
      </w:tr>
      <w:tr w:rsidR="00D55332" w:rsidRPr="007156A2" w14:paraId="7F7E9DEA" w14:textId="77777777" w:rsidTr="5030C6E8">
        <w:tc>
          <w:tcPr>
            <w:tcW w:w="4320" w:type="dxa"/>
          </w:tcPr>
          <w:p w14:paraId="7F7E9DE8"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¿Afecta a varias personas?</w:t>
            </w:r>
          </w:p>
        </w:tc>
        <w:tc>
          <w:tcPr>
            <w:tcW w:w="4320" w:type="dxa"/>
          </w:tcPr>
          <w:p w14:paraId="7F7E9DE9"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Sí</w:t>
            </w:r>
          </w:p>
        </w:tc>
      </w:tr>
      <w:tr w:rsidR="00D55332" w:rsidRPr="007156A2" w14:paraId="7F7E9DED" w14:textId="77777777" w:rsidTr="5030C6E8">
        <w:tc>
          <w:tcPr>
            <w:tcW w:w="4320" w:type="dxa"/>
          </w:tcPr>
          <w:p w14:paraId="7F7E9DEB"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¿Genera dificultades reales?</w:t>
            </w:r>
          </w:p>
        </w:tc>
        <w:tc>
          <w:tcPr>
            <w:tcW w:w="4320" w:type="dxa"/>
          </w:tcPr>
          <w:p w14:paraId="7F7E9DEC"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Sí</w:t>
            </w:r>
          </w:p>
        </w:tc>
      </w:tr>
      <w:tr w:rsidR="00D55332" w:rsidRPr="007156A2" w14:paraId="7F7E9DF0" w14:textId="77777777" w:rsidTr="5030C6E8">
        <w:tc>
          <w:tcPr>
            <w:tcW w:w="4320" w:type="dxa"/>
          </w:tcPr>
          <w:p w14:paraId="7F7E9DEE"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¿Representa oportunidad de mejora?</w:t>
            </w:r>
          </w:p>
        </w:tc>
        <w:tc>
          <w:tcPr>
            <w:tcW w:w="4320" w:type="dxa"/>
          </w:tcPr>
          <w:p w14:paraId="7F7E9DEF" w14:textId="77777777" w:rsidR="00D55332" w:rsidRPr="007156A2" w:rsidRDefault="00B17E18" w:rsidP="5030C6E8">
            <w:pPr>
              <w:spacing w:after="0" w:line="360" w:lineRule="auto"/>
              <w:jc w:val="both"/>
              <w:rPr>
                <w:rFonts w:eastAsia="MS Mincho" w:cs="Times New Roman"/>
                <w:color w:val="000000"/>
                <w:lang w:val="es-ES"/>
              </w:rPr>
            </w:pPr>
            <w:r w:rsidRPr="5030C6E8">
              <w:rPr>
                <w:rFonts w:eastAsia="MS Mincho" w:cs="Times New Roman"/>
                <w:color w:val="000000" w:themeColor="text1"/>
                <w:lang w:val="es-ES"/>
              </w:rPr>
              <w:t>Sí</w:t>
            </w:r>
          </w:p>
        </w:tc>
      </w:tr>
    </w:tbl>
    <w:p w14:paraId="7F7E9DF1" w14:textId="77777777" w:rsidR="00D55332" w:rsidRPr="007156A2" w:rsidRDefault="00B17E18" w:rsidP="5030C6E8">
      <w:pPr>
        <w:pStyle w:val="Heading2"/>
        <w:spacing w:line="360" w:lineRule="auto"/>
        <w:jc w:val="both"/>
        <w:rPr>
          <w:rFonts w:cs="Times New Roman"/>
          <w:color w:val="000000"/>
          <w:sz w:val="28"/>
          <w:szCs w:val="28"/>
          <w:lang w:val="es-ES"/>
        </w:rPr>
      </w:pPr>
      <w:r w:rsidRPr="5030C6E8">
        <w:rPr>
          <w:rFonts w:cs="Times New Roman"/>
          <w:sz w:val="28"/>
          <w:szCs w:val="28"/>
          <w:lang w:val="es-ES"/>
        </w:rPr>
        <w:t>6. PASO 5: SELECCIONAR PROBLEMA</w:t>
      </w:r>
    </w:p>
    <w:p w14:paraId="7F7E9DF2" w14:textId="1AEE30E5" w:rsidR="00D55332" w:rsidRDefault="00B17E18" w:rsidP="002957F7">
      <w:pPr>
        <w:spacing w:line="360" w:lineRule="auto"/>
        <w:rPr>
          <w:rFonts w:cs="Times New Roman"/>
          <w:color w:val="000000"/>
          <w:lang w:val="es-ES"/>
        </w:rPr>
      </w:pPr>
      <w:r w:rsidRPr="5030C6E8">
        <w:rPr>
          <w:rFonts w:cs="Times New Roman"/>
          <w:b/>
          <w:bCs/>
          <w:color w:val="000000" w:themeColor="text1"/>
          <w:lang w:val="es-ES"/>
        </w:rPr>
        <w:t>6.1 PROBLEMA SELECCIONADO</w:t>
      </w:r>
      <w:r>
        <w:br/>
      </w:r>
      <w:r w:rsidR="00460CFC" w:rsidRPr="5030C6E8">
        <w:rPr>
          <w:rFonts w:cs="Times New Roman"/>
          <w:color w:val="000000" w:themeColor="text1"/>
          <w:lang w:val="es-ES"/>
        </w:rPr>
        <w:t>La</w:t>
      </w:r>
      <w:r w:rsidR="00381594" w:rsidRPr="5030C6E8">
        <w:rPr>
          <w:rFonts w:cs="Times New Roman"/>
          <w:color w:val="000000" w:themeColor="text1"/>
          <w:lang w:val="es-ES"/>
        </w:rPr>
        <w:t>s personas pierden el rastro de sus gastos</w:t>
      </w:r>
      <w:r w:rsidR="00A74923" w:rsidRPr="5030C6E8">
        <w:rPr>
          <w:rFonts w:cs="Times New Roman"/>
          <w:color w:val="000000" w:themeColor="text1"/>
          <w:lang w:val="es-ES"/>
        </w:rPr>
        <w:t xml:space="preserve"> por la incomodidad de registrarlos manualmente.</w:t>
      </w:r>
      <w:r w:rsidR="002523D4" w:rsidRPr="5030C6E8">
        <w:rPr>
          <w:rFonts w:cs="Times New Roman"/>
          <w:color w:val="000000" w:themeColor="text1"/>
          <w:lang w:val="es-ES"/>
        </w:rPr>
        <w:t xml:space="preserve"> La forman en la que este problema </w:t>
      </w:r>
      <w:r w:rsidR="7C17FB75" w:rsidRPr="5030C6E8">
        <w:rPr>
          <w:rFonts w:cs="Times New Roman"/>
          <w:color w:val="000000" w:themeColor="text1"/>
          <w:lang w:val="es-ES"/>
        </w:rPr>
        <w:t xml:space="preserve">afecta </w:t>
      </w:r>
      <w:r w:rsidR="002523D4" w:rsidRPr="5030C6E8">
        <w:rPr>
          <w:rFonts w:cs="Times New Roman"/>
          <w:color w:val="000000" w:themeColor="text1"/>
          <w:lang w:val="es-ES"/>
        </w:rPr>
        <w:t>a distintas personas</w:t>
      </w:r>
      <w:r w:rsidR="4A65E477" w:rsidRPr="5030C6E8">
        <w:rPr>
          <w:rFonts w:cs="Times New Roman"/>
          <w:color w:val="000000" w:themeColor="text1"/>
          <w:lang w:val="es-ES"/>
        </w:rPr>
        <w:t xml:space="preserve"> varia bastante, pero dentro de nuestro alcance consideramos los siguientes sujetos</w:t>
      </w:r>
      <w:r w:rsidR="002523D4" w:rsidRPr="5030C6E8">
        <w:rPr>
          <w:rFonts w:cs="Times New Roman"/>
          <w:color w:val="000000" w:themeColor="text1"/>
          <w:lang w:val="es-ES"/>
        </w:rPr>
        <w:t>:</w:t>
      </w:r>
    </w:p>
    <w:p w14:paraId="62844D4E" w14:textId="77777777" w:rsidR="00475B5F" w:rsidRDefault="00475B5F" w:rsidP="5030C6E8">
      <w:pPr>
        <w:pStyle w:val="ListParagraph"/>
        <w:numPr>
          <w:ilvl w:val="0"/>
          <w:numId w:val="3"/>
        </w:numPr>
        <w:spacing w:line="360" w:lineRule="auto"/>
        <w:jc w:val="both"/>
        <w:rPr>
          <w:rFonts w:cs="Times New Roman"/>
          <w:color w:val="000000"/>
          <w:lang w:val="es-ES"/>
        </w:rPr>
      </w:pPr>
      <w:r w:rsidRPr="5030C6E8">
        <w:rPr>
          <w:rFonts w:cs="Times New Roman"/>
          <w:color w:val="000000" w:themeColor="text1"/>
          <w:lang w:val="es-ES"/>
        </w:rPr>
        <w:t>Estudiantes Nuevos: Se enfrentan al "choque de autonomía". Al no registrar gastos por incomodidad, subestiman costos de instalación en Tingo María (alojamiento, utensilios básicos) y materiales iniciales de facultad, lo que eleva su nivel de impacto a "Crítico" por riesgo de deserción temprana.</w:t>
      </w:r>
    </w:p>
    <w:p w14:paraId="5C2AB753" w14:textId="77777777" w:rsidR="00475B5F" w:rsidRDefault="00475B5F" w:rsidP="5030C6E8">
      <w:pPr>
        <w:pStyle w:val="ListParagraph"/>
        <w:numPr>
          <w:ilvl w:val="0"/>
          <w:numId w:val="3"/>
        </w:numPr>
        <w:spacing w:line="360" w:lineRule="auto"/>
        <w:jc w:val="both"/>
        <w:rPr>
          <w:rFonts w:cs="Times New Roman"/>
          <w:color w:val="000000"/>
          <w:lang w:val="es-ES"/>
        </w:rPr>
      </w:pPr>
      <w:r w:rsidRPr="5030C6E8">
        <w:rPr>
          <w:rFonts w:cs="Times New Roman"/>
          <w:color w:val="000000" w:themeColor="text1"/>
          <w:lang w:val="es-ES"/>
        </w:rPr>
        <w:t>Estudiantes Regulares: Su principal problema es la gestión de variables. Los gastos en salidas de campo, reactivos de laboratorio o software especializado no son constantes. Sin un rastro, sufren de una "falsa liquidez" que les impide ahorrar para sus trámites de bachillerato o proyectos de tesis.</w:t>
      </w:r>
    </w:p>
    <w:p w14:paraId="2F4148BD" w14:textId="14C81DC4" w:rsidR="001D4DDB" w:rsidRPr="00475B5F" w:rsidRDefault="00475B5F" w:rsidP="5030C6E8">
      <w:pPr>
        <w:pStyle w:val="ListParagraph"/>
        <w:numPr>
          <w:ilvl w:val="0"/>
          <w:numId w:val="3"/>
        </w:numPr>
        <w:spacing w:line="360" w:lineRule="auto"/>
        <w:jc w:val="both"/>
        <w:rPr>
          <w:rFonts w:cs="Times New Roman"/>
          <w:color w:val="000000"/>
          <w:lang w:val="es-ES"/>
        </w:rPr>
      </w:pPr>
      <w:r w:rsidRPr="5030C6E8">
        <w:rPr>
          <w:rFonts w:cs="Times New Roman"/>
          <w:color w:val="000000" w:themeColor="text1"/>
          <w:lang w:val="es-ES"/>
        </w:rPr>
        <w:t>Docentes: El impacto se centra en la dilución del salario. Al invertir en materiales didácticos o suscripciones académicas sin un registro claro, no perciben cuánto de su ingreso personal se destina a la función pública, generando una sensación de pérdida de poder adquisitivo.</w:t>
      </w:r>
    </w:p>
    <w:p w14:paraId="7F7E9DF3" w14:textId="77777777" w:rsidR="00D55332" w:rsidRPr="007156A2" w:rsidRDefault="00B17E18" w:rsidP="5030C6E8">
      <w:pPr>
        <w:pStyle w:val="Heading3"/>
        <w:spacing w:line="360" w:lineRule="auto"/>
        <w:jc w:val="both"/>
        <w:rPr>
          <w:rFonts w:ascii="Times New Roman" w:hAnsi="Times New Roman" w:cs="Times New Roman"/>
          <w:color w:val="000000"/>
          <w:lang w:val="es-ES"/>
        </w:rPr>
      </w:pPr>
      <w:r w:rsidRPr="5030C6E8">
        <w:rPr>
          <w:rFonts w:ascii="Times New Roman" w:hAnsi="Times New Roman" w:cs="Times New Roman"/>
          <w:color w:val="000000" w:themeColor="text1"/>
          <w:lang w:val="es-ES"/>
        </w:rPr>
        <w:t>6.2 JUSTIFICACIÓN FINAL</w:t>
      </w:r>
    </w:p>
    <w:p w14:paraId="7F7E9DF4" w14:textId="5EC1486C" w:rsidR="00D55332" w:rsidRPr="007156A2" w:rsidRDefault="001538E0" w:rsidP="5030C6E8">
      <w:pPr>
        <w:spacing w:line="360" w:lineRule="auto"/>
        <w:jc w:val="both"/>
        <w:rPr>
          <w:rFonts w:cs="Times New Roman"/>
          <w:color w:val="000000"/>
          <w:lang w:val="es-ES"/>
        </w:rPr>
      </w:pPr>
      <w:r w:rsidRPr="5030C6E8">
        <w:rPr>
          <w:rFonts w:cs="Times New Roman"/>
          <w:color w:val="000000" w:themeColor="text1"/>
          <w:lang w:val="es-ES"/>
        </w:rPr>
        <w:t>La selección de este problema se fundamenta en la barrera de fricción del registro manual. En un entorno de alta carga académica, el esfuerzo cognitivo de anotar cada transacción compite con el tiempo de estudio. Proponer una solución automatizada no solo optimiza las finanzas, sino que reduce el estrés financiero, permitiendo que la comunidad universitaria enfoque sus recursos mentales en la excelencia académica</w:t>
      </w:r>
      <w:r w:rsidR="00E77AC7" w:rsidRPr="5030C6E8">
        <w:rPr>
          <w:rFonts w:cs="Times New Roman"/>
          <w:color w:val="000000" w:themeColor="text1"/>
          <w:lang w:val="es-ES"/>
        </w:rPr>
        <w:t>.</w:t>
      </w:r>
    </w:p>
    <w:p w14:paraId="7F7E9DF5" w14:textId="77777777" w:rsidR="00D55332" w:rsidRPr="007156A2" w:rsidRDefault="00B17E18" w:rsidP="5030C6E8">
      <w:pPr>
        <w:pStyle w:val="Heading2"/>
        <w:spacing w:line="360" w:lineRule="auto"/>
        <w:jc w:val="both"/>
        <w:rPr>
          <w:rFonts w:cs="Times New Roman"/>
          <w:color w:val="000000"/>
          <w:lang w:val="es-ES"/>
        </w:rPr>
      </w:pPr>
      <w:r w:rsidRPr="5030C6E8">
        <w:rPr>
          <w:rFonts w:cs="Times New Roman"/>
          <w:lang w:val="es-ES"/>
        </w:rPr>
        <w:t xml:space="preserve">7. </w:t>
      </w:r>
      <w:r w:rsidRPr="5030C6E8">
        <w:rPr>
          <w:rFonts w:cs="Times New Roman"/>
          <w:sz w:val="28"/>
          <w:szCs w:val="28"/>
          <w:lang w:val="es-ES"/>
        </w:rPr>
        <w:t>CONCLUSIONES</w:t>
      </w:r>
    </w:p>
    <w:p w14:paraId="7F7E9DF8" w14:textId="08D3B4AE" w:rsidR="00D55332" w:rsidRPr="007156A2" w:rsidRDefault="0044657B" w:rsidP="5030C6E8">
      <w:pPr>
        <w:pStyle w:val="ListBullet"/>
        <w:spacing w:line="360" w:lineRule="auto"/>
        <w:jc w:val="both"/>
        <w:rPr>
          <w:rFonts w:cs="Times New Roman"/>
          <w:color w:val="000000"/>
          <w:lang w:val="es-ES"/>
        </w:rPr>
      </w:pPr>
      <w:r w:rsidRPr="5030C6E8">
        <w:rPr>
          <w:rFonts w:cs="Times New Roman"/>
          <w:color w:val="000000" w:themeColor="text1"/>
          <w:lang w:val="es-ES"/>
        </w:rPr>
        <w:t>Se identificó que la incomodidad del registro manual es la causa raíz de la desorganización financiera, superando a la falta de ingresos por sí misma.</w:t>
      </w:r>
    </w:p>
    <w:p w14:paraId="3EA6A028" w14:textId="396396CF" w:rsidR="0044657B" w:rsidRPr="007156A2" w:rsidRDefault="00BD41F6" w:rsidP="5030C6E8">
      <w:pPr>
        <w:pStyle w:val="ListBullet"/>
        <w:spacing w:line="360" w:lineRule="auto"/>
        <w:jc w:val="both"/>
        <w:rPr>
          <w:rFonts w:cs="Times New Roman"/>
          <w:color w:val="000000"/>
          <w:lang w:val="es-ES"/>
        </w:rPr>
      </w:pPr>
      <w:r w:rsidRPr="5030C6E8">
        <w:rPr>
          <w:rFonts w:cs="Times New Roman"/>
          <w:color w:val="000000" w:themeColor="text1"/>
          <w:lang w:val="es-ES"/>
        </w:rPr>
        <w:t>El impacto es transversal en la UNAS, pero afecta con mayor severidad a los estudiantes nuevos debido a su falta de experiencia en la gestión de presupuestos autónomos.</w:t>
      </w:r>
    </w:p>
    <w:p w14:paraId="7CB6726A" w14:textId="478FB66F" w:rsidR="00BD41F6" w:rsidRPr="007156A2" w:rsidRDefault="00BD41F6" w:rsidP="5030C6E8">
      <w:pPr>
        <w:pStyle w:val="ListBullet"/>
        <w:spacing w:line="360" w:lineRule="auto"/>
        <w:jc w:val="both"/>
        <w:rPr>
          <w:rFonts w:cs="Times New Roman"/>
          <w:color w:val="000000"/>
          <w:lang w:val="es-ES"/>
        </w:rPr>
      </w:pPr>
      <w:r w:rsidRPr="5030C6E8">
        <w:rPr>
          <w:rStyle w:val="citation-45"/>
          <w:lang w:val="es-ES"/>
        </w:rPr>
        <w:t>Existe una oportunidad tecnológica clara para desarrollar una herramienta que elimine el registro manual, integrándose de forma orgánica en la rutina diaria del usuario</w:t>
      </w:r>
      <w:r w:rsidRPr="5030C6E8">
        <w:rPr>
          <w:lang w:val="es-ES"/>
        </w:rPr>
        <w:t>.</w:t>
      </w:r>
    </w:p>
    <w:sectPr w:rsidR="00BD41F6" w:rsidRPr="007156A2">
      <w:headerReference w:type="default" r:id="rId12"/>
      <w:pgSz w:w="12240" w:h="15840"/>
      <w:pgMar w:top="1440" w:right="1800" w:bottom="1440" w:left="180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E7723" w14:textId="77777777" w:rsidR="00DF3E54" w:rsidRDefault="00DF3E54" w:rsidP="00CC7F0A">
      <w:pPr>
        <w:spacing w:after="0" w:line="240" w:lineRule="auto"/>
      </w:pPr>
      <w:r>
        <w:separator/>
      </w:r>
    </w:p>
  </w:endnote>
  <w:endnote w:type="continuationSeparator" w:id="0">
    <w:p w14:paraId="1AF6A4C9" w14:textId="77777777" w:rsidR="00DF3E54" w:rsidRDefault="00DF3E54" w:rsidP="00CC7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Lucida Sans">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354A" w14:textId="77777777" w:rsidR="00DF3E54" w:rsidRDefault="00DF3E54" w:rsidP="00CC7F0A">
      <w:pPr>
        <w:spacing w:after="0" w:line="240" w:lineRule="auto"/>
      </w:pPr>
      <w:r>
        <w:separator/>
      </w:r>
    </w:p>
  </w:footnote>
  <w:footnote w:type="continuationSeparator" w:id="0">
    <w:p w14:paraId="2AADCD18" w14:textId="77777777" w:rsidR="00DF3E54" w:rsidRDefault="00DF3E54" w:rsidP="00CC7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BF5B" w14:textId="682D423A" w:rsidR="00CC7F0A" w:rsidRPr="001B197A" w:rsidRDefault="00CC7F0A" w:rsidP="00B93321">
    <w:pPr>
      <w:spacing w:after="0" w:line="360" w:lineRule="aut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4A58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97875"/>
    <w:multiLevelType w:val="hybridMultilevel"/>
    <w:tmpl w:val="F07A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79437EB"/>
    <w:multiLevelType w:val="multilevel"/>
    <w:tmpl w:val="F5265F9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667A87"/>
    <w:multiLevelType w:val="multilevel"/>
    <w:tmpl w:val="98C6538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AFC0303"/>
    <w:multiLevelType w:val="multilevel"/>
    <w:tmpl w:val="61EABC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BE37618"/>
    <w:multiLevelType w:val="multilevel"/>
    <w:tmpl w:val="B4CEC4A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6422D5F"/>
    <w:multiLevelType w:val="hybridMultilevel"/>
    <w:tmpl w:val="A61AA8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90A7A66"/>
    <w:multiLevelType w:val="multilevel"/>
    <w:tmpl w:val="C144DB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B167FDF"/>
    <w:multiLevelType w:val="multilevel"/>
    <w:tmpl w:val="B39AC6D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B675F81"/>
    <w:multiLevelType w:val="multilevel"/>
    <w:tmpl w:val="56E402E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27771261">
    <w:abstractNumId w:val="3"/>
  </w:num>
  <w:num w:numId="2" w16cid:durableId="1160006121">
    <w:abstractNumId w:val="5"/>
  </w:num>
  <w:num w:numId="3" w16cid:durableId="1424448203">
    <w:abstractNumId w:val="6"/>
  </w:num>
  <w:num w:numId="4" w16cid:durableId="1490707460">
    <w:abstractNumId w:val="0"/>
  </w:num>
  <w:num w:numId="5" w16cid:durableId="1929272362">
    <w:abstractNumId w:val="2"/>
  </w:num>
  <w:num w:numId="6" w16cid:durableId="1995523259">
    <w:abstractNumId w:val="1"/>
  </w:num>
  <w:num w:numId="7" w16cid:durableId="2058359903">
    <w:abstractNumId w:val="8"/>
  </w:num>
  <w:num w:numId="8" w16cid:durableId="287703972">
    <w:abstractNumId w:val="7"/>
  </w:num>
  <w:num w:numId="9" w16cid:durableId="369649956">
    <w:abstractNumId w:val="4"/>
  </w:num>
  <w:num w:numId="10" w16cid:durableId="901331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5332"/>
    <w:rsid w:val="00011C2C"/>
    <w:rsid w:val="00060B4F"/>
    <w:rsid w:val="000A3FC0"/>
    <w:rsid w:val="000A4DAD"/>
    <w:rsid w:val="000B0289"/>
    <w:rsid w:val="000F6F39"/>
    <w:rsid w:val="001155B7"/>
    <w:rsid w:val="00120F70"/>
    <w:rsid w:val="00124328"/>
    <w:rsid w:val="00151718"/>
    <w:rsid w:val="00152685"/>
    <w:rsid w:val="001538E0"/>
    <w:rsid w:val="001932E0"/>
    <w:rsid w:val="001939A7"/>
    <w:rsid w:val="0019440A"/>
    <w:rsid w:val="001B197A"/>
    <w:rsid w:val="001B722D"/>
    <w:rsid w:val="001D4DDB"/>
    <w:rsid w:val="00234905"/>
    <w:rsid w:val="002464B1"/>
    <w:rsid w:val="002523D4"/>
    <w:rsid w:val="002957F7"/>
    <w:rsid w:val="002B2D87"/>
    <w:rsid w:val="002E2BDD"/>
    <w:rsid w:val="003658F8"/>
    <w:rsid w:val="00381594"/>
    <w:rsid w:val="003F2838"/>
    <w:rsid w:val="004045ED"/>
    <w:rsid w:val="00413700"/>
    <w:rsid w:val="004337BE"/>
    <w:rsid w:val="00434F1A"/>
    <w:rsid w:val="00435416"/>
    <w:rsid w:val="00436383"/>
    <w:rsid w:val="0044657B"/>
    <w:rsid w:val="00460CFC"/>
    <w:rsid w:val="00466049"/>
    <w:rsid w:val="00475B5F"/>
    <w:rsid w:val="00493414"/>
    <w:rsid w:val="00540A4B"/>
    <w:rsid w:val="005A3228"/>
    <w:rsid w:val="005F6047"/>
    <w:rsid w:val="0062048C"/>
    <w:rsid w:val="00656CE9"/>
    <w:rsid w:val="00657667"/>
    <w:rsid w:val="006622E9"/>
    <w:rsid w:val="006877C0"/>
    <w:rsid w:val="006A1917"/>
    <w:rsid w:val="006C5A3A"/>
    <w:rsid w:val="006E78F3"/>
    <w:rsid w:val="007156A2"/>
    <w:rsid w:val="00761158"/>
    <w:rsid w:val="00767389"/>
    <w:rsid w:val="00822F0B"/>
    <w:rsid w:val="00892466"/>
    <w:rsid w:val="008F649C"/>
    <w:rsid w:val="00947600"/>
    <w:rsid w:val="009943E3"/>
    <w:rsid w:val="009F3811"/>
    <w:rsid w:val="00A30DDD"/>
    <w:rsid w:val="00A44077"/>
    <w:rsid w:val="00A53DC7"/>
    <w:rsid w:val="00A74923"/>
    <w:rsid w:val="00B120D1"/>
    <w:rsid w:val="00B12EDC"/>
    <w:rsid w:val="00B17E18"/>
    <w:rsid w:val="00B3708F"/>
    <w:rsid w:val="00B711F9"/>
    <w:rsid w:val="00B91160"/>
    <w:rsid w:val="00B93321"/>
    <w:rsid w:val="00BD41F6"/>
    <w:rsid w:val="00C55AD0"/>
    <w:rsid w:val="00C75CE5"/>
    <w:rsid w:val="00CC7F0A"/>
    <w:rsid w:val="00D030BB"/>
    <w:rsid w:val="00D55332"/>
    <w:rsid w:val="00D66E70"/>
    <w:rsid w:val="00D831D1"/>
    <w:rsid w:val="00D941DD"/>
    <w:rsid w:val="00DA5591"/>
    <w:rsid w:val="00DF3E54"/>
    <w:rsid w:val="00E020BB"/>
    <w:rsid w:val="00E02A16"/>
    <w:rsid w:val="00E147F2"/>
    <w:rsid w:val="00E32001"/>
    <w:rsid w:val="00E47D50"/>
    <w:rsid w:val="00E77AC7"/>
    <w:rsid w:val="00ED76AC"/>
    <w:rsid w:val="00F34874"/>
    <w:rsid w:val="00F838F7"/>
    <w:rsid w:val="00FC6D3A"/>
    <w:rsid w:val="03408B68"/>
    <w:rsid w:val="06643BDC"/>
    <w:rsid w:val="095317BB"/>
    <w:rsid w:val="0A89B82A"/>
    <w:rsid w:val="0DCD7D76"/>
    <w:rsid w:val="104751BE"/>
    <w:rsid w:val="11692CF0"/>
    <w:rsid w:val="147241DE"/>
    <w:rsid w:val="15192CEE"/>
    <w:rsid w:val="17234DD7"/>
    <w:rsid w:val="189C2683"/>
    <w:rsid w:val="19395B4D"/>
    <w:rsid w:val="1ABD3BEA"/>
    <w:rsid w:val="1C3223A3"/>
    <w:rsid w:val="1DC4AAD5"/>
    <w:rsid w:val="1E4908DE"/>
    <w:rsid w:val="1F96E665"/>
    <w:rsid w:val="220E5F44"/>
    <w:rsid w:val="2230FA5D"/>
    <w:rsid w:val="238E0D1C"/>
    <w:rsid w:val="24EC601A"/>
    <w:rsid w:val="25FE5AA6"/>
    <w:rsid w:val="26BA6BC3"/>
    <w:rsid w:val="29C6DA98"/>
    <w:rsid w:val="29F79D1B"/>
    <w:rsid w:val="2A3E1CFB"/>
    <w:rsid w:val="2DA7192B"/>
    <w:rsid w:val="2DF95D31"/>
    <w:rsid w:val="2E591DD4"/>
    <w:rsid w:val="3134F127"/>
    <w:rsid w:val="3340A22E"/>
    <w:rsid w:val="33595D1B"/>
    <w:rsid w:val="34CCC923"/>
    <w:rsid w:val="37833276"/>
    <w:rsid w:val="3898B14E"/>
    <w:rsid w:val="3BB064E6"/>
    <w:rsid w:val="3E514AB4"/>
    <w:rsid w:val="41DDBCBB"/>
    <w:rsid w:val="426D1022"/>
    <w:rsid w:val="427E0E2D"/>
    <w:rsid w:val="42EED1E6"/>
    <w:rsid w:val="448AF612"/>
    <w:rsid w:val="44D1E158"/>
    <w:rsid w:val="45FAE71E"/>
    <w:rsid w:val="46CD6CAA"/>
    <w:rsid w:val="489AAF9E"/>
    <w:rsid w:val="497D8443"/>
    <w:rsid w:val="497FE8F9"/>
    <w:rsid w:val="49D358DF"/>
    <w:rsid w:val="4A65E477"/>
    <w:rsid w:val="4BF07A4E"/>
    <w:rsid w:val="4D7F184D"/>
    <w:rsid w:val="4DC82078"/>
    <w:rsid w:val="4E96008D"/>
    <w:rsid w:val="5030C6E8"/>
    <w:rsid w:val="575DEE49"/>
    <w:rsid w:val="5A4CC6B3"/>
    <w:rsid w:val="5D53C0A9"/>
    <w:rsid w:val="5EFE7CD8"/>
    <w:rsid w:val="625DE822"/>
    <w:rsid w:val="63E15AB7"/>
    <w:rsid w:val="65C16B6B"/>
    <w:rsid w:val="69BA39A2"/>
    <w:rsid w:val="6A36A9A4"/>
    <w:rsid w:val="6A82244A"/>
    <w:rsid w:val="6BCB1465"/>
    <w:rsid w:val="6D220847"/>
    <w:rsid w:val="6DF06CD4"/>
    <w:rsid w:val="6ECBB0FC"/>
    <w:rsid w:val="6FBB7AD0"/>
    <w:rsid w:val="6FF2BCE2"/>
    <w:rsid w:val="70234194"/>
    <w:rsid w:val="7034A390"/>
    <w:rsid w:val="73BE50DC"/>
    <w:rsid w:val="75310148"/>
    <w:rsid w:val="75888D19"/>
    <w:rsid w:val="760FC832"/>
    <w:rsid w:val="76826D85"/>
    <w:rsid w:val="774B9733"/>
    <w:rsid w:val="777266D2"/>
    <w:rsid w:val="779FF891"/>
    <w:rsid w:val="7AC6C6C8"/>
    <w:rsid w:val="7B02BDEE"/>
    <w:rsid w:val="7B1A79AD"/>
    <w:rsid w:val="7BED994A"/>
    <w:rsid w:val="7C17FB75"/>
    <w:rsid w:val="7C2707F6"/>
    <w:rsid w:val="7D831FA7"/>
    <w:rsid w:val="7E5A78DA"/>
    <w:rsid w:val="7F8EA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F7E9D55"/>
  <w15:docId w15:val="{ECEEC525-77A3-413A-9131-CA30D336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2E9"/>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B3708F"/>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3708F"/>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B3708F"/>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qFormat/>
    <w:rsid w:val="00B3708F"/>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itle">
    <w:name w:val="Title"/>
    <w:basedOn w:val="Normal"/>
    <w:next w:val="BodyText"/>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0B0289"/>
    <w:rPr>
      <w:rFonts w:ascii="Times New Roman" w:hAnsi="Times New Roman"/>
      <w:sz w:val="24"/>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Title"/>
  </w:style>
  <w:style w:type="paragraph" w:styleId="TOCHeading">
    <w:name w:val="TOC Heading"/>
    <w:basedOn w:val="Heading1"/>
    <w:next w:val="Normal"/>
    <w:uiPriority w:val="39"/>
    <w:semiHidden/>
    <w:unhideWhenUsed/>
    <w:qFormat/>
    <w:rsid w:val="00FC693F"/>
    <w:pPr>
      <w:outlineLvl w:val="9"/>
    </w:pPr>
  </w:style>
  <w:style w:type="numbering" w:customStyle="1" w:styleId="Ningunalista">
    <w:name w:val="Ninguna lista"/>
    <w:uiPriority w:val="99"/>
    <w:semiHidden/>
    <w:unhideWhenUsed/>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itation-45">
    <w:name w:val="citation-45"/>
    <w:basedOn w:val="DefaultParagraphFont"/>
    <w:rsid w:val="00BD4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7FD95C1D005C64D9236015DC12AD06B" ma:contentTypeVersion="1" ma:contentTypeDescription="Crear nuevo documento." ma:contentTypeScope="" ma:versionID="fd2a286f1854e782b18acfcd2daf26e5">
  <xsd:schema xmlns:xsd="http://www.w3.org/2001/XMLSchema" xmlns:xs="http://www.w3.org/2001/XMLSchema" xmlns:p="http://schemas.microsoft.com/office/2006/metadata/properties" xmlns:ns2="8b09b0e3-2b59-4332-8a25-5845364426f4" targetNamespace="http://schemas.microsoft.com/office/2006/metadata/properties" ma:root="true" ma:fieldsID="1c75c9c27712a85086553bd81da61daf" ns2:_="">
    <xsd:import namespace="8b09b0e3-2b59-4332-8a25-5845364426f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9b0e3-2b59-4332-8a25-5845364426f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b09b0e3-2b59-4332-8a25-5845364426f4" xsi:nil="true"/>
  </documentManagement>
</p:properties>
</file>

<file path=customXml/itemProps1.xml><?xml version="1.0" encoding="utf-8"?>
<ds:datastoreItem xmlns:ds="http://schemas.openxmlformats.org/officeDocument/2006/customXml" ds:itemID="{C93AC0D4-7E54-4FAA-99B6-CA66F9541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9b0e3-2b59-4332-8a25-5845364426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C9CD53-23FE-4240-A2E8-AF9165FFC31D}">
  <ds:schemaRefs>
    <ds:schemaRef ds:uri="http://schemas.microsoft.com/sharepoint/v3/contenttype/forms"/>
  </ds:schemaRefs>
</ds:datastoreItem>
</file>

<file path=customXml/itemProps3.xml><?xml version="1.0" encoding="utf-8"?>
<ds:datastoreItem xmlns:ds="http://schemas.openxmlformats.org/officeDocument/2006/customXml" ds:itemID="{5DAB7F1E-BDA0-4DA3-B8FC-AC6362BEA3A3}">
  <ds:schemaRefs>
    <ds:schemaRef ds:uri="http://schemas.microsoft.com/office/2006/metadata/properties"/>
    <ds:schemaRef ds:uri="http://schemas.microsoft.com/office/infopath/2007/PartnerControls"/>
    <ds:schemaRef ds:uri="8b09b0e3-2b59-4332-8a25-5845364426f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Roy Ildefonso Sotelo-Ingenieria En Informatica Y Sistemas</cp:lastModifiedBy>
  <cp:revision>80</cp:revision>
  <dcterms:created xsi:type="dcterms:W3CDTF">2013-12-23T23:15:00Z</dcterms:created>
  <dcterms:modified xsi:type="dcterms:W3CDTF">2026-05-15T23:48:00Z</dcterms:modified>
  <dc:language>es-PE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0x010100E7FD95C1D005C64D9236015DC12AD06B</vt:lpwstr>
  </property>
</Properties>
</file>