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B321" w14:textId="04B5EA13" w:rsidR="003C6382" w:rsidRPr="00CA5921" w:rsidRDefault="00C33D10" w:rsidP="00C33D10">
      <w:pPr>
        <w:pStyle w:val="Ttulo"/>
        <w:rPr>
          <w:lang w:val="pt-BR"/>
        </w:rPr>
      </w:pPr>
      <w:r w:rsidRPr="00CA5921">
        <w:rPr>
          <w:lang w:val="pt-BR"/>
        </w:rPr>
        <w:t>Problemas com escassez</w:t>
      </w:r>
    </w:p>
    <w:p w14:paraId="4C14C836" w14:textId="77777777" w:rsidR="00AE02AB" w:rsidRDefault="00AE02AB">
      <w:pPr>
        <w:rPr>
          <w:lang w:val="pt-BR"/>
        </w:rPr>
      </w:pPr>
    </w:p>
    <w:p w14:paraId="065BCEC3" w14:textId="16D58CBE" w:rsidR="00CA5921" w:rsidRDefault="00C33D10">
      <w:pPr>
        <w:rPr>
          <w:lang w:val="pt-BR"/>
        </w:rPr>
      </w:pPr>
      <w:r w:rsidRPr="00C33D10">
        <w:rPr>
          <w:lang w:val="pt-BR"/>
        </w:rPr>
        <w:t xml:space="preserve">De acordo com </w:t>
      </w:r>
      <w:proofErr w:type="spellStart"/>
      <w:r w:rsidRPr="00C33D10">
        <w:rPr>
          <w:lang w:val="pt-BR"/>
        </w:rPr>
        <w:t>Mankiw</w:t>
      </w:r>
      <w:proofErr w:type="spellEnd"/>
      <w:r w:rsidRPr="00C33D10">
        <w:rPr>
          <w:lang w:val="pt-BR"/>
        </w:rPr>
        <w:t xml:space="preserve"> (2005), escassez significa que a sociedade tem recursos limitados, logo, não se pode produzir todos os bens e serviços que são desejados pelas pessoas. A Economia, segundo o autor, tem o papel de “ensinar “como a sociedade pode administrar esses recursos escassos.</w:t>
      </w:r>
    </w:p>
    <w:p w14:paraId="2C5DAE61" w14:textId="1850514B" w:rsidR="00CA5921" w:rsidRDefault="00CA5921" w:rsidP="00CA5921">
      <w:pPr>
        <w:pStyle w:val="Ttulo"/>
        <w:rPr>
          <w:lang w:val="pt-BR"/>
        </w:rPr>
      </w:pPr>
      <w:r>
        <w:rPr>
          <w:lang w:val="pt-BR"/>
        </w:rPr>
        <w:t>Escolhas</w:t>
      </w:r>
    </w:p>
    <w:p w14:paraId="5C4B61B1" w14:textId="77777777" w:rsidR="00CA5921" w:rsidRPr="00CA5921" w:rsidRDefault="00CA5921" w:rsidP="00CA5921">
      <w:pPr>
        <w:rPr>
          <w:lang w:val="pt-BR"/>
        </w:rPr>
      </w:pPr>
    </w:p>
    <w:p w14:paraId="0A7B7955" w14:textId="21901313" w:rsidR="00CA5921" w:rsidRPr="00AE02AB" w:rsidRDefault="00CA5921">
      <w:pPr>
        <w:rPr>
          <w:lang w:val="pt-BR"/>
        </w:rPr>
      </w:pPr>
      <w:r w:rsidRPr="00CA5921">
        <w:rPr>
          <w:lang w:val="pt-BR"/>
        </w:rPr>
        <w:t>Como tratado no tópico anterior, a Economia é a ciência que ensina como a população deve administrar os recursos, dado que os mesmos são escassos. Portanto, a sociedade (tanto poder público, quanto privado), deve examinar as alternativas e decidir quais delas se adequam aos seus desejos e necessidades.</w:t>
      </w:r>
    </w:p>
    <w:sectPr w:rsidR="00CA5921" w:rsidRPr="00AE0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B"/>
    <w:rsid w:val="002D616B"/>
    <w:rsid w:val="003C6382"/>
    <w:rsid w:val="00AE02AB"/>
    <w:rsid w:val="00C33D10"/>
    <w:rsid w:val="00C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D33B"/>
  <w15:chartTrackingRefBased/>
  <w15:docId w15:val="{A66C0673-348C-4797-A6EF-C86E9D14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3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4</cp:revision>
  <dcterms:created xsi:type="dcterms:W3CDTF">2021-06-08T15:11:00Z</dcterms:created>
  <dcterms:modified xsi:type="dcterms:W3CDTF">2021-06-08T15:17:00Z</dcterms:modified>
</cp:coreProperties>
</file>