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64" w:rsidRPr="00DC6E64" w:rsidRDefault="00DC6E64" w:rsidP="00DC6E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E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 Revisão Bibliográfica</w:t>
      </w:r>
    </w:p>
    <w:p w:rsidR="00A355CF" w:rsidRPr="00A355CF" w:rsidRDefault="00A355CF" w:rsidP="00A355C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A355CF" w:rsidRPr="00A355CF" w:rsidRDefault="00A355CF" w:rsidP="00A355CF">
      <w:pPr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A355CF" w:rsidRPr="00A355CF" w:rsidRDefault="00A355CF" w:rsidP="00A355CF">
      <w:pPr>
        <w:ind w:firstLine="70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consumo de eletricidade dos aparelhos de ar-condicionado é um fator significativo nos gastos energéticos residenciais. A automação surge como uma solução eficiente para otimizar a climatização, o controle de luzes, áudio e vídeo, proporcionando maior comodidade e economia. Em relação ao ar-condicionado, a automação pode ser empregada exclusivamente para climatização, permitindo que o aparelho funcione de maneira programada.</w:t>
      </w:r>
    </w:p>
    <w:p w:rsidR="00A355CF" w:rsidRPr="00A355CF" w:rsidRDefault="00A355CF" w:rsidP="00A355CF">
      <w:pPr>
        <w:ind w:firstLine="70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Alguns modelos possuem controles </w:t>
      </w:r>
      <w:proofErr w:type="spellStart"/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</w:t>
      </w:r>
      <w:proofErr w:type="spellEnd"/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 de programação que definem o período de funcionamento, possibilitando o acionamento remoto antes da chegada ao local. Esse recurso contribui para a redução do desperdício de energia e, consequentemente, da conta de luz.</w:t>
      </w:r>
    </w:p>
    <w:p w:rsidR="00A355CF" w:rsidRPr="00A355CF" w:rsidRDefault="00A355CF" w:rsidP="00A355CF">
      <w:pPr>
        <w:ind w:firstLine="70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 modo geral, os aparelhos de ar-condicionado podem ser integrados a um módulo central de automação residencial, permitindo um gerenciamento mais inteligente e eficiente do consumo de energia.</w:t>
      </w:r>
    </w:p>
    <w:p w:rsidR="00A355CF" w:rsidRPr="00A355CF" w:rsidRDefault="00A355CF" w:rsidP="00A355CF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bookmarkStart w:id="0" w:name="_GoBack"/>
    </w:p>
    <w:bookmarkEnd w:id="0"/>
    <w:p w:rsidR="00B80B54" w:rsidRDefault="00A355CF" w:rsidP="00A355CF">
      <w:pPr>
        <w:rPr>
          <w:rFonts w:ascii="Arial" w:hAnsi="Arial" w:cs="Arial"/>
          <w:b/>
          <w:sz w:val="24"/>
          <w:szCs w:val="24"/>
        </w:rPr>
      </w:pPr>
      <w:r w:rsidRPr="00A355CF">
        <w:rPr>
          <w:rFonts w:ascii="Arial" w:hAnsi="Arial" w:cs="Arial"/>
          <w:b/>
          <w:sz w:val="24"/>
          <w:szCs w:val="24"/>
        </w:rPr>
        <w:t>Otimização de energia elétrica</w:t>
      </w:r>
    </w:p>
    <w:p w:rsidR="00A355CF" w:rsidRDefault="00A355CF" w:rsidP="00A355CF">
      <w:pPr>
        <w:rPr>
          <w:rFonts w:ascii="Arial" w:hAnsi="Arial" w:cs="Arial"/>
          <w:b/>
          <w:sz w:val="24"/>
          <w:szCs w:val="24"/>
        </w:rPr>
      </w:pPr>
    </w:p>
    <w:p w:rsidR="00A355CF" w:rsidRPr="00A355CF" w:rsidRDefault="00A355CF" w:rsidP="00A355CF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355CF">
        <w:rPr>
          <w:rFonts w:ascii="Arial" w:hAnsi="Arial" w:cs="Arial"/>
        </w:rPr>
        <w:t xml:space="preserve">Um </w:t>
      </w:r>
      <w:r w:rsidRPr="00A355CF">
        <w:rPr>
          <w:rFonts w:ascii="Arial" w:hAnsi="Arial" w:cs="Arial"/>
          <w:bCs/>
        </w:rPr>
        <w:t>Painel de Controle Inteligente</w:t>
      </w:r>
      <w:r w:rsidRPr="00A355CF">
        <w:rPr>
          <w:rFonts w:ascii="Arial" w:hAnsi="Arial" w:cs="Arial"/>
        </w:rPr>
        <w:t xml:space="preserve"> com interface web permite aos usuários um gerenciamento mais preciso da climatização, promovendo o consumo consciente de energia. Com essa funcionalidade, cada pessoa pode ajustar manualmente a temperatura conforme suas necessidades, evitando desperdícios e garantindo maior eficiência energética.</w:t>
      </w:r>
    </w:p>
    <w:p w:rsidR="00A355CF" w:rsidRPr="00A355CF" w:rsidRDefault="00A355CF" w:rsidP="00A355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355CF">
        <w:rPr>
          <w:rFonts w:ascii="Arial" w:eastAsia="Times New Roman" w:hAnsi="Arial" w:cs="Arial"/>
          <w:sz w:val="24"/>
          <w:szCs w:val="24"/>
          <w:lang w:eastAsia="pt-BR"/>
        </w:rPr>
        <w:t>Se quiser, podemos reforçar essa ideia na sua revisão bibliográfica, destacando os benefícios da interação direta dos usuários com a automação. Além disso, seria interessante incluir referências sobre tecnologias similares que já demonstraram sucesso na economia de energia.</w:t>
      </w:r>
    </w:p>
    <w:p w:rsidR="00A355CF" w:rsidRPr="00A355CF" w:rsidRDefault="00A355CF" w:rsidP="00A355CF">
      <w:pPr>
        <w:rPr>
          <w:rFonts w:ascii="Arial" w:hAnsi="Arial" w:cs="Arial"/>
          <w:sz w:val="24"/>
          <w:szCs w:val="24"/>
        </w:rPr>
      </w:pPr>
    </w:p>
    <w:p w:rsidR="00B80B54" w:rsidRPr="00DC6E64" w:rsidRDefault="00B80B54" w:rsidP="00A355CF">
      <w:pPr>
        <w:rPr>
          <w:rFonts w:ascii="Arial" w:hAnsi="Arial" w:cs="Arial"/>
          <w:sz w:val="24"/>
          <w:szCs w:val="24"/>
        </w:rPr>
      </w:pPr>
    </w:p>
    <w:sectPr w:rsidR="00B80B54" w:rsidRPr="00DC6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7BB8"/>
    <w:multiLevelType w:val="multilevel"/>
    <w:tmpl w:val="F22C0C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215E0"/>
    <w:multiLevelType w:val="hybridMultilevel"/>
    <w:tmpl w:val="22FC8338"/>
    <w:lvl w:ilvl="0" w:tplc="17A68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F2"/>
    <w:rsid w:val="00001A23"/>
    <w:rsid w:val="003054B6"/>
    <w:rsid w:val="0036792F"/>
    <w:rsid w:val="00482D30"/>
    <w:rsid w:val="005B7343"/>
    <w:rsid w:val="008D33F5"/>
    <w:rsid w:val="00A355CF"/>
    <w:rsid w:val="00B80B54"/>
    <w:rsid w:val="00BA7AA1"/>
    <w:rsid w:val="00C72B35"/>
    <w:rsid w:val="00CA30F2"/>
    <w:rsid w:val="00DC6AA5"/>
    <w:rsid w:val="00D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CAFE"/>
  <w15:chartTrackingRefBased/>
  <w15:docId w15:val="{5589C271-C5B8-4FEF-A928-1A62BD3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0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C6AA5"/>
    <w:rPr>
      <w:b/>
      <w:bCs/>
    </w:rPr>
  </w:style>
  <w:style w:type="paragraph" w:styleId="NormalWeb">
    <w:name w:val="Normal (Web)"/>
    <w:basedOn w:val="Normal"/>
    <w:uiPriority w:val="99"/>
    <w:unhideWhenUsed/>
    <w:rsid w:val="00B8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C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2025-05-28T13:58:00Z</dcterms:created>
  <dcterms:modified xsi:type="dcterms:W3CDTF">2025-05-28T13:58:00Z</dcterms:modified>
</cp:coreProperties>
</file>