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5EF65" w14:textId="77777777" w:rsidR="00C82983" w:rsidRPr="00560167" w:rsidRDefault="00F2321B" w:rsidP="00FC667E">
      <w:r w:rsidRPr="00560167">
        <w:rPr>
          <w:noProof/>
          <w:lang w:eastAsia="pt-PT"/>
        </w:rPr>
        <w:drawing>
          <wp:inline distT="0" distB="0" distL="0" distR="0" wp14:anchorId="6CC56D73" wp14:editId="6D04B6B5">
            <wp:extent cx="1640793" cy="1009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incipal.png"/>
                    <pic:cNvPicPr/>
                  </pic:nvPicPr>
                  <pic:blipFill>
                    <a:blip r:embed="rId8">
                      <a:extLst>
                        <a:ext uri="{28A0092B-C50C-407E-A947-70E740481C1C}">
                          <a14:useLocalDpi xmlns:a14="http://schemas.microsoft.com/office/drawing/2010/main" val="0"/>
                        </a:ext>
                      </a:extLst>
                    </a:blip>
                    <a:stretch>
                      <a:fillRect/>
                    </a:stretch>
                  </pic:blipFill>
                  <pic:spPr>
                    <a:xfrm>
                      <a:off x="0" y="0"/>
                      <a:ext cx="1647724" cy="1013985"/>
                    </a:xfrm>
                    <a:prstGeom prst="rect">
                      <a:avLst/>
                    </a:prstGeom>
                  </pic:spPr>
                </pic:pic>
              </a:graphicData>
            </a:graphic>
          </wp:inline>
        </w:drawing>
      </w:r>
    </w:p>
    <w:p w14:paraId="3DDD9C21" w14:textId="77777777" w:rsidR="00F2321B" w:rsidRPr="00560167" w:rsidRDefault="00F2321B" w:rsidP="00FC667E"/>
    <w:p w14:paraId="79BB7ECB" w14:textId="77777777" w:rsidR="00F2321B" w:rsidRPr="00560167" w:rsidRDefault="00F2321B" w:rsidP="00FC667E"/>
    <w:p w14:paraId="28FC25A9" w14:textId="77777777" w:rsidR="00F2321B" w:rsidRPr="00560167" w:rsidRDefault="00F2321B" w:rsidP="00FC667E"/>
    <w:p w14:paraId="6C3D9E3B" w14:textId="77777777" w:rsidR="00AC24B0" w:rsidRDefault="00AC24B0" w:rsidP="00D824D8">
      <w:pPr>
        <w:jc w:val="center"/>
        <w:rPr>
          <w:b/>
          <w:sz w:val="36"/>
        </w:rPr>
      </w:pPr>
      <w:r>
        <w:rPr>
          <w:b/>
          <w:sz w:val="36"/>
        </w:rPr>
        <w:t>Trabalho prático</w:t>
      </w:r>
    </w:p>
    <w:p w14:paraId="12EC3579" w14:textId="03583828" w:rsidR="00BE069D" w:rsidRDefault="00AC24B0" w:rsidP="00D824D8">
      <w:pPr>
        <w:jc w:val="center"/>
        <w:rPr>
          <w:b/>
          <w:sz w:val="36"/>
        </w:rPr>
      </w:pPr>
      <w:r>
        <w:rPr>
          <w:b/>
          <w:sz w:val="36"/>
        </w:rPr>
        <w:t xml:space="preserve">Sistemas de </w:t>
      </w:r>
      <w:r w:rsidR="00703433">
        <w:rPr>
          <w:b/>
          <w:sz w:val="36"/>
        </w:rPr>
        <w:t>I</w:t>
      </w:r>
      <w:r>
        <w:rPr>
          <w:b/>
          <w:sz w:val="36"/>
        </w:rPr>
        <w:t>nformação</w:t>
      </w:r>
    </w:p>
    <w:p w14:paraId="0ACC1623" w14:textId="77777777" w:rsidR="00F2321B" w:rsidRPr="00191562" w:rsidRDefault="00BE069D" w:rsidP="00D824D8">
      <w:pPr>
        <w:jc w:val="center"/>
        <w:rPr>
          <w:b/>
          <w:sz w:val="36"/>
        </w:rPr>
      </w:pPr>
      <w:r>
        <w:rPr>
          <w:b/>
          <w:sz w:val="36"/>
        </w:rPr>
        <w:t>Fase 1</w:t>
      </w:r>
      <w:r w:rsidR="00F2321B" w:rsidRPr="00191562">
        <w:rPr>
          <w:b/>
          <w:sz w:val="36"/>
        </w:rPr>
        <w:br/>
      </w:r>
    </w:p>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4743"/>
      </w:tblGrid>
      <w:tr w:rsidR="00243E89" w14:paraId="21FC22F6" w14:textId="77777777" w:rsidTr="001471E3">
        <w:tc>
          <w:tcPr>
            <w:tcW w:w="1985" w:type="dxa"/>
          </w:tcPr>
          <w:p w14:paraId="5279F283" w14:textId="77777777" w:rsidR="00243E89" w:rsidRDefault="00BE069D" w:rsidP="00D824D8">
            <w:pPr>
              <w:jc w:val="center"/>
            </w:pPr>
            <w:r>
              <w:t>47224</w:t>
            </w:r>
          </w:p>
        </w:tc>
        <w:tc>
          <w:tcPr>
            <w:tcW w:w="4850" w:type="dxa"/>
            <w:vAlign w:val="center"/>
          </w:tcPr>
          <w:p w14:paraId="2B597577" w14:textId="77777777" w:rsidR="00243E89" w:rsidRDefault="00BE069D" w:rsidP="00243E89">
            <w:pPr>
              <w:jc w:val="left"/>
            </w:pPr>
            <w:r>
              <w:t>André Graça</w:t>
            </w:r>
          </w:p>
        </w:tc>
      </w:tr>
      <w:tr w:rsidR="00243E89" w14:paraId="4775F10B" w14:textId="77777777" w:rsidTr="001471E3">
        <w:tc>
          <w:tcPr>
            <w:tcW w:w="1985" w:type="dxa"/>
          </w:tcPr>
          <w:p w14:paraId="60D5EAD7" w14:textId="77777777" w:rsidR="00243E89" w:rsidRDefault="00BE069D" w:rsidP="00D824D8">
            <w:pPr>
              <w:jc w:val="center"/>
            </w:pPr>
            <w:r w:rsidRPr="00BE069D">
              <w:t>49149</w:t>
            </w:r>
          </w:p>
          <w:p w14:paraId="099F3225" w14:textId="77777777" w:rsidR="00BE069D" w:rsidRDefault="00BE069D" w:rsidP="00D824D8">
            <w:pPr>
              <w:jc w:val="center"/>
            </w:pPr>
            <w:r>
              <w:t>48459</w:t>
            </w:r>
          </w:p>
        </w:tc>
        <w:tc>
          <w:tcPr>
            <w:tcW w:w="4850" w:type="dxa"/>
          </w:tcPr>
          <w:p w14:paraId="3B536878" w14:textId="77777777" w:rsidR="00243E89" w:rsidRDefault="00BE069D" w:rsidP="00243E89">
            <w:pPr>
              <w:jc w:val="left"/>
            </w:pPr>
            <w:r>
              <w:t>Diogo Guerra</w:t>
            </w:r>
          </w:p>
          <w:p w14:paraId="09DB91D3" w14:textId="77777777" w:rsidR="00BE069D" w:rsidRDefault="00BE069D" w:rsidP="00243E89">
            <w:pPr>
              <w:jc w:val="left"/>
            </w:pPr>
            <w:r>
              <w:t>Diogo Santos</w:t>
            </w:r>
          </w:p>
        </w:tc>
      </w:tr>
    </w:tbl>
    <w:p w14:paraId="12ACFEFA" w14:textId="77777777" w:rsidR="00F2321B" w:rsidRPr="00560167" w:rsidRDefault="00F2321B" w:rsidP="00D824D8">
      <w:pPr>
        <w:jc w:val="center"/>
      </w:pPr>
    </w:p>
    <w:p w14:paraId="11BE7758" w14:textId="77777777" w:rsidR="00F2321B" w:rsidRPr="00560167" w:rsidRDefault="00F2321B" w:rsidP="00D824D8">
      <w:pPr>
        <w:jc w:val="center"/>
      </w:pPr>
    </w:p>
    <w:p w14:paraId="52F51920" w14:textId="77777777" w:rsidR="00450922" w:rsidRPr="00560167" w:rsidRDefault="00450922" w:rsidP="00D824D8">
      <w:pPr>
        <w:jc w:val="center"/>
      </w:pPr>
    </w:p>
    <w:p w14:paraId="1FD1B645" w14:textId="77777777" w:rsidR="00450922" w:rsidRPr="00560167" w:rsidRDefault="00450922" w:rsidP="00D824D8">
      <w:pPr>
        <w:jc w:val="center"/>
      </w:pPr>
    </w:p>
    <w:p w14:paraId="4B4A4025" w14:textId="77777777" w:rsidR="00450922" w:rsidRPr="00560167" w:rsidRDefault="00450922" w:rsidP="00D824D8">
      <w:pPr>
        <w:jc w:val="center"/>
      </w:pPr>
    </w:p>
    <w:tbl>
      <w:tblPr>
        <w:tblStyle w:val="TableGrid"/>
        <w:tblW w:w="0" w:type="auto"/>
        <w:tblInd w:w="2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4"/>
        <w:gridCol w:w="4735"/>
      </w:tblGrid>
      <w:tr w:rsidR="00734ED9" w14:paraId="3BC44E30" w14:textId="77777777" w:rsidTr="0090109D">
        <w:tc>
          <w:tcPr>
            <w:tcW w:w="1559" w:type="dxa"/>
          </w:tcPr>
          <w:p w14:paraId="7A8BA56D" w14:textId="77777777" w:rsidR="00734ED9" w:rsidRDefault="00BE069D" w:rsidP="00D824D8">
            <w:pPr>
              <w:jc w:val="center"/>
            </w:pPr>
            <w:r>
              <w:t>Docente:</w:t>
            </w:r>
          </w:p>
        </w:tc>
        <w:tc>
          <w:tcPr>
            <w:tcW w:w="4926" w:type="dxa"/>
            <w:vAlign w:val="center"/>
          </w:tcPr>
          <w:p w14:paraId="5A564C91" w14:textId="77777777" w:rsidR="00734ED9" w:rsidRDefault="00BE069D" w:rsidP="00734ED9">
            <w:pPr>
              <w:jc w:val="left"/>
            </w:pPr>
            <w:r>
              <w:t>Walter Vieira</w:t>
            </w:r>
          </w:p>
        </w:tc>
      </w:tr>
      <w:tr w:rsidR="00734ED9" w14:paraId="0DC15E8D" w14:textId="77777777" w:rsidTr="0090109D">
        <w:tc>
          <w:tcPr>
            <w:tcW w:w="1559" w:type="dxa"/>
          </w:tcPr>
          <w:p w14:paraId="74F85669" w14:textId="77777777" w:rsidR="00734ED9" w:rsidRDefault="00734ED9" w:rsidP="00D824D8">
            <w:pPr>
              <w:jc w:val="center"/>
            </w:pPr>
          </w:p>
        </w:tc>
        <w:tc>
          <w:tcPr>
            <w:tcW w:w="4926" w:type="dxa"/>
          </w:tcPr>
          <w:p w14:paraId="7617E537" w14:textId="77777777" w:rsidR="00734ED9" w:rsidRDefault="00734ED9" w:rsidP="00734ED9">
            <w:pPr>
              <w:jc w:val="left"/>
            </w:pPr>
          </w:p>
        </w:tc>
      </w:tr>
    </w:tbl>
    <w:p w14:paraId="4E550C88" w14:textId="77777777" w:rsidR="00450922" w:rsidRPr="00560167" w:rsidRDefault="00450922" w:rsidP="00D824D8">
      <w:pPr>
        <w:jc w:val="center"/>
      </w:pPr>
    </w:p>
    <w:p w14:paraId="2FCE97EC" w14:textId="77777777" w:rsidR="00450922" w:rsidRPr="00560167" w:rsidRDefault="00450922" w:rsidP="00D824D8">
      <w:pPr>
        <w:jc w:val="center"/>
      </w:pPr>
    </w:p>
    <w:p w14:paraId="23A6FC66" w14:textId="77777777" w:rsidR="00450922" w:rsidRPr="00560167" w:rsidRDefault="00450922" w:rsidP="00D824D8">
      <w:pPr>
        <w:jc w:val="center"/>
      </w:pPr>
    </w:p>
    <w:p w14:paraId="582D895A" w14:textId="77777777" w:rsidR="00450922" w:rsidRPr="00560167" w:rsidRDefault="00450922" w:rsidP="00D824D8">
      <w:pPr>
        <w:jc w:val="center"/>
      </w:pPr>
    </w:p>
    <w:p w14:paraId="65FB39A7" w14:textId="77777777" w:rsidR="00450922" w:rsidRPr="00560167" w:rsidRDefault="00450922" w:rsidP="00D824D8">
      <w:pPr>
        <w:jc w:val="center"/>
      </w:pPr>
    </w:p>
    <w:p w14:paraId="71DFB473" w14:textId="77777777" w:rsidR="00450922" w:rsidRPr="00560167" w:rsidRDefault="00450922" w:rsidP="00D824D8">
      <w:pPr>
        <w:jc w:val="center"/>
      </w:pPr>
      <w:r w:rsidRPr="00560167">
        <w:t>Relatório de progresso realizado no âmbito d</w:t>
      </w:r>
      <w:r w:rsidR="00AC24B0">
        <w:t>o trabalho prático de Sistemas de informação</w:t>
      </w:r>
      <w:r w:rsidRPr="00560167">
        <w:t>,</w:t>
      </w:r>
      <w:r w:rsidR="00AC24B0">
        <w:t xml:space="preserve"> </w:t>
      </w:r>
      <w:r w:rsidRPr="00560167">
        <w:t>do curso de licenciatura em Engenharia Informática e de Computadores</w:t>
      </w:r>
      <w:r w:rsidRPr="00560167">
        <w:br/>
        <w:t>Semestre de Verão 20</w:t>
      </w:r>
      <w:r w:rsidR="00AC24B0">
        <w:t>22</w:t>
      </w:r>
      <w:r w:rsidRPr="00560167">
        <w:t>/20</w:t>
      </w:r>
      <w:r w:rsidR="00AC24B0">
        <w:t>23</w:t>
      </w:r>
      <w:r w:rsidRPr="00560167">
        <w:br/>
      </w:r>
    </w:p>
    <w:p w14:paraId="2E1A987D" w14:textId="77777777" w:rsidR="00450922" w:rsidRPr="00560167" w:rsidRDefault="00450922" w:rsidP="00D824D8">
      <w:pPr>
        <w:jc w:val="center"/>
      </w:pPr>
    </w:p>
    <w:p w14:paraId="4D58BEDD" w14:textId="77777777" w:rsidR="00450922" w:rsidRPr="00560167" w:rsidRDefault="00450922" w:rsidP="00D824D8">
      <w:pPr>
        <w:jc w:val="center"/>
      </w:pPr>
      <w:r w:rsidRPr="00560167">
        <w:t>Maio de 20</w:t>
      </w:r>
      <w:r w:rsidR="00BE069D">
        <w:t>23</w:t>
      </w:r>
    </w:p>
    <w:p w14:paraId="609EFAC0" w14:textId="77777777" w:rsidR="00D20820" w:rsidRPr="00560167" w:rsidRDefault="00D20820" w:rsidP="00FC667E"/>
    <w:p w14:paraId="4E06891E" w14:textId="77777777" w:rsidR="0057787D" w:rsidRDefault="0057787D">
      <w:pPr>
        <w:spacing w:after="200" w:line="276" w:lineRule="auto"/>
        <w:jc w:val="left"/>
      </w:pPr>
      <w:r>
        <w:br w:type="page"/>
      </w:r>
    </w:p>
    <w:p w14:paraId="6BC716EB" w14:textId="77777777" w:rsidR="003737CF" w:rsidRDefault="003737CF" w:rsidP="003737CF">
      <w:pPr>
        <w:rPr>
          <w:rFonts w:eastAsiaTheme="majorEastAsia" w:cstheme="majorBidi"/>
          <w:sz w:val="40"/>
          <w:szCs w:val="28"/>
        </w:rPr>
      </w:pPr>
    </w:p>
    <w:p w14:paraId="4FC7191A" w14:textId="77777777" w:rsidR="00560167" w:rsidRPr="000B3A22" w:rsidRDefault="00560167" w:rsidP="00FC667E">
      <w:pPr>
        <w:pStyle w:val="Heading1"/>
      </w:pPr>
      <w:bookmarkStart w:id="0" w:name="_Toc417484088"/>
      <w:r w:rsidRPr="000B3A22">
        <w:t>Resumo</w:t>
      </w:r>
      <w:bookmarkEnd w:id="0"/>
    </w:p>
    <w:p w14:paraId="794E9308" w14:textId="77777777" w:rsidR="00090A6A" w:rsidRDefault="00090A6A" w:rsidP="00090A6A"/>
    <w:p w14:paraId="566B9071" w14:textId="0121A6A6" w:rsidR="00090A6A" w:rsidRDefault="00090A6A" w:rsidP="00090A6A">
      <w:r>
        <w:t>Este relatório descreve o processo de desenvolvimento de um sistema de gerenciamento de jogos, jogadores e partidas para a empresa "GameOn". O objetivo do sistema é registrar e organizar informações relacionadas a jogadores, jogos, partidas, regiões, conversas e crachás.</w:t>
      </w:r>
    </w:p>
    <w:p w14:paraId="779126AC" w14:textId="77777777" w:rsidR="00090A6A" w:rsidRDefault="00090A6A" w:rsidP="00090A6A"/>
    <w:p w14:paraId="1A403D1B" w14:textId="215D3D6D" w:rsidR="00090A6A" w:rsidRDefault="00090A6A" w:rsidP="00090A6A">
      <w:r>
        <w:t>O relatório começa descrevendo as etapas iniciais do projeto, que envolvem a identificação das entidades principais e seus atributos, bem como as relações entre elas. Para cada entidade, são definidos os atributos relevantes para o sistema. Em seguida, são apresentadas as restrições de integridade aplicadas ao sistema. Além disso, é discutido o grau das relações estabelecidas entre as entidades.</w:t>
      </w:r>
    </w:p>
    <w:p w14:paraId="2D74FC84" w14:textId="77777777" w:rsidR="00090A6A" w:rsidRDefault="00090A6A" w:rsidP="00090A6A"/>
    <w:p w14:paraId="7C082745" w14:textId="77777777" w:rsidR="00090A6A" w:rsidRDefault="00090A6A" w:rsidP="00090A6A">
      <w:r>
        <w:t>O relatório também aborda a modelagem do banco de dados, com a criação das tabelas correspondentes a cada entidade e a definição das chaves primárias e estrangeiras para estabelecer as relações entre as tabelas.</w:t>
      </w:r>
    </w:p>
    <w:p w14:paraId="5FD781AB" w14:textId="77777777" w:rsidR="00090A6A" w:rsidRDefault="00090A6A" w:rsidP="00090A6A"/>
    <w:p w14:paraId="6A0A03DF" w14:textId="4AD53426" w:rsidR="003737CF" w:rsidRPr="00A87A5D" w:rsidRDefault="00090A6A" w:rsidP="003737CF">
      <w:r>
        <w:t>Uma parte importante do sistema são as funções, procedimentos e gatilhos implementados. São explicadas em detalhes as funções desenvolvidas</w:t>
      </w:r>
      <w:r w:rsidR="00A87A5D">
        <w:t xml:space="preserve"> e como f</w:t>
      </w:r>
      <w:r w:rsidR="00A87A5D" w:rsidRPr="00A87A5D">
        <w:t>oram escolhidos diferentes níveis de isolamento para cada procedimento, levando em consideração as necessidades específicas de cada operação. Foram selecionados níveis de isolamento adequados para cada procedimento, priorizando a consistência dos dados nos níveis mais altos e a performance nas operações simples nos níveis mais baixos. Essa abordagem equilibrada permitiu um controle eficiente da integridade dos dados no sistema, garantindo ao mesmo tempo uma boa performance.</w:t>
      </w:r>
      <w:r w:rsidR="003737CF" w:rsidRPr="007F2767">
        <w:br w:type="page"/>
      </w:r>
    </w:p>
    <w:p w14:paraId="1D43843D" w14:textId="77777777" w:rsidR="002179FC" w:rsidRPr="002179FC" w:rsidRDefault="002179FC" w:rsidP="00FC667E">
      <w:pPr>
        <w:pStyle w:val="Heading1"/>
        <w:rPr>
          <w:lang w:val="en-US"/>
        </w:rPr>
      </w:pPr>
      <w:bookmarkStart w:id="1" w:name="_Toc417484089"/>
      <w:r w:rsidRPr="002179FC">
        <w:rPr>
          <w:lang w:val="en-US"/>
        </w:rPr>
        <w:lastRenderedPageBreak/>
        <w:t>Abstract</w:t>
      </w:r>
      <w:bookmarkEnd w:id="1"/>
    </w:p>
    <w:p w14:paraId="4234E629" w14:textId="77777777" w:rsidR="002179FC" w:rsidRPr="002179FC" w:rsidRDefault="002179FC" w:rsidP="00FC667E">
      <w:pPr>
        <w:rPr>
          <w:lang w:val="en-US"/>
        </w:rPr>
      </w:pPr>
    </w:p>
    <w:p w14:paraId="026E901C" w14:textId="77777777" w:rsidR="002179FC" w:rsidRPr="002179FC" w:rsidRDefault="002179FC" w:rsidP="00FC667E">
      <w:pPr>
        <w:rPr>
          <w:lang w:val="en-US"/>
        </w:rPr>
      </w:pPr>
    </w:p>
    <w:p w14:paraId="669B3426" w14:textId="77777777" w:rsidR="002179FC" w:rsidRPr="002179FC" w:rsidRDefault="002179FC" w:rsidP="00FC667E">
      <w:pPr>
        <w:rPr>
          <w:lang w:val="en-US"/>
        </w:rPr>
      </w:pPr>
      <w:r w:rsidRPr="002179FC">
        <w:rPr>
          <w:lang w:val="en-US"/>
        </w:rPr>
        <w:t>Abstract text</w:t>
      </w:r>
      <w:r w:rsidR="00F33308">
        <w:rPr>
          <w:lang w:val="en-US"/>
        </w:rPr>
        <w:t xml:space="preserve"> (1 page).</w:t>
      </w:r>
    </w:p>
    <w:p w14:paraId="6B2C7590" w14:textId="77777777" w:rsidR="002179FC" w:rsidRPr="002179FC" w:rsidRDefault="002179FC" w:rsidP="00FC667E">
      <w:pPr>
        <w:rPr>
          <w:lang w:val="en-US"/>
        </w:rPr>
      </w:pPr>
    </w:p>
    <w:p w14:paraId="23A70B67" w14:textId="77777777" w:rsidR="002179FC" w:rsidRPr="002179FC" w:rsidRDefault="002179FC" w:rsidP="00FC667E">
      <w:pPr>
        <w:rPr>
          <w:lang w:val="en-US"/>
        </w:rPr>
      </w:pPr>
    </w:p>
    <w:p w14:paraId="5A6D2C15" w14:textId="77777777" w:rsidR="002179FC" w:rsidRPr="002179FC" w:rsidRDefault="002179FC" w:rsidP="00FC667E">
      <w:pPr>
        <w:rPr>
          <w:lang w:val="en-US"/>
        </w:rPr>
      </w:pPr>
    </w:p>
    <w:p w14:paraId="29410E47" w14:textId="77777777" w:rsidR="002179FC" w:rsidRPr="002179FC" w:rsidRDefault="002179FC" w:rsidP="00FC667E">
      <w:pPr>
        <w:rPr>
          <w:lang w:val="en-US"/>
        </w:rPr>
      </w:pPr>
    </w:p>
    <w:p w14:paraId="3FCD7BCE" w14:textId="77777777" w:rsidR="002179FC" w:rsidRDefault="002179FC" w:rsidP="00FC667E">
      <w:pPr>
        <w:rPr>
          <w:lang w:val="en-US"/>
        </w:rPr>
      </w:pPr>
      <w:r w:rsidRPr="00CC6E45">
        <w:rPr>
          <w:b/>
          <w:sz w:val="24"/>
          <w:szCs w:val="32"/>
          <w:lang w:val="en-US"/>
        </w:rPr>
        <w:t>Keywords:</w:t>
      </w:r>
      <w:r w:rsidRPr="002179FC">
        <w:rPr>
          <w:rFonts w:ascii="CMBX10" w:hAnsi="CMBX10"/>
          <w:b/>
          <w:bCs/>
          <w:lang w:val="en-US"/>
        </w:rPr>
        <w:t xml:space="preserve"> </w:t>
      </w:r>
      <w:r w:rsidRPr="002179FC">
        <w:rPr>
          <w:lang w:val="en-US"/>
        </w:rPr>
        <w:t xml:space="preserve">sorted </w:t>
      </w:r>
      <w:r w:rsidR="00BC7E50">
        <w:rPr>
          <w:lang w:val="en-US"/>
        </w:rPr>
        <w:t>k</w:t>
      </w:r>
      <w:r w:rsidRPr="002179FC">
        <w:rPr>
          <w:lang w:val="en-US"/>
        </w:rPr>
        <w:t>eyword list, delimited by ;.</w:t>
      </w:r>
    </w:p>
    <w:p w14:paraId="491368A6" w14:textId="77777777" w:rsidR="007D3368" w:rsidRDefault="007D3368" w:rsidP="00FC667E">
      <w:pPr>
        <w:rPr>
          <w:lang w:val="en-US"/>
        </w:rPr>
      </w:pPr>
    </w:p>
    <w:p w14:paraId="08A287D8" w14:textId="77777777" w:rsidR="007D3368" w:rsidRPr="00A237AA" w:rsidRDefault="007D3368" w:rsidP="00FC667E">
      <w:pPr>
        <w:rPr>
          <w:lang w:val="en-US"/>
        </w:rPr>
      </w:pPr>
      <w:r>
        <w:rPr>
          <w:lang w:val="en-US"/>
        </w:rPr>
        <w:br w:type="page"/>
      </w:r>
    </w:p>
    <w:p w14:paraId="5E420D48" w14:textId="77777777" w:rsidR="003737CF" w:rsidRPr="006A51F0" w:rsidRDefault="003737CF" w:rsidP="00FC667E">
      <w:pPr>
        <w:pStyle w:val="Heading1"/>
        <w:rPr>
          <w:rFonts w:cs="Times New Roman"/>
          <w:color w:val="000000"/>
          <w:sz w:val="24"/>
          <w:szCs w:val="32"/>
          <w:lang w:val="en-US"/>
        </w:rPr>
      </w:pPr>
    </w:p>
    <w:p w14:paraId="27047C9E" w14:textId="77777777" w:rsidR="003737CF" w:rsidRPr="006A51F0" w:rsidRDefault="003737CF" w:rsidP="003737CF">
      <w:pPr>
        <w:rPr>
          <w:rFonts w:eastAsiaTheme="majorEastAsia"/>
          <w:lang w:val="en-US"/>
        </w:rPr>
      </w:pPr>
      <w:r w:rsidRPr="006A51F0">
        <w:rPr>
          <w:lang w:val="en-US"/>
        </w:rPr>
        <w:br w:type="page"/>
      </w:r>
    </w:p>
    <w:p w14:paraId="722D7DBB" w14:textId="77777777" w:rsidR="006F7351" w:rsidRPr="00AB0EC2" w:rsidRDefault="006F7351" w:rsidP="00AB0EC2">
      <w:pPr>
        <w:rPr>
          <w:b/>
          <w:sz w:val="40"/>
          <w:szCs w:val="40"/>
        </w:rPr>
      </w:pPr>
      <w:bookmarkStart w:id="2" w:name="_Toc417073314"/>
      <w:bookmarkStart w:id="3" w:name="_Toc417484057"/>
      <w:r w:rsidRPr="00AB0EC2">
        <w:rPr>
          <w:b/>
          <w:sz w:val="40"/>
          <w:szCs w:val="40"/>
        </w:rPr>
        <w:lastRenderedPageBreak/>
        <w:t>Índice</w:t>
      </w:r>
      <w:bookmarkEnd w:id="2"/>
      <w:bookmarkEnd w:id="3"/>
    </w:p>
    <w:p w14:paraId="563D61F3" w14:textId="77777777" w:rsidR="00AB0EC2" w:rsidRDefault="00DA6AB5">
      <w:pPr>
        <w:pStyle w:val="TOC1"/>
        <w:tabs>
          <w:tab w:val="right" w:leader="dot" w:pos="8494"/>
        </w:tabs>
        <w:rPr>
          <w:rFonts w:eastAsiaTheme="minorEastAsia"/>
          <w:b w:val="0"/>
          <w:bCs w:val="0"/>
          <w:caps w:val="0"/>
          <w:noProof/>
          <w:sz w:val="22"/>
          <w:szCs w:val="22"/>
          <w:lang w:eastAsia="pt-PT"/>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417484088" w:history="1">
        <w:r w:rsidR="00AB0EC2" w:rsidRPr="00480C2B">
          <w:rPr>
            <w:rStyle w:val="Hyperlink"/>
            <w:noProof/>
          </w:rPr>
          <w:t>Resumo</w:t>
        </w:r>
        <w:r w:rsidR="00AB0EC2">
          <w:rPr>
            <w:noProof/>
            <w:webHidden/>
          </w:rPr>
          <w:tab/>
        </w:r>
        <w:r w:rsidR="00AB0EC2">
          <w:rPr>
            <w:noProof/>
            <w:webHidden/>
          </w:rPr>
          <w:fldChar w:fldCharType="begin"/>
        </w:r>
        <w:r w:rsidR="00AB0EC2">
          <w:rPr>
            <w:noProof/>
            <w:webHidden/>
          </w:rPr>
          <w:instrText xml:space="preserve"> PAGEREF _Toc417484088 \h </w:instrText>
        </w:r>
        <w:r w:rsidR="00AB0EC2">
          <w:rPr>
            <w:noProof/>
            <w:webHidden/>
          </w:rPr>
        </w:r>
        <w:r w:rsidR="00AB0EC2">
          <w:rPr>
            <w:noProof/>
            <w:webHidden/>
          </w:rPr>
          <w:fldChar w:fldCharType="separate"/>
        </w:r>
        <w:r w:rsidR="004642D6">
          <w:rPr>
            <w:noProof/>
            <w:webHidden/>
          </w:rPr>
          <w:t>v</w:t>
        </w:r>
        <w:r w:rsidR="00AB0EC2">
          <w:rPr>
            <w:noProof/>
            <w:webHidden/>
          </w:rPr>
          <w:fldChar w:fldCharType="end"/>
        </w:r>
      </w:hyperlink>
    </w:p>
    <w:p w14:paraId="30D4B978" w14:textId="759E2E32" w:rsidR="00AB0EC2" w:rsidRDefault="00000000">
      <w:pPr>
        <w:pStyle w:val="TOC1"/>
        <w:tabs>
          <w:tab w:val="right" w:leader="dot" w:pos="8494"/>
        </w:tabs>
        <w:rPr>
          <w:rFonts w:eastAsiaTheme="minorEastAsia"/>
          <w:b w:val="0"/>
          <w:bCs w:val="0"/>
          <w:caps w:val="0"/>
          <w:noProof/>
          <w:sz w:val="22"/>
          <w:szCs w:val="22"/>
          <w:lang w:eastAsia="pt-PT"/>
        </w:rPr>
      </w:pPr>
      <w:hyperlink w:anchor="_Toc417484089" w:history="1">
        <w:r w:rsidR="00AB0EC2" w:rsidRPr="00480C2B">
          <w:rPr>
            <w:rStyle w:val="Hyperlink"/>
            <w:noProof/>
            <w:lang w:val="en-US"/>
          </w:rPr>
          <w:t>Abstract</w:t>
        </w:r>
        <w:r w:rsidR="00AB0EC2">
          <w:rPr>
            <w:noProof/>
            <w:webHidden/>
          </w:rPr>
          <w:tab/>
        </w:r>
        <w:r w:rsidR="00AB0EC2">
          <w:rPr>
            <w:noProof/>
            <w:webHidden/>
          </w:rPr>
          <w:fldChar w:fldCharType="begin"/>
        </w:r>
        <w:r w:rsidR="00AB0EC2">
          <w:rPr>
            <w:noProof/>
            <w:webHidden/>
          </w:rPr>
          <w:instrText xml:space="preserve"> PAGEREF _Toc417484089 \h </w:instrText>
        </w:r>
        <w:r w:rsidR="00AB0EC2">
          <w:rPr>
            <w:noProof/>
            <w:webHidden/>
          </w:rPr>
        </w:r>
        <w:r w:rsidR="00AB0EC2">
          <w:rPr>
            <w:noProof/>
            <w:webHidden/>
          </w:rPr>
          <w:fldChar w:fldCharType="separate"/>
        </w:r>
        <w:r w:rsidR="004642D6">
          <w:rPr>
            <w:noProof/>
            <w:webHidden/>
          </w:rPr>
          <w:t>vii</w:t>
        </w:r>
        <w:r w:rsidR="00AB0EC2">
          <w:rPr>
            <w:noProof/>
            <w:webHidden/>
          </w:rPr>
          <w:fldChar w:fldCharType="end"/>
        </w:r>
      </w:hyperlink>
    </w:p>
    <w:p w14:paraId="6BDC057C" w14:textId="77777777" w:rsidR="00AB0EC2" w:rsidRDefault="00000000">
      <w:pPr>
        <w:pStyle w:val="TOC1"/>
        <w:tabs>
          <w:tab w:val="right" w:leader="dot" w:pos="8494"/>
        </w:tabs>
        <w:rPr>
          <w:rFonts w:eastAsiaTheme="minorEastAsia"/>
          <w:b w:val="0"/>
          <w:bCs w:val="0"/>
          <w:caps w:val="0"/>
          <w:noProof/>
          <w:sz w:val="22"/>
          <w:szCs w:val="22"/>
          <w:lang w:eastAsia="pt-PT"/>
        </w:rPr>
      </w:pPr>
      <w:hyperlink w:anchor="_Toc417484091" w:history="1">
        <w:r w:rsidR="00AB0EC2" w:rsidRPr="00480C2B">
          <w:rPr>
            <w:rStyle w:val="Hyperlink"/>
            <w:noProof/>
          </w:rPr>
          <w:t>Lista de Figuras</w:t>
        </w:r>
        <w:r w:rsidR="00AB0EC2">
          <w:rPr>
            <w:noProof/>
            <w:webHidden/>
          </w:rPr>
          <w:tab/>
        </w:r>
        <w:r w:rsidR="00AB0EC2">
          <w:rPr>
            <w:noProof/>
            <w:webHidden/>
          </w:rPr>
          <w:fldChar w:fldCharType="begin"/>
        </w:r>
        <w:r w:rsidR="00AB0EC2">
          <w:rPr>
            <w:noProof/>
            <w:webHidden/>
          </w:rPr>
          <w:instrText xml:space="preserve"> PAGEREF _Toc417484091 \h </w:instrText>
        </w:r>
        <w:r w:rsidR="00AB0EC2">
          <w:rPr>
            <w:noProof/>
            <w:webHidden/>
          </w:rPr>
        </w:r>
        <w:r w:rsidR="00AB0EC2">
          <w:rPr>
            <w:noProof/>
            <w:webHidden/>
          </w:rPr>
          <w:fldChar w:fldCharType="separate"/>
        </w:r>
        <w:r w:rsidR="004642D6">
          <w:rPr>
            <w:noProof/>
            <w:webHidden/>
          </w:rPr>
          <w:t>xiii</w:t>
        </w:r>
        <w:r w:rsidR="00AB0EC2">
          <w:rPr>
            <w:noProof/>
            <w:webHidden/>
          </w:rPr>
          <w:fldChar w:fldCharType="end"/>
        </w:r>
      </w:hyperlink>
    </w:p>
    <w:p w14:paraId="72CB5E87" w14:textId="77777777" w:rsidR="00AB0EC2" w:rsidRDefault="00000000">
      <w:pPr>
        <w:pStyle w:val="TOC1"/>
        <w:tabs>
          <w:tab w:val="right" w:leader="dot" w:pos="8494"/>
        </w:tabs>
        <w:rPr>
          <w:rFonts w:eastAsiaTheme="minorEastAsia"/>
          <w:b w:val="0"/>
          <w:bCs w:val="0"/>
          <w:caps w:val="0"/>
          <w:noProof/>
          <w:sz w:val="22"/>
          <w:szCs w:val="22"/>
          <w:lang w:eastAsia="pt-PT"/>
        </w:rPr>
      </w:pPr>
      <w:hyperlink w:anchor="_Toc417484092" w:history="1">
        <w:r w:rsidR="00AB0EC2" w:rsidRPr="00480C2B">
          <w:rPr>
            <w:rStyle w:val="Hyperlink"/>
            <w:noProof/>
          </w:rPr>
          <w:t>Lista de Tabelas</w:t>
        </w:r>
        <w:r w:rsidR="00AB0EC2">
          <w:rPr>
            <w:noProof/>
            <w:webHidden/>
          </w:rPr>
          <w:tab/>
        </w:r>
        <w:r w:rsidR="00AB0EC2">
          <w:rPr>
            <w:noProof/>
            <w:webHidden/>
          </w:rPr>
          <w:fldChar w:fldCharType="begin"/>
        </w:r>
        <w:r w:rsidR="00AB0EC2">
          <w:rPr>
            <w:noProof/>
            <w:webHidden/>
          </w:rPr>
          <w:instrText xml:space="preserve"> PAGEREF _Toc417484092 \h </w:instrText>
        </w:r>
        <w:r w:rsidR="00AB0EC2">
          <w:rPr>
            <w:noProof/>
            <w:webHidden/>
          </w:rPr>
        </w:r>
        <w:r w:rsidR="00AB0EC2">
          <w:rPr>
            <w:noProof/>
            <w:webHidden/>
          </w:rPr>
          <w:fldChar w:fldCharType="separate"/>
        </w:r>
        <w:r w:rsidR="004642D6">
          <w:rPr>
            <w:noProof/>
            <w:webHidden/>
          </w:rPr>
          <w:t>xv</w:t>
        </w:r>
        <w:r w:rsidR="00AB0EC2">
          <w:rPr>
            <w:noProof/>
            <w:webHidden/>
          </w:rPr>
          <w:fldChar w:fldCharType="end"/>
        </w:r>
      </w:hyperlink>
    </w:p>
    <w:p w14:paraId="7EF6643D" w14:textId="77777777" w:rsidR="00AB0EC2" w:rsidRDefault="00000000">
      <w:pPr>
        <w:pStyle w:val="TOC1"/>
        <w:tabs>
          <w:tab w:val="left" w:pos="440"/>
          <w:tab w:val="right" w:leader="dot" w:pos="8494"/>
        </w:tabs>
        <w:rPr>
          <w:rFonts w:eastAsiaTheme="minorEastAsia"/>
          <w:b w:val="0"/>
          <w:bCs w:val="0"/>
          <w:caps w:val="0"/>
          <w:noProof/>
          <w:sz w:val="22"/>
          <w:szCs w:val="22"/>
          <w:lang w:eastAsia="pt-PT"/>
        </w:rPr>
      </w:pPr>
      <w:hyperlink w:anchor="_Toc417484093" w:history="1">
        <w:r w:rsidR="00AB0EC2" w:rsidRPr="00480C2B">
          <w:rPr>
            <w:rStyle w:val="Hyperlink"/>
            <w:noProof/>
          </w:rPr>
          <w:t>1.</w:t>
        </w:r>
        <w:r w:rsidR="00AB0EC2">
          <w:rPr>
            <w:rFonts w:eastAsiaTheme="minorEastAsia"/>
            <w:b w:val="0"/>
            <w:bCs w:val="0"/>
            <w:caps w:val="0"/>
            <w:noProof/>
            <w:sz w:val="22"/>
            <w:szCs w:val="22"/>
            <w:lang w:eastAsia="pt-PT"/>
          </w:rPr>
          <w:tab/>
        </w:r>
        <w:r w:rsidR="00AB0EC2" w:rsidRPr="00480C2B">
          <w:rPr>
            <w:rStyle w:val="Hyperlink"/>
            <w:noProof/>
          </w:rPr>
          <w:t>Introdução</w:t>
        </w:r>
        <w:r w:rsidR="00AB0EC2">
          <w:rPr>
            <w:noProof/>
            <w:webHidden/>
          </w:rPr>
          <w:tab/>
        </w:r>
        <w:r w:rsidR="00AB0EC2">
          <w:rPr>
            <w:noProof/>
            <w:webHidden/>
          </w:rPr>
          <w:fldChar w:fldCharType="begin"/>
        </w:r>
        <w:r w:rsidR="00AB0EC2">
          <w:rPr>
            <w:noProof/>
            <w:webHidden/>
          </w:rPr>
          <w:instrText xml:space="preserve"> PAGEREF _Toc417484093 \h </w:instrText>
        </w:r>
        <w:r w:rsidR="00AB0EC2">
          <w:rPr>
            <w:noProof/>
            <w:webHidden/>
          </w:rPr>
        </w:r>
        <w:r w:rsidR="00AB0EC2">
          <w:rPr>
            <w:noProof/>
            <w:webHidden/>
          </w:rPr>
          <w:fldChar w:fldCharType="separate"/>
        </w:r>
        <w:r w:rsidR="004642D6">
          <w:rPr>
            <w:noProof/>
            <w:webHidden/>
          </w:rPr>
          <w:t>1</w:t>
        </w:r>
        <w:r w:rsidR="00AB0EC2">
          <w:rPr>
            <w:noProof/>
            <w:webHidden/>
          </w:rPr>
          <w:fldChar w:fldCharType="end"/>
        </w:r>
      </w:hyperlink>
    </w:p>
    <w:p w14:paraId="4D707A76" w14:textId="77777777" w:rsidR="00AB0EC2" w:rsidRDefault="00000000">
      <w:pPr>
        <w:pStyle w:val="TOC2"/>
        <w:tabs>
          <w:tab w:val="right" w:leader="dot" w:pos="8494"/>
        </w:tabs>
        <w:rPr>
          <w:rFonts w:eastAsiaTheme="minorEastAsia"/>
          <w:smallCaps w:val="0"/>
          <w:noProof/>
          <w:sz w:val="22"/>
          <w:szCs w:val="22"/>
          <w:lang w:eastAsia="pt-PT"/>
        </w:rPr>
      </w:pPr>
      <w:hyperlink w:anchor="_Toc417484094" w:history="1">
        <w:r w:rsidR="00AB0EC2" w:rsidRPr="00480C2B">
          <w:rPr>
            <w:rStyle w:val="Hyperlink"/>
            <w:noProof/>
          </w:rPr>
          <w:t>1.1 Nome da secção deste capítulo</w:t>
        </w:r>
        <w:r w:rsidR="00AB0EC2">
          <w:rPr>
            <w:noProof/>
            <w:webHidden/>
          </w:rPr>
          <w:tab/>
        </w:r>
        <w:r w:rsidR="00AB0EC2">
          <w:rPr>
            <w:noProof/>
            <w:webHidden/>
          </w:rPr>
          <w:fldChar w:fldCharType="begin"/>
        </w:r>
        <w:r w:rsidR="00AB0EC2">
          <w:rPr>
            <w:noProof/>
            <w:webHidden/>
          </w:rPr>
          <w:instrText xml:space="preserve"> PAGEREF _Toc417484094 \h </w:instrText>
        </w:r>
        <w:r w:rsidR="00AB0EC2">
          <w:rPr>
            <w:noProof/>
            <w:webHidden/>
          </w:rPr>
        </w:r>
        <w:r w:rsidR="00AB0EC2">
          <w:rPr>
            <w:noProof/>
            <w:webHidden/>
          </w:rPr>
          <w:fldChar w:fldCharType="separate"/>
        </w:r>
        <w:r w:rsidR="004642D6">
          <w:rPr>
            <w:noProof/>
            <w:webHidden/>
          </w:rPr>
          <w:t>1</w:t>
        </w:r>
        <w:r w:rsidR="00AB0EC2">
          <w:rPr>
            <w:noProof/>
            <w:webHidden/>
          </w:rPr>
          <w:fldChar w:fldCharType="end"/>
        </w:r>
      </w:hyperlink>
    </w:p>
    <w:p w14:paraId="6F16D5E9" w14:textId="77777777" w:rsidR="00AB0EC2" w:rsidRDefault="00000000">
      <w:pPr>
        <w:pStyle w:val="TOC2"/>
        <w:tabs>
          <w:tab w:val="right" w:leader="dot" w:pos="8494"/>
        </w:tabs>
        <w:rPr>
          <w:rFonts w:eastAsiaTheme="minorEastAsia"/>
          <w:smallCaps w:val="0"/>
          <w:noProof/>
          <w:sz w:val="22"/>
          <w:szCs w:val="22"/>
          <w:lang w:eastAsia="pt-PT"/>
        </w:rPr>
      </w:pPr>
      <w:hyperlink w:anchor="_Toc417484095" w:history="1">
        <w:r w:rsidR="00AB0EC2" w:rsidRPr="00480C2B">
          <w:rPr>
            <w:rStyle w:val="Hyperlink"/>
            <w:noProof/>
          </w:rPr>
          <w:t>1.2 A segunda secção deste capítulo</w:t>
        </w:r>
        <w:r w:rsidR="00AB0EC2">
          <w:rPr>
            <w:noProof/>
            <w:webHidden/>
          </w:rPr>
          <w:tab/>
        </w:r>
        <w:r w:rsidR="00AB0EC2">
          <w:rPr>
            <w:noProof/>
            <w:webHidden/>
          </w:rPr>
          <w:fldChar w:fldCharType="begin"/>
        </w:r>
        <w:r w:rsidR="00AB0EC2">
          <w:rPr>
            <w:noProof/>
            <w:webHidden/>
          </w:rPr>
          <w:instrText xml:space="preserve"> PAGEREF _Toc417484095 \h </w:instrText>
        </w:r>
        <w:r w:rsidR="00AB0EC2">
          <w:rPr>
            <w:noProof/>
            <w:webHidden/>
          </w:rPr>
        </w:r>
        <w:r w:rsidR="00AB0EC2">
          <w:rPr>
            <w:noProof/>
            <w:webHidden/>
          </w:rPr>
          <w:fldChar w:fldCharType="separate"/>
        </w:r>
        <w:r w:rsidR="004642D6">
          <w:rPr>
            <w:noProof/>
            <w:webHidden/>
          </w:rPr>
          <w:t>1</w:t>
        </w:r>
        <w:r w:rsidR="00AB0EC2">
          <w:rPr>
            <w:noProof/>
            <w:webHidden/>
          </w:rPr>
          <w:fldChar w:fldCharType="end"/>
        </w:r>
      </w:hyperlink>
    </w:p>
    <w:p w14:paraId="5A192BB4" w14:textId="77777777" w:rsidR="00AB0EC2" w:rsidRDefault="00000000">
      <w:pPr>
        <w:pStyle w:val="TOC3"/>
        <w:tabs>
          <w:tab w:val="right" w:leader="dot" w:pos="8494"/>
        </w:tabs>
        <w:rPr>
          <w:rFonts w:eastAsiaTheme="minorEastAsia"/>
          <w:i w:val="0"/>
          <w:iCs w:val="0"/>
          <w:noProof/>
          <w:sz w:val="22"/>
          <w:szCs w:val="22"/>
          <w:lang w:eastAsia="pt-PT"/>
        </w:rPr>
      </w:pPr>
      <w:hyperlink w:anchor="_Toc417484096" w:history="1">
        <w:r w:rsidR="00AB0EC2" w:rsidRPr="00480C2B">
          <w:rPr>
            <w:rStyle w:val="Hyperlink"/>
            <w:noProof/>
          </w:rPr>
          <w:t>1.2.1 A primeira sub-secção desta secção</w:t>
        </w:r>
        <w:r w:rsidR="00AB0EC2">
          <w:rPr>
            <w:noProof/>
            <w:webHidden/>
          </w:rPr>
          <w:tab/>
        </w:r>
        <w:r w:rsidR="00AB0EC2">
          <w:rPr>
            <w:noProof/>
            <w:webHidden/>
          </w:rPr>
          <w:fldChar w:fldCharType="begin"/>
        </w:r>
        <w:r w:rsidR="00AB0EC2">
          <w:rPr>
            <w:noProof/>
            <w:webHidden/>
          </w:rPr>
          <w:instrText xml:space="preserve"> PAGEREF _Toc417484096 \h </w:instrText>
        </w:r>
        <w:r w:rsidR="00AB0EC2">
          <w:rPr>
            <w:noProof/>
            <w:webHidden/>
          </w:rPr>
        </w:r>
        <w:r w:rsidR="00AB0EC2">
          <w:rPr>
            <w:noProof/>
            <w:webHidden/>
          </w:rPr>
          <w:fldChar w:fldCharType="separate"/>
        </w:r>
        <w:r w:rsidR="004642D6">
          <w:rPr>
            <w:noProof/>
            <w:webHidden/>
          </w:rPr>
          <w:t>1</w:t>
        </w:r>
        <w:r w:rsidR="00AB0EC2">
          <w:rPr>
            <w:noProof/>
            <w:webHidden/>
          </w:rPr>
          <w:fldChar w:fldCharType="end"/>
        </w:r>
      </w:hyperlink>
    </w:p>
    <w:p w14:paraId="12AE6D23" w14:textId="77777777" w:rsidR="00AB0EC2" w:rsidRDefault="00000000">
      <w:pPr>
        <w:pStyle w:val="TOC3"/>
        <w:tabs>
          <w:tab w:val="right" w:leader="dot" w:pos="8494"/>
        </w:tabs>
        <w:rPr>
          <w:rFonts w:eastAsiaTheme="minorEastAsia"/>
          <w:i w:val="0"/>
          <w:iCs w:val="0"/>
          <w:noProof/>
          <w:sz w:val="22"/>
          <w:szCs w:val="22"/>
          <w:lang w:eastAsia="pt-PT"/>
        </w:rPr>
      </w:pPr>
      <w:hyperlink w:anchor="_Toc417484097" w:history="1">
        <w:r w:rsidR="00AB0EC2" w:rsidRPr="00480C2B">
          <w:rPr>
            <w:rStyle w:val="Hyperlink"/>
            <w:noProof/>
          </w:rPr>
          <w:t>1.2.2 A segunda sub-secção desta secção</w:t>
        </w:r>
        <w:r w:rsidR="00AB0EC2">
          <w:rPr>
            <w:noProof/>
            <w:webHidden/>
          </w:rPr>
          <w:tab/>
        </w:r>
        <w:r w:rsidR="00AB0EC2">
          <w:rPr>
            <w:noProof/>
            <w:webHidden/>
          </w:rPr>
          <w:fldChar w:fldCharType="begin"/>
        </w:r>
        <w:r w:rsidR="00AB0EC2">
          <w:rPr>
            <w:noProof/>
            <w:webHidden/>
          </w:rPr>
          <w:instrText xml:space="preserve"> PAGEREF _Toc417484097 \h </w:instrText>
        </w:r>
        <w:r w:rsidR="00AB0EC2">
          <w:rPr>
            <w:noProof/>
            <w:webHidden/>
          </w:rPr>
        </w:r>
        <w:r w:rsidR="00AB0EC2">
          <w:rPr>
            <w:noProof/>
            <w:webHidden/>
          </w:rPr>
          <w:fldChar w:fldCharType="separate"/>
        </w:r>
        <w:r w:rsidR="004642D6">
          <w:rPr>
            <w:noProof/>
            <w:webHidden/>
          </w:rPr>
          <w:t>1</w:t>
        </w:r>
        <w:r w:rsidR="00AB0EC2">
          <w:rPr>
            <w:noProof/>
            <w:webHidden/>
          </w:rPr>
          <w:fldChar w:fldCharType="end"/>
        </w:r>
      </w:hyperlink>
    </w:p>
    <w:p w14:paraId="489D9BE6" w14:textId="77777777" w:rsidR="00AB0EC2" w:rsidRDefault="00000000">
      <w:pPr>
        <w:pStyle w:val="TOC2"/>
        <w:tabs>
          <w:tab w:val="right" w:leader="dot" w:pos="8494"/>
        </w:tabs>
        <w:rPr>
          <w:rFonts w:eastAsiaTheme="minorEastAsia"/>
          <w:smallCaps w:val="0"/>
          <w:noProof/>
          <w:sz w:val="22"/>
          <w:szCs w:val="22"/>
          <w:lang w:eastAsia="pt-PT"/>
        </w:rPr>
      </w:pPr>
      <w:hyperlink w:anchor="_Toc417484098" w:history="1">
        <w:r w:rsidR="00AB0EC2" w:rsidRPr="00480C2B">
          <w:rPr>
            <w:rStyle w:val="Hyperlink"/>
            <w:noProof/>
          </w:rPr>
          <w:t>1.3 Organização do documento</w:t>
        </w:r>
        <w:r w:rsidR="00AB0EC2">
          <w:rPr>
            <w:noProof/>
            <w:webHidden/>
          </w:rPr>
          <w:tab/>
        </w:r>
        <w:r w:rsidR="00AB0EC2">
          <w:rPr>
            <w:noProof/>
            <w:webHidden/>
          </w:rPr>
          <w:fldChar w:fldCharType="begin"/>
        </w:r>
        <w:r w:rsidR="00AB0EC2">
          <w:rPr>
            <w:noProof/>
            <w:webHidden/>
          </w:rPr>
          <w:instrText xml:space="preserve"> PAGEREF _Toc417484098 \h </w:instrText>
        </w:r>
        <w:r w:rsidR="00AB0EC2">
          <w:rPr>
            <w:noProof/>
            <w:webHidden/>
          </w:rPr>
        </w:r>
        <w:r w:rsidR="00AB0EC2">
          <w:rPr>
            <w:noProof/>
            <w:webHidden/>
          </w:rPr>
          <w:fldChar w:fldCharType="separate"/>
        </w:r>
        <w:r w:rsidR="004642D6">
          <w:rPr>
            <w:noProof/>
            <w:webHidden/>
          </w:rPr>
          <w:t>2</w:t>
        </w:r>
        <w:r w:rsidR="00AB0EC2">
          <w:rPr>
            <w:noProof/>
            <w:webHidden/>
          </w:rPr>
          <w:fldChar w:fldCharType="end"/>
        </w:r>
      </w:hyperlink>
    </w:p>
    <w:p w14:paraId="6172ABA2" w14:textId="77777777" w:rsidR="00AB0EC2" w:rsidRDefault="00000000">
      <w:pPr>
        <w:pStyle w:val="TOC1"/>
        <w:tabs>
          <w:tab w:val="left" w:pos="440"/>
          <w:tab w:val="right" w:leader="dot" w:pos="8494"/>
        </w:tabs>
        <w:rPr>
          <w:rFonts w:eastAsiaTheme="minorEastAsia"/>
          <w:b w:val="0"/>
          <w:bCs w:val="0"/>
          <w:caps w:val="0"/>
          <w:noProof/>
          <w:sz w:val="22"/>
          <w:szCs w:val="22"/>
          <w:lang w:eastAsia="pt-PT"/>
        </w:rPr>
      </w:pPr>
      <w:hyperlink w:anchor="_Toc417484099" w:history="1">
        <w:r w:rsidR="00AB0EC2" w:rsidRPr="00480C2B">
          <w:rPr>
            <w:rStyle w:val="Hyperlink"/>
            <w:noProof/>
          </w:rPr>
          <w:t>2.</w:t>
        </w:r>
        <w:r w:rsidR="00AB0EC2">
          <w:rPr>
            <w:rFonts w:eastAsiaTheme="minorEastAsia"/>
            <w:b w:val="0"/>
            <w:bCs w:val="0"/>
            <w:caps w:val="0"/>
            <w:noProof/>
            <w:sz w:val="22"/>
            <w:szCs w:val="22"/>
            <w:lang w:eastAsia="pt-PT"/>
          </w:rPr>
          <w:tab/>
        </w:r>
        <w:r w:rsidR="00AB0EC2" w:rsidRPr="00480C2B">
          <w:rPr>
            <w:rStyle w:val="Hyperlink"/>
            <w:noProof/>
          </w:rPr>
          <w:t>Formulação do Problema</w:t>
        </w:r>
        <w:r w:rsidR="00AB0EC2">
          <w:rPr>
            <w:noProof/>
            <w:webHidden/>
          </w:rPr>
          <w:tab/>
        </w:r>
        <w:r w:rsidR="00AB0EC2">
          <w:rPr>
            <w:noProof/>
            <w:webHidden/>
          </w:rPr>
          <w:fldChar w:fldCharType="begin"/>
        </w:r>
        <w:r w:rsidR="00AB0EC2">
          <w:rPr>
            <w:noProof/>
            <w:webHidden/>
          </w:rPr>
          <w:instrText xml:space="preserve"> PAGEREF _Toc417484099 \h </w:instrText>
        </w:r>
        <w:r w:rsidR="00AB0EC2">
          <w:rPr>
            <w:noProof/>
            <w:webHidden/>
          </w:rPr>
        </w:r>
        <w:r w:rsidR="00AB0EC2">
          <w:rPr>
            <w:noProof/>
            <w:webHidden/>
          </w:rPr>
          <w:fldChar w:fldCharType="separate"/>
        </w:r>
        <w:r w:rsidR="004642D6">
          <w:rPr>
            <w:noProof/>
            <w:webHidden/>
          </w:rPr>
          <w:t>3</w:t>
        </w:r>
        <w:r w:rsidR="00AB0EC2">
          <w:rPr>
            <w:noProof/>
            <w:webHidden/>
          </w:rPr>
          <w:fldChar w:fldCharType="end"/>
        </w:r>
      </w:hyperlink>
    </w:p>
    <w:p w14:paraId="072F40F8" w14:textId="46770E68" w:rsidR="00AB0EC2" w:rsidRDefault="00000000">
      <w:pPr>
        <w:pStyle w:val="TOC2"/>
        <w:tabs>
          <w:tab w:val="right" w:leader="dot" w:pos="8494"/>
        </w:tabs>
        <w:rPr>
          <w:rFonts w:eastAsiaTheme="minorEastAsia"/>
          <w:smallCaps w:val="0"/>
          <w:noProof/>
          <w:sz w:val="22"/>
          <w:szCs w:val="22"/>
          <w:lang w:eastAsia="pt-PT"/>
        </w:rPr>
      </w:pPr>
      <w:hyperlink w:anchor="_Toc417484100" w:history="1">
        <w:r w:rsidR="00AB0EC2" w:rsidRPr="00480C2B">
          <w:rPr>
            <w:rStyle w:val="Hyperlink"/>
            <w:noProof/>
          </w:rPr>
          <w:t>2.1</w:t>
        </w:r>
        <w:r w:rsidR="006A51F0">
          <w:rPr>
            <w:rStyle w:val="Hyperlink"/>
            <w:noProof/>
          </w:rPr>
          <w:t xml:space="preserve"> Formulação do modelo Entidade-Associação</w:t>
        </w:r>
        <w:r w:rsidR="00AB0EC2">
          <w:rPr>
            <w:noProof/>
            <w:webHidden/>
          </w:rPr>
          <w:tab/>
        </w:r>
        <w:r w:rsidR="00AB0EC2">
          <w:rPr>
            <w:noProof/>
            <w:webHidden/>
          </w:rPr>
          <w:fldChar w:fldCharType="begin"/>
        </w:r>
        <w:r w:rsidR="00AB0EC2">
          <w:rPr>
            <w:noProof/>
            <w:webHidden/>
          </w:rPr>
          <w:instrText xml:space="preserve"> PAGEREF _Toc417484100 \h </w:instrText>
        </w:r>
        <w:r w:rsidR="00AB0EC2">
          <w:rPr>
            <w:noProof/>
            <w:webHidden/>
          </w:rPr>
        </w:r>
        <w:r w:rsidR="00AB0EC2">
          <w:rPr>
            <w:noProof/>
            <w:webHidden/>
          </w:rPr>
          <w:fldChar w:fldCharType="separate"/>
        </w:r>
        <w:r w:rsidR="004642D6">
          <w:rPr>
            <w:noProof/>
            <w:webHidden/>
          </w:rPr>
          <w:t>3</w:t>
        </w:r>
        <w:r w:rsidR="00AB0EC2">
          <w:rPr>
            <w:noProof/>
            <w:webHidden/>
          </w:rPr>
          <w:fldChar w:fldCharType="end"/>
        </w:r>
      </w:hyperlink>
    </w:p>
    <w:p w14:paraId="3ADC18C6" w14:textId="77777777" w:rsidR="00AB0EC2" w:rsidRDefault="00000000">
      <w:pPr>
        <w:pStyle w:val="TOC2"/>
        <w:tabs>
          <w:tab w:val="right" w:leader="dot" w:pos="8494"/>
        </w:tabs>
        <w:rPr>
          <w:rFonts w:eastAsiaTheme="minorEastAsia"/>
          <w:smallCaps w:val="0"/>
          <w:noProof/>
          <w:sz w:val="22"/>
          <w:szCs w:val="22"/>
          <w:lang w:eastAsia="pt-PT"/>
        </w:rPr>
      </w:pPr>
      <w:hyperlink w:anchor="_Toc417484101" w:history="1">
        <w:r w:rsidR="00AB0EC2" w:rsidRPr="00480C2B">
          <w:rPr>
            <w:rStyle w:val="Hyperlink"/>
            <w:noProof/>
          </w:rPr>
          <w:t>2.2 Análise do problema - enumeração</w:t>
        </w:r>
        <w:r w:rsidR="00AB0EC2">
          <w:rPr>
            <w:noProof/>
            <w:webHidden/>
          </w:rPr>
          <w:tab/>
        </w:r>
        <w:r w:rsidR="00AB0EC2">
          <w:rPr>
            <w:noProof/>
            <w:webHidden/>
          </w:rPr>
          <w:fldChar w:fldCharType="begin"/>
        </w:r>
        <w:r w:rsidR="00AB0EC2">
          <w:rPr>
            <w:noProof/>
            <w:webHidden/>
          </w:rPr>
          <w:instrText xml:space="preserve"> PAGEREF _Toc417484101 \h </w:instrText>
        </w:r>
        <w:r w:rsidR="00AB0EC2">
          <w:rPr>
            <w:noProof/>
            <w:webHidden/>
          </w:rPr>
        </w:r>
        <w:r w:rsidR="00AB0EC2">
          <w:rPr>
            <w:noProof/>
            <w:webHidden/>
          </w:rPr>
          <w:fldChar w:fldCharType="separate"/>
        </w:r>
        <w:r w:rsidR="004642D6">
          <w:rPr>
            <w:noProof/>
            <w:webHidden/>
          </w:rPr>
          <w:t>3</w:t>
        </w:r>
        <w:r w:rsidR="00AB0EC2">
          <w:rPr>
            <w:noProof/>
            <w:webHidden/>
          </w:rPr>
          <w:fldChar w:fldCharType="end"/>
        </w:r>
      </w:hyperlink>
    </w:p>
    <w:p w14:paraId="28AF43FD" w14:textId="77777777" w:rsidR="00AB0EC2" w:rsidRDefault="00000000">
      <w:pPr>
        <w:pStyle w:val="TOC2"/>
        <w:tabs>
          <w:tab w:val="right" w:leader="dot" w:pos="8494"/>
        </w:tabs>
        <w:rPr>
          <w:rFonts w:eastAsiaTheme="minorEastAsia"/>
          <w:smallCaps w:val="0"/>
          <w:noProof/>
          <w:sz w:val="22"/>
          <w:szCs w:val="22"/>
          <w:lang w:eastAsia="pt-PT"/>
        </w:rPr>
      </w:pPr>
      <w:hyperlink w:anchor="_Toc417484102" w:history="1">
        <w:r w:rsidR="00AB0EC2" w:rsidRPr="00480C2B">
          <w:rPr>
            <w:rStyle w:val="Hyperlink"/>
            <w:noProof/>
          </w:rPr>
          <w:t>2.3 Outro problema - tabela</w:t>
        </w:r>
        <w:r w:rsidR="00AB0EC2">
          <w:rPr>
            <w:noProof/>
            <w:webHidden/>
          </w:rPr>
          <w:tab/>
        </w:r>
        <w:r w:rsidR="00AB0EC2">
          <w:rPr>
            <w:noProof/>
            <w:webHidden/>
          </w:rPr>
          <w:fldChar w:fldCharType="begin"/>
        </w:r>
        <w:r w:rsidR="00AB0EC2">
          <w:rPr>
            <w:noProof/>
            <w:webHidden/>
          </w:rPr>
          <w:instrText xml:space="preserve"> PAGEREF _Toc417484102 \h </w:instrText>
        </w:r>
        <w:r w:rsidR="00AB0EC2">
          <w:rPr>
            <w:noProof/>
            <w:webHidden/>
          </w:rPr>
        </w:r>
        <w:r w:rsidR="00AB0EC2">
          <w:rPr>
            <w:noProof/>
            <w:webHidden/>
          </w:rPr>
          <w:fldChar w:fldCharType="separate"/>
        </w:r>
        <w:r w:rsidR="004642D6">
          <w:rPr>
            <w:noProof/>
            <w:webHidden/>
          </w:rPr>
          <w:t>4</w:t>
        </w:r>
        <w:r w:rsidR="00AB0EC2">
          <w:rPr>
            <w:noProof/>
            <w:webHidden/>
          </w:rPr>
          <w:fldChar w:fldCharType="end"/>
        </w:r>
      </w:hyperlink>
    </w:p>
    <w:p w14:paraId="66D01581" w14:textId="77777777" w:rsidR="00AB0EC2" w:rsidRDefault="00000000">
      <w:pPr>
        <w:pStyle w:val="TOC2"/>
        <w:tabs>
          <w:tab w:val="right" w:leader="dot" w:pos="8494"/>
        </w:tabs>
        <w:rPr>
          <w:rFonts w:eastAsiaTheme="minorEastAsia"/>
          <w:smallCaps w:val="0"/>
          <w:noProof/>
          <w:sz w:val="22"/>
          <w:szCs w:val="22"/>
          <w:lang w:eastAsia="pt-PT"/>
        </w:rPr>
      </w:pPr>
      <w:hyperlink w:anchor="_Toc417484103" w:history="1">
        <w:r w:rsidR="00AB0EC2" w:rsidRPr="00480C2B">
          <w:rPr>
            <w:rStyle w:val="Hyperlink"/>
            <w:noProof/>
          </w:rPr>
          <w:t>2.4 Expressões matemáticas</w:t>
        </w:r>
        <w:r w:rsidR="00AB0EC2">
          <w:rPr>
            <w:noProof/>
            <w:webHidden/>
          </w:rPr>
          <w:tab/>
        </w:r>
        <w:r w:rsidR="00AB0EC2">
          <w:rPr>
            <w:noProof/>
            <w:webHidden/>
          </w:rPr>
          <w:fldChar w:fldCharType="begin"/>
        </w:r>
        <w:r w:rsidR="00AB0EC2">
          <w:rPr>
            <w:noProof/>
            <w:webHidden/>
          </w:rPr>
          <w:instrText xml:space="preserve"> PAGEREF _Toc417484103 \h </w:instrText>
        </w:r>
        <w:r w:rsidR="00AB0EC2">
          <w:rPr>
            <w:noProof/>
            <w:webHidden/>
          </w:rPr>
        </w:r>
        <w:r w:rsidR="00AB0EC2">
          <w:rPr>
            <w:noProof/>
            <w:webHidden/>
          </w:rPr>
          <w:fldChar w:fldCharType="separate"/>
        </w:r>
        <w:r w:rsidR="004642D6">
          <w:rPr>
            <w:noProof/>
            <w:webHidden/>
          </w:rPr>
          <w:t>4</w:t>
        </w:r>
        <w:r w:rsidR="00AB0EC2">
          <w:rPr>
            <w:noProof/>
            <w:webHidden/>
          </w:rPr>
          <w:fldChar w:fldCharType="end"/>
        </w:r>
      </w:hyperlink>
    </w:p>
    <w:p w14:paraId="57D5D279" w14:textId="77777777" w:rsidR="00AB0EC2" w:rsidRDefault="00000000">
      <w:pPr>
        <w:pStyle w:val="TOC2"/>
        <w:tabs>
          <w:tab w:val="right" w:leader="dot" w:pos="8494"/>
        </w:tabs>
        <w:rPr>
          <w:rFonts w:eastAsiaTheme="minorEastAsia"/>
          <w:smallCaps w:val="0"/>
          <w:noProof/>
          <w:sz w:val="22"/>
          <w:szCs w:val="22"/>
          <w:lang w:eastAsia="pt-PT"/>
        </w:rPr>
      </w:pPr>
      <w:hyperlink w:anchor="_Toc417484104" w:history="1">
        <w:r w:rsidR="00AB0EC2" w:rsidRPr="00480C2B">
          <w:rPr>
            <w:rStyle w:val="Hyperlink"/>
            <w:noProof/>
          </w:rPr>
          <w:t>2.5 Figuras de grande dimensão</w:t>
        </w:r>
        <w:r w:rsidR="00AB0EC2">
          <w:rPr>
            <w:noProof/>
            <w:webHidden/>
          </w:rPr>
          <w:tab/>
        </w:r>
        <w:r w:rsidR="00AB0EC2">
          <w:rPr>
            <w:noProof/>
            <w:webHidden/>
          </w:rPr>
          <w:fldChar w:fldCharType="begin"/>
        </w:r>
        <w:r w:rsidR="00AB0EC2">
          <w:rPr>
            <w:noProof/>
            <w:webHidden/>
          </w:rPr>
          <w:instrText xml:space="preserve"> PAGEREF _Toc417484104 \h </w:instrText>
        </w:r>
        <w:r w:rsidR="00AB0EC2">
          <w:rPr>
            <w:noProof/>
            <w:webHidden/>
          </w:rPr>
        </w:r>
        <w:r w:rsidR="00AB0EC2">
          <w:rPr>
            <w:noProof/>
            <w:webHidden/>
          </w:rPr>
          <w:fldChar w:fldCharType="separate"/>
        </w:r>
        <w:r w:rsidR="004642D6">
          <w:rPr>
            <w:noProof/>
            <w:webHidden/>
          </w:rPr>
          <w:t>4</w:t>
        </w:r>
        <w:r w:rsidR="00AB0EC2">
          <w:rPr>
            <w:noProof/>
            <w:webHidden/>
          </w:rPr>
          <w:fldChar w:fldCharType="end"/>
        </w:r>
      </w:hyperlink>
    </w:p>
    <w:p w14:paraId="40F85947" w14:textId="77777777" w:rsidR="00AB0EC2" w:rsidRDefault="00000000">
      <w:pPr>
        <w:pStyle w:val="TOC1"/>
        <w:tabs>
          <w:tab w:val="left" w:pos="440"/>
          <w:tab w:val="right" w:leader="dot" w:pos="8494"/>
        </w:tabs>
        <w:rPr>
          <w:rFonts w:eastAsiaTheme="minorEastAsia"/>
          <w:b w:val="0"/>
          <w:bCs w:val="0"/>
          <w:caps w:val="0"/>
          <w:noProof/>
          <w:sz w:val="22"/>
          <w:szCs w:val="22"/>
          <w:lang w:eastAsia="pt-PT"/>
        </w:rPr>
      </w:pPr>
      <w:hyperlink w:anchor="_Toc417484105" w:history="1">
        <w:r w:rsidR="00AB0EC2" w:rsidRPr="00480C2B">
          <w:rPr>
            <w:rStyle w:val="Hyperlink"/>
            <w:noProof/>
          </w:rPr>
          <w:t>3.</w:t>
        </w:r>
        <w:r w:rsidR="00AB0EC2">
          <w:rPr>
            <w:rFonts w:eastAsiaTheme="minorEastAsia"/>
            <w:b w:val="0"/>
            <w:bCs w:val="0"/>
            <w:caps w:val="0"/>
            <w:noProof/>
            <w:sz w:val="22"/>
            <w:szCs w:val="22"/>
            <w:lang w:eastAsia="pt-PT"/>
          </w:rPr>
          <w:tab/>
        </w:r>
        <w:r w:rsidR="00AB0EC2" w:rsidRPr="00480C2B">
          <w:rPr>
            <w:rStyle w:val="Hyperlink"/>
            <w:noProof/>
          </w:rPr>
          <w:t>Solução Proposta - Grandes Ideias</w:t>
        </w:r>
        <w:r w:rsidR="00AB0EC2">
          <w:rPr>
            <w:noProof/>
            <w:webHidden/>
          </w:rPr>
          <w:tab/>
        </w:r>
        <w:r w:rsidR="00AB0EC2">
          <w:rPr>
            <w:noProof/>
            <w:webHidden/>
          </w:rPr>
          <w:fldChar w:fldCharType="begin"/>
        </w:r>
        <w:r w:rsidR="00AB0EC2">
          <w:rPr>
            <w:noProof/>
            <w:webHidden/>
          </w:rPr>
          <w:instrText xml:space="preserve"> PAGEREF _Toc417484105 \h </w:instrText>
        </w:r>
        <w:r w:rsidR="00AB0EC2">
          <w:rPr>
            <w:noProof/>
            <w:webHidden/>
          </w:rPr>
        </w:r>
        <w:r w:rsidR="00AB0EC2">
          <w:rPr>
            <w:noProof/>
            <w:webHidden/>
          </w:rPr>
          <w:fldChar w:fldCharType="separate"/>
        </w:r>
        <w:r w:rsidR="004642D6">
          <w:rPr>
            <w:noProof/>
            <w:webHidden/>
          </w:rPr>
          <w:t>7</w:t>
        </w:r>
        <w:r w:rsidR="00AB0EC2">
          <w:rPr>
            <w:noProof/>
            <w:webHidden/>
          </w:rPr>
          <w:fldChar w:fldCharType="end"/>
        </w:r>
      </w:hyperlink>
    </w:p>
    <w:p w14:paraId="1285D329" w14:textId="77777777" w:rsidR="00AB0EC2" w:rsidRDefault="00000000">
      <w:pPr>
        <w:pStyle w:val="TOC2"/>
        <w:tabs>
          <w:tab w:val="right" w:leader="dot" w:pos="8494"/>
        </w:tabs>
        <w:rPr>
          <w:rFonts w:eastAsiaTheme="minorEastAsia"/>
          <w:smallCaps w:val="0"/>
          <w:noProof/>
          <w:sz w:val="22"/>
          <w:szCs w:val="22"/>
          <w:lang w:eastAsia="pt-PT"/>
        </w:rPr>
      </w:pPr>
      <w:hyperlink w:anchor="_Toc417484106" w:history="1">
        <w:r w:rsidR="00AB0EC2" w:rsidRPr="00480C2B">
          <w:rPr>
            <w:rStyle w:val="Hyperlink"/>
            <w:noProof/>
          </w:rPr>
          <w:t>3.1 Nome da primeira secção deste capítulo</w:t>
        </w:r>
        <w:r w:rsidR="00AB0EC2">
          <w:rPr>
            <w:noProof/>
            <w:webHidden/>
          </w:rPr>
          <w:tab/>
        </w:r>
        <w:r w:rsidR="00AB0EC2">
          <w:rPr>
            <w:noProof/>
            <w:webHidden/>
          </w:rPr>
          <w:fldChar w:fldCharType="begin"/>
        </w:r>
        <w:r w:rsidR="00AB0EC2">
          <w:rPr>
            <w:noProof/>
            <w:webHidden/>
          </w:rPr>
          <w:instrText xml:space="preserve"> PAGEREF _Toc417484106 \h </w:instrText>
        </w:r>
        <w:r w:rsidR="00AB0EC2">
          <w:rPr>
            <w:noProof/>
            <w:webHidden/>
          </w:rPr>
        </w:r>
        <w:r w:rsidR="00AB0EC2">
          <w:rPr>
            <w:noProof/>
            <w:webHidden/>
          </w:rPr>
          <w:fldChar w:fldCharType="separate"/>
        </w:r>
        <w:r w:rsidR="004642D6">
          <w:rPr>
            <w:noProof/>
            <w:webHidden/>
          </w:rPr>
          <w:t>7</w:t>
        </w:r>
        <w:r w:rsidR="00AB0EC2">
          <w:rPr>
            <w:noProof/>
            <w:webHidden/>
          </w:rPr>
          <w:fldChar w:fldCharType="end"/>
        </w:r>
      </w:hyperlink>
    </w:p>
    <w:p w14:paraId="3302819F" w14:textId="77777777" w:rsidR="00AB0EC2" w:rsidRDefault="00000000">
      <w:pPr>
        <w:pStyle w:val="TOC2"/>
        <w:tabs>
          <w:tab w:val="right" w:leader="dot" w:pos="8494"/>
        </w:tabs>
        <w:rPr>
          <w:rFonts w:eastAsiaTheme="minorEastAsia"/>
          <w:smallCaps w:val="0"/>
          <w:noProof/>
          <w:sz w:val="22"/>
          <w:szCs w:val="22"/>
          <w:lang w:eastAsia="pt-PT"/>
        </w:rPr>
      </w:pPr>
      <w:hyperlink w:anchor="_Toc417484107" w:history="1">
        <w:r w:rsidR="00AB0EC2" w:rsidRPr="00480C2B">
          <w:rPr>
            <w:rStyle w:val="Hyperlink"/>
            <w:noProof/>
          </w:rPr>
          <w:t>3.2 A segunda secção deste capítulo</w:t>
        </w:r>
        <w:r w:rsidR="00AB0EC2">
          <w:rPr>
            <w:noProof/>
            <w:webHidden/>
          </w:rPr>
          <w:tab/>
        </w:r>
        <w:r w:rsidR="00AB0EC2">
          <w:rPr>
            <w:noProof/>
            <w:webHidden/>
          </w:rPr>
          <w:fldChar w:fldCharType="begin"/>
        </w:r>
        <w:r w:rsidR="00AB0EC2">
          <w:rPr>
            <w:noProof/>
            <w:webHidden/>
          </w:rPr>
          <w:instrText xml:space="preserve"> PAGEREF _Toc417484107 \h </w:instrText>
        </w:r>
        <w:r w:rsidR="00AB0EC2">
          <w:rPr>
            <w:noProof/>
            <w:webHidden/>
          </w:rPr>
        </w:r>
        <w:r w:rsidR="00AB0EC2">
          <w:rPr>
            <w:noProof/>
            <w:webHidden/>
          </w:rPr>
          <w:fldChar w:fldCharType="separate"/>
        </w:r>
        <w:r w:rsidR="004642D6">
          <w:rPr>
            <w:noProof/>
            <w:webHidden/>
          </w:rPr>
          <w:t>8</w:t>
        </w:r>
        <w:r w:rsidR="00AB0EC2">
          <w:rPr>
            <w:noProof/>
            <w:webHidden/>
          </w:rPr>
          <w:fldChar w:fldCharType="end"/>
        </w:r>
      </w:hyperlink>
    </w:p>
    <w:p w14:paraId="02336D4F" w14:textId="77777777" w:rsidR="00AB0EC2" w:rsidRDefault="00000000">
      <w:pPr>
        <w:pStyle w:val="TOC3"/>
        <w:tabs>
          <w:tab w:val="right" w:leader="dot" w:pos="8494"/>
        </w:tabs>
        <w:rPr>
          <w:rFonts w:eastAsiaTheme="minorEastAsia"/>
          <w:i w:val="0"/>
          <w:iCs w:val="0"/>
          <w:noProof/>
          <w:sz w:val="22"/>
          <w:szCs w:val="22"/>
          <w:lang w:eastAsia="pt-PT"/>
        </w:rPr>
      </w:pPr>
      <w:hyperlink w:anchor="_Toc417484108" w:history="1">
        <w:r w:rsidR="00AB0EC2" w:rsidRPr="00480C2B">
          <w:rPr>
            <w:rStyle w:val="Hyperlink"/>
            <w:noProof/>
          </w:rPr>
          <w:t>3.2.1 A primeira sub-secção desta secção</w:t>
        </w:r>
        <w:r w:rsidR="00AB0EC2">
          <w:rPr>
            <w:noProof/>
            <w:webHidden/>
          </w:rPr>
          <w:tab/>
        </w:r>
        <w:r w:rsidR="00AB0EC2">
          <w:rPr>
            <w:noProof/>
            <w:webHidden/>
          </w:rPr>
          <w:fldChar w:fldCharType="begin"/>
        </w:r>
        <w:r w:rsidR="00AB0EC2">
          <w:rPr>
            <w:noProof/>
            <w:webHidden/>
          </w:rPr>
          <w:instrText xml:space="preserve"> PAGEREF _Toc417484108 \h </w:instrText>
        </w:r>
        <w:r w:rsidR="00AB0EC2">
          <w:rPr>
            <w:noProof/>
            <w:webHidden/>
          </w:rPr>
        </w:r>
        <w:r w:rsidR="00AB0EC2">
          <w:rPr>
            <w:noProof/>
            <w:webHidden/>
          </w:rPr>
          <w:fldChar w:fldCharType="separate"/>
        </w:r>
        <w:r w:rsidR="004642D6">
          <w:rPr>
            <w:noProof/>
            <w:webHidden/>
          </w:rPr>
          <w:t>8</w:t>
        </w:r>
        <w:r w:rsidR="00AB0EC2">
          <w:rPr>
            <w:noProof/>
            <w:webHidden/>
          </w:rPr>
          <w:fldChar w:fldCharType="end"/>
        </w:r>
      </w:hyperlink>
    </w:p>
    <w:p w14:paraId="09F51A30" w14:textId="77777777" w:rsidR="00AB0EC2" w:rsidRDefault="00000000">
      <w:pPr>
        <w:pStyle w:val="TOC3"/>
        <w:tabs>
          <w:tab w:val="right" w:leader="dot" w:pos="8494"/>
        </w:tabs>
        <w:rPr>
          <w:rFonts w:eastAsiaTheme="minorEastAsia"/>
          <w:i w:val="0"/>
          <w:iCs w:val="0"/>
          <w:noProof/>
          <w:sz w:val="22"/>
          <w:szCs w:val="22"/>
          <w:lang w:eastAsia="pt-PT"/>
        </w:rPr>
      </w:pPr>
      <w:hyperlink w:anchor="_Toc417484109" w:history="1">
        <w:r w:rsidR="00AB0EC2" w:rsidRPr="00480C2B">
          <w:rPr>
            <w:rStyle w:val="Hyperlink"/>
            <w:noProof/>
          </w:rPr>
          <w:t>3.2.2 A segunda sub-secção desta secção</w:t>
        </w:r>
        <w:r w:rsidR="00AB0EC2">
          <w:rPr>
            <w:noProof/>
            <w:webHidden/>
          </w:rPr>
          <w:tab/>
        </w:r>
        <w:r w:rsidR="00AB0EC2">
          <w:rPr>
            <w:noProof/>
            <w:webHidden/>
          </w:rPr>
          <w:fldChar w:fldCharType="begin"/>
        </w:r>
        <w:r w:rsidR="00AB0EC2">
          <w:rPr>
            <w:noProof/>
            <w:webHidden/>
          </w:rPr>
          <w:instrText xml:space="preserve"> PAGEREF _Toc417484109 \h </w:instrText>
        </w:r>
        <w:r w:rsidR="00AB0EC2">
          <w:rPr>
            <w:noProof/>
            <w:webHidden/>
          </w:rPr>
        </w:r>
        <w:r w:rsidR="00AB0EC2">
          <w:rPr>
            <w:noProof/>
            <w:webHidden/>
          </w:rPr>
          <w:fldChar w:fldCharType="separate"/>
        </w:r>
        <w:r w:rsidR="004642D6">
          <w:rPr>
            <w:noProof/>
            <w:webHidden/>
          </w:rPr>
          <w:t>8</w:t>
        </w:r>
        <w:r w:rsidR="00AB0EC2">
          <w:rPr>
            <w:noProof/>
            <w:webHidden/>
          </w:rPr>
          <w:fldChar w:fldCharType="end"/>
        </w:r>
      </w:hyperlink>
    </w:p>
    <w:p w14:paraId="1AFA568B" w14:textId="77777777" w:rsidR="00AB0EC2" w:rsidRDefault="00000000">
      <w:pPr>
        <w:pStyle w:val="TOC2"/>
        <w:tabs>
          <w:tab w:val="right" w:leader="dot" w:pos="8494"/>
        </w:tabs>
        <w:rPr>
          <w:rFonts w:eastAsiaTheme="minorEastAsia"/>
          <w:smallCaps w:val="0"/>
          <w:noProof/>
          <w:sz w:val="22"/>
          <w:szCs w:val="22"/>
          <w:lang w:eastAsia="pt-PT"/>
        </w:rPr>
      </w:pPr>
      <w:hyperlink w:anchor="_Toc417484110" w:history="1">
        <w:r w:rsidR="00AB0EC2" w:rsidRPr="00480C2B">
          <w:rPr>
            <w:rStyle w:val="Hyperlink"/>
            <w:noProof/>
          </w:rPr>
          <w:t>3.3 Descrição detalhada da solução</w:t>
        </w:r>
        <w:r w:rsidR="00AB0EC2">
          <w:rPr>
            <w:noProof/>
            <w:webHidden/>
          </w:rPr>
          <w:tab/>
        </w:r>
        <w:r w:rsidR="00AB0EC2">
          <w:rPr>
            <w:noProof/>
            <w:webHidden/>
          </w:rPr>
          <w:fldChar w:fldCharType="begin"/>
        </w:r>
        <w:r w:rsidR="00AB0EC2">
          <w:rPr>
            <w:noProof/>
            <w:webHidden/>
          </w:rPr>
          <w:instrText xml:space="preserve"> PAGEREF _Toc417484110 \h </w:instrText>
        </w:r>
        <w:r w:rsidR="00AB0EC2">
          <w:rPr>
            <w:noProof/>
            <w:webHidden/>
          </w:rPr>
        </w:r>
        <w:r w:rsidR="00AB0EC2">
          <w:rPr>
            <w:noProof/>
            <w:webHidden/>
          </w:rPr>
          <w:fldChar w:fldCharType="separate"/>
        </w:r>
        <w:r w:rsidR="004642D6">
          <w:rPr>
            <w:noProof/>
            <w:webHidden/>
          </w:rPr>
          <w:t>8</w:t>
        </w:r>
        <w:r w:rsidR="00AB0EC2">
          <w:rPr>
            <w:noProof/>
            <w:webHidden/>
          </w:rPr>
          <w:fldChar w:fldCharType="end"/>
        </w:r>
      </w:hyperlink>
    </w:p>
    <w:p w14:paraId="10D6D853" w14:textId="77777777" w:rsidR="00AB0EC2" w:rsidRDefault="00000000">
      <w:pPr>
        <w:pStyle w:val="TOC1"/>
        <w:tabs>
          <w:tab w:val="left" w:pos="440"/>
          <w:tab w:val="right" w:leader="dot" w:pos="8494"/>
        </w:tabs>
        <w:rPr>
          <w:rFonts w:eastAsiaTheme="minorEastAsia"/>
          <w:b w:val="0"/>
          <w:bCs w:val="0"/>
          <w:caps w:val="0"/>
          <w:noProof/>
          <w:sz w:val="22"/>
          <w:szCs w:val="22"/>
          <w:lang w:eastAsia="pt-PT"/>
        </w:rPr>
      </w:pPr>
      <w:hyperlink w:anchor="_Toc417484111" w:history="1">
        <w:r w:rsidR="00AB0EC2" w:rsidRPr="00480C2B">
          <w:rPr>
            <w:rStyle w:val="Hyperlink"/>
            <w:noProof/>
          </w:rPr>
          <w:t>4.</w:t>
        </w:r>
        <w:r w:rsidR="00AB0EC2">
          <w:rPr>
            <w:rFonts w:eastAsiaTheme="minorEastAsia"/>
            <w:b w:val="0"/>
            <w:bCs w:val="0"/>
            <w:caps w:val="0"/>
            <w:noProof/>
            <w:sz w:val="22"/>
            <w:szCs w:val="22"/>
            <w:lang w:eastAsia="pt-PT"/>
          </w:rPr>
          <w:tab/>
        </w:r>
        <w:r w:rsidR="00AB0EC2" w:rsidRPr="00480C2B">
          <w:rPr>
            <w:rStyle w:val="Hyperlink"/>
            <w:noProof/>
          </w:rPr>
          <w:t>Avaliação Experimental</w:t>
        </w:r>
        <w:r w:rsidR="00AB0EC2">
          <w:rPr>
            <w:noProof/>
            <w:webHidden/>
          </w:rPr>
          <w:tab/>
        </w:r>
        <w:r w:rsidR="00AB0EC2">
          <w:rPr>
            <w:noProof/>
            <w:webHidden/>
          </w:rPr>
          <w:fldChar w:fldCharType="begin"/>
        </w:r>
        <w:r w:rsidR="00AB0EC2">
          <w:rPr>
            <w:noProof/>
            <w:webHidden/>
          </w:rPr>
          <w:instrText xml:space="preserve"> PAGEREF _Toc417484111 \h </w:instrText>
        </w:r>
        <w:r w:rsidR="00AB0EC2">
          <w:rPr>
            <w:noProof/>
            <w:webHidden/>
          </w:rPr>
        </w:r>
        <w:r w:rsidR="00AB0EC2">
          <w:rPr>
            <w:noProof/>
            <w:webHidden/>
          </w:rPr>
          <w:fldChar w:fldCharType="separate"/>
        </w:r>
        <w:r w:rsidR="004642D6">
          <w:rPr>
            <w:noProof/>
            <w:webHidden/>
          </w:rPr>
          <w:t>11</w:t>
        </w:r>
        <w:r w:rsidR="00AB0EC2">
          <w:rPr>
            <w:noProof/>
            <w:webHidden/>
          </w:rPr>
          <w:fldChar w:fldCharType="end"/>
        </w:r>
      </w:hyperlink>
    </w:p>
    <w:p w14:paraId="1D359779" w14:textId="77777777" w:rsidR="00AB0EC2" w:rsidRDefault="00000000">
      <w:pPr>
        <w:pStyle w:val="TOC2"/>
        <w:tabs>
          <w:tab w:val="right" w:leader="dot" w:pos="8494"/>
        </w:tabs>
        <w:rPr>
          <w:rFonts w:eastAsiaTheme="minorEastAsia"/>
          <w:smallCaps w:val="0"/>
          <w:noProof/>
          <w:sz w:val="22"/>
          <w:szCs w:val="22"/>
          <w:lang w:eastAsia="pt-PT"/>
        </w:rPr>
      </w:pPr>
      <w:hyperlink w:anchor="_Toc417484112" w:history="1">
        <w:r w:rsidR="00AB0EC2" w:rsidRPr="00480C2B">
          <w:rPr>
            <w:rStyle w:val="Hyperlink"/>
            <w:noProof/>
          </w:rPr>
          <w:t>4.1 Nome da primeira secção deste capítulo</w:t>
        </w:r>
        <w:r w:rsidR="00AB0EC2">
          <w:rPr>
            <w:noProof/>
            <w:webHidden/>
          </w:rPr>
          <w:tab/>
        </w:r>
        <w:r w:rsidR="00AB0EC2">
          <w:rPr>
            <w:noProof/>
            <w:webHidden/>
          </w:rPr>
          <w:fldChar w:fldCharType="begin"/>
        </w:r>
        <w:r w:rsidR="00AB0EC2">
          <w:rPr>
            <w:noProof/>
            <w:webHidden/>
          </w:rPr>
          <w:instrText xml:space="preserve"> PAGEREF _Toc417484112 \h </w:instrText>
        </w:r>
        <w:r w:rsidR="00AB0EC2">
          <w:rPr>
            <w:noProof/>
            <w:webHidden/>
          </w:rPr>
        </w:r>
        <w:r w:rsidR="00AB0EC2">
          <w:rPr>
            <w:noProof/>
            <w:webHidden/>
          </w:rPr>
          <w:fldChar w:fldCharType="separate"/>
        </w:r>
        <w:r w:rsidR="004642D6">
          <w:rPr>
            <w:noProof/>
            <w:webHidden/>
          </w:rPr>
          <w:t>11</w:t>
        </w:r>
        <w:r w:rsidR="00AB0EC2">
          <w:rPr>
            <w:noProof/>
            <w:webHidden/>
          </w:rPr>
          <w:fldChar w:fldCharType="end"/>
        </w:r>
      </w:hyperlink>
    </w:p>
    <w:p w14:paraId="2C00B857" w14:textId="77777777" w:rsidR="00AB0EC2" w:rsidRDefault="00000000">
      <w:pPr>
        <w:pStyle w:val="TOC2"/>
        <w:tabs>
          <w:tab w:val="right" w:leader="dot" w:pos="8494"/>
        </w:tabs>
        <w:rPr>
          <w:rFonts w:eastAsiaTheme="minorEastAsia"/>
          <w:smallCaps w:val="0"/>
          <w:noProof/>
          <w:sz w:val="22"/>
          <w:szCs w:val="22"/>
          <w:lang w:eastAsia="pt-PT"/>
        </w:rPr>
      </w:pPr>
      <w:hyperlink w:anchor="_Toc417484113" w:history="1">
        <w:r w:rsidR="00AB0EC2" w:rsidRPr="00480C2B">
          <w:rPr>
            <w:rStyle w:val="Hyperlink"/>
            <w:noProof/>
          </w:rPr>
          <w:t>4.2 A segunda secção deste capítulo</w:t>
        </w:r>
        <w:r w:rsidR="00AB0EC2">
          <w:rPr>
            <w:noProof/>
            <w:webHidden/>
          </w:rPr>
          <w:tab/>
        </w:r>
        <w:r w:rsidR="00AB0EC2">
          <w:rPr>
            <w:noProof/>
            <w:webHidden/>
          </w:rPr>
          <w:fldChar w:fldCharType="begin"/>
        </w:r>
        <w:r w:rsidR="00AB0EC2">
          <w:rPr>
            <w:noProof/>
            <w:webHidden/>
          </w:rPr>
          <w:instrText xml:space="preserve"> PAGEREF _Toc417484113 \h </w:instrText>
        </w:r>
        <w:r w:rsidR="00AB0EC2">
          <w:rPr>
            <w:noProof/>
            <w:webHidden/>
          </w:rPr>
        </w:r>
        <w:r w:rsidR="00AB0EC2">
          <w:rPr>
            <w:noProof/>
            <w:webHidden/>
          </w:rPr>
          <w:fldChar w:fldCharType="separate"/>
        </w:r>
        <w:r w:rsidR="004642D6">
          <w:rPr>
            <w:noProof/>
            <w:webHidden/>
          </w:rPr>
          <w:t>11</w:t>
        </w:r>
        <w:r w:rsidR="00AB0EC2">
          <w:rPr>
            <w:noProof/>
            <w:webHidden/>
          </w:rPr>
          <w:fldChar w:fldCharType="end"/>
        </w:r>
      </w:hyperlink>
    </w:p>
    <w:p w14:paraId="32ACA65A" w14:textId="77777777" w:rsidR="00AB0EC2" w:rsidRDefault="00000000">
      <w:pPr>
        <w:pStyle w:val="TOC3"/>
        <w:tabs>
          <w:tab w:val="right" w:leader="dot" w:pos="8494"/>
        </w:tabs>
        <w:rPr>
          <w:rFonts w:eastAsiaTheme="minorEastAsia"/>
          <w:i w:val="0"/>
          <w:iCs w:val="0"/>
          <w:noProof/>
          <w:sz w:val="22"/>
          <w:szCs w:val="22"/>
          <w:lang w:eastAsia="pt-PT"/>
        </w:rPr>
      </w:pPr>
      <w:hyperlink w:anchor="_Toc417484114" w:history="1">
        <w:r w:rsidR="00AB0EC2" w:rsidRPr="00480C2B">
          <w:rPr>
            <w:rStyle w:val="Hyperlink"/>
            <w:noProof/>
          </w:rPr>
          <w:t>4.2.1 A primeira sub-secção desta secção</w:t>
        </w:r>
        <w:r w:rsidR="00AB0EC2">
          <w:rPr>
            <w:noProof/>
            <w:webHidden/>
          </w:rPr>
          <w:tab/>
        </w:r>
        <w:r w:rsidR="00AB0EC2">
          <w:rPr>
            <w:noProof/>
            <w:webHidden/>
          </w:rPr>
          <w:fldChar w:fldCharType="begin"/>
        </w:r>
        <w:r w:rsidR="00AB0EC2">
          <w:rPr>
            <w:noProof/>
            <w:webHidden/>
          </w:rPr>
          <w:instrText xml:space="preserve"> PAGEREF _Toc417484114 \h </w:instrText>
        </w:r>
        <w:r w:rsidR="00AB0EC2">
          <w:rPr>
            <w:noProof/>
            <w:webHidden/>
          </w:rPr>
        </w:r>
        <w:r w:rsidR="00AB0EC2">
          <w:rPr>
            <w:noProof/>
            <w:webHidden/>
          </w:rPr>
          <w:fldChar w:fldCharType="separate"/>
        </w:r>
        <w:r w:rsidR="004642D6">
          <w:rPr>
            <w:noProof/>
            <w:webHidden/>
          </w:rPr>
          <w:t>11</w:t>
        </w:r>
        <w:r w:rsidR="00AB0EC2">
          <w:rPr>
            <w:noProof/>
            <w:webHidden/>
          </w:rPr>
          <w:fldChar w:fldCharType="end"/>
        </w:r>
      </w:hyperlink>
    </w:p>
    <w:p w14:paraId="2476AA7E" w14:textId="77777777" w:rsidR="00AB0EC2" w:rsidRDefault="00000000">
      <w:pPr>
        <w:pStyle w:val="TOC3"/>
        <w:tabs>
          <w:tab w:val="right" w:leader="dot" w:pos="8494"/>
        </w:tabs>
        <w:rPr>
          <w:rFonts w:eastAsiaTheme="minorEastAsia"/>
          <w:i w:val="0"/>
          <w:iCs w:val="0"/>
          <w:noProof/>
          <w:sz w:val="22"/>
          <w:szCs w:val="22"/>
          <w:lang w:eastAsia="pt-PT"/>
        </w:rPr>
      </w:pPr>
      <w:hyperlink w:anchor="_Toc417484115" w:history="1">
        <w:r w:rsidR="00AB0EC2" w:rsidRPr="00480C2B">
          <w:rPr>
            <w:rStyle w:val="Hyperlink"/>
            <w:noProof/>
          </w:rPr>
          <w:t>4.2.2 A segunda sub-secção desta secção</w:t>
        </w:r>
        <w:r w:rsidR="00AB0EC2">
          <w:rPr>
            <w:noProof/>
            <w:webHidden/>
          </w:rPr>
          <w:tab/>
        </w:r>
        <w:r w:rsidR="00AB0EC2">
          <w:rPr>
            <w:noProof/>
            <w:webHidden/>
          </w:rPr>
          <w:fldChar w:fldCharType="begin"/>
        </w:r>
        <w:r w:rsidR="00AB0EC2">
          <w:rPr>
            <w:noProof/>
            <w:webHidden/>
          </w:rPr>
          <w:instrText xml:space="preserve"> PAGEREF _Toc417484115 \h </w:instrText>
        </w:r>
        <w:r w:rsidR="00AB0EC2">
          <w:rPr>
            <w:noProof/>
            <w:webHidden/>
          </w:rPr>
        </w:r>
        <w:r w:rsidR="00AB0EC2">
          <w:rPr>
            <w:noProof/>
            <w:webHidden/>
          </w:rPr>
          <w:fldChar w:fldCharType="separate"/>
        </w:r>
        <w:r w:rsidR="004642D6">
          <w:rPr>
            <w:noProof/>
            <w:webHidden/>
          </w:rPr>
          <w:t>11</w:t>
        </w:r>
        <w:r w:rsidR="00AB0EC2">
          <w:rPr>
            <w:noProof/>
            <w:webHidden/>
          </w:rPr>
          <w:fldChar w:fldCharType="end"/>
        </w:r>
      </w:hyperlink>
    </w:p>
    <w:p w14:paraId="77777328" w14:textId="77777777" w:rsidR="00AB0EC2" w:rsidRDefault="00000000">
      <w:pPr>
        <w:pStyle w:val="TOC2"/>
        <w:tabs>
          <w:tab w:val="right" w:leader="dot" w:pos="8494"/>
        </w:tabs>
        <w:rPr>
          <w:rFonts w:eastAsiaTheme="minorEastAsia"/>
          <w:smallCaps w:val="0"/>
          <w:noProof/>
          <w:sz w:val="22"/>
          <w:szCs w:val="22"/>
          <w:lang w:eastAsia="pt-PT"/>
        </w:rPr>
      </w:pPr>
      <w:hyperlink w:anchor="_Toc417484116" w:history="1">
        <w:r w:rsidR="00AB0EC2" w:rsidRPr="00480C2B">
          <w:rPr>
            <w:rStyle w:val="Hyperlink"/>
            <w:noProof/>
          </w:rPr>
          <w:t>4.3 Análise de resultados</w:t>
        </w:r>
        <w:r w:rsidR="00AB0EC2">
          <w:rPr>
            <w:noProof/>
            <w:webHidden/>
          </w:rPr>
          <w:tab/>
        </w:r>
        <w:r w:rsidR="00AB0EC2">
          <w:rPr>
            <w:noProof/>
            <w:webHidden/>
          </w:rPr>
          <w:fldChar w:fldCharType="begin"/>
        </w:r>
        <w:r w:rsidR="00AB0EC2">
          <w:rPr>
            <w:noProof/>
            <w:webHidden/>
          </w:rPr>
          <w:instrText xml:space="preserve"> PAGEREF _Toc417484116 \h </w:instrText>
        </w:r>
        <w:r w:rsidR="00AB0EC2">
          <w:rPr>
            <w:noProof/>
            <w:webHidden/>
          </w:rPr>
        </w:r>
        <w:r w:rsidR="00AB0EC2">
          <w:rPr>
            <w:noProof/>
            <w:webHidden/>
          </w:rPr>
          <w:fldChar w:fldCharType="separate"/>
        </w:r>
        <w:r w:rsidR="004642D6">
          <w:rPr>
            <w:noProof/>
            <w:webHidden/>
          </w:rPr>
          <w:t>11</w:t>
        </w:r>
        <w:r w:rsidR="00AB0EC2">
          <w:rPr>
            <w:noProof/>
            <w:webHidden/>
          </w:rPr>
          <w:fldChar w:fldCharType="end"/>
        </w:r>
      </w:hyperlink>
    </w:p>
    <w:p w14:paraId="3C89C3C0" w14:textId="77777777" w:rsidR="00AB0EC2" w:rsidRDefault="00000000">
      <w:pPr>
        <w:pStyle w:val="TOC1"/>
        <w:tabs>
          <w:tab w:val="left" w:pos="440"/>
          <w:tab w:val="right" w:leader="dot" w:pos="8494"/>
        </w:tabs>
        <w:rPr>
          <w:rFonts w:eastAsiaTheme="minorEastAsia"/>
          <w:b w:val="0"/>
          <w:bCs w:val="0"/>
          <w:caps w:val="0"/>
          <w:noProof/>
          <w:sz w:val="22"/>
          <w:szCs w:val="22"/>
          <w:lang w:eastAsia="pt-PT"/>
        </w:rPr>
      </w:pPr>
      <w:hyperlink w:anchor="_Toc417484117" w:history="1">
        <w:r w:rsidR="00AB0EC2" w:rsidRPr="00480C2B">
          <w:rPr>
            <w:rStyle w:val="Hyperlink"/>
            <w:noProof/>
          </w:rPr>
          <w:t>5.</w:t>
        </w:r>
        <w:r w:rsidR="00AB0EC2">
          <w:rPr>
            <w:rFonts w:eastAsiaTheme="minorEastAsia"/>
            <w:b w:val="0"/>
            <w:bCs w:val="0"/>
            <w:caps w:val="0"/>
            <w:noProof/>
            <w:sz w:val="22"/>
            <w:szCs w:val="22"/>
            <w:lang w:eastAsia="pt-PT"/>
          </w:rPr>
          <w:tab/>
        </w:r>
        <w:r w:rsidR="00AB0EC2" w:rsidRPr="00480C2B">
          <w:rPr>
            <w:rStyle w:val="Hyperlink"/>
            <w:noProof/>
          </w:rPr>
          <w:t>Conclusões</w:t>
        </w:r>
        <w:r w:rsidR="00AB0EC2">
          <w:rPr>
            <w:noProof/>
            <w:webHidden/>
          </w:rPr>
          <w:tab/>
        </w:r>
        <w:r w:rsidR="00AB0EC2">
          <w:rPr>
            <w:noProof/>
            <w:webHidden/>
          </w:rPr>
          <w:fldChar w:fldCharType="begin"/>
        </w:r>
        <w:r w:rsidR="00AB0EC2">
          <w:rPr>
            <w:noProof/>
            <w:webHidden/>
          </w:rPr>
          <w:instrText xml:space="preserve"> PAGEREF _Toc417484117 \h </w:instrText>
        </w:r>
        <w:r w:rsidR="00AB0EC2">
          <w:rPr>
            <w:noProof/>
            <w:webHidden/>
          </w:rPr>
        </w:r>
        <w:r w:rsidR="00AB0EC2">
          <w:rPr>
            <w:noProof/>
            <w:webHidden/>
          </w:rPr>
          <w:fldChar w:fldCharType="separate"/>
        </w:r>
        <w:r w:rsidR="004642D6">
          <w:rPr>
            <w:noProof/>
            <w:webHidden/>
          </w:rPr>
          <w:t>13</w:t>
        </w:r>
        <w:r w:rsidR="00AB0EC2">
          <w:rPr>
            <w:noProof/>
            <w:webHidden/>
          </w:rPr>
          <w:fldChar w:fldCharType="end"/>
        </w:r>
      </w:hyperlink>
    </w:p>
    <w:p w14:paraId="0C276283" w14:textId="77777777" w:rsidR="00AB0EC2" w:rsidRDefault="00000000">
      <w:pPr>
        <w:pStyle w:val="TOC1"/>
        <w:tabs>
          <w:tab w:val="right" w:leader="dot" w:pos="8494"/>
        </w:tabs>
        <w:rPr>
          <w:rFonts w:eastAsiaTheme="minorEastAsia"/>
          <w:b w:val="0"/>
          <w:bCs w:val="0"/>
          <w:caps w:val="0"/>
          <w:noProof/>
          <w:sz w:val="22"/>
          <w:szCs w:val="22"/>
          <w:lang w:eastAsia="pt-PT"/>
        </w:rPr>
      </w:pPr>
      <w:hyperlink w:anchor="_Toc417484118" w:history="1">
        <w:r w:rsidR="00AB0EC2" w:rsidRPr="00480C2B">
          <w:rPr>
            <w:rStyle w:val="Hyperlink"/>
            <w:noProof/>
          </w:rPr>
          <w:t>Referências</w:t>
        </w:r>
        <w:r w:rsidR="00AB0EC2">
          <w:rPr>
            <w:noProof/>
            <w:webHidden/>
          </w:rPr>
          <w:tab/>
        </w:r>
        <w:r w:rsidR="00AB0EC2">
          <w:rPr>
            <w:noProof/>
            <w:webHidden/>
          </w:rPr>
          <w:fldChar w:fldCharType="begin"/>
        </w:r>
        <w:r w:rsidR="00AB0EC2">
          <w:rPr>
            <w:noProof/>
            <w:webHidden/>
          </w:rPr>
          <w:instrText xml:space="preserve"> PAGEREF _Toc417484118 \h </w:instrText>
        </w:r>
        <w:r w:rsidR="00AB0EC2">
          <w:rPr>
            <w:noProof/>
            <w:webHidden/>
          </w:rPr>
        </w:r>
        <w:r w:rsidR="00AB0EC2">
          <w:rPr>
            <w:noProof/>
            <w:webHidden/>
          </w:rPr>
          <w:fldChar w:fldCharType="separate"/>
        </w:r>
        <w:r w:rsidR="004642D6">
          <w:rPr>
            <w:noProof/>
            <w:webHidden/>
          </w:rPr>
          <w:t>14</w:t>
        </w:r>
        <w:r w:rsidR="00AB0EC2">
          <w:rPr>
            <w:noProof/>
            <w:webHidden/>
          </w:rPr>
          <w:fldChar w:fldCharType="end"/>
        </w:r>
      </w:hyperlink>
    </w:p>
    <w:p w14:paraId="5DFAF32F" w14:textId="77777777" w:rsidR="00AB0EC2" w:rsidRDefault="00000000">
      <w:pPr>
        <w:pStyle w:val="TOC1"/>
        <w:tabs>
          <w:tab w:val="right" w:leader="dot" w:pos="8494"/>
        </w:tabs>
        <w:rPr>
          <w:rFonts w:eastAsiaTheme="minorEastAsia"/>
          <w:b w:val="0"/>
          <w:bCs w:val="0"/>
          <w:caps w:val="0"/>
          <w:noProof/>
          <w:sz w:val="22"/>
          <w:szCs w:val="22"/>
          <w:lang w:eastAsia="pt-PT"/>
        </w:rPr>
      </w:pPr>
      <w:hyperlink w:anchor="_Toc417484119" w:history="1">
        <w:r w:rsidR="00AB0EC2" w:rsidRPr="00480C2B">
          <w:rPr>
            <w:rStyle w:val="Hyperlink"/>
            <w:noProof/>
          </w:rPr>
          <w:t>A.1 Diagramas da Aplicação</w:t>
        </w:r>
        <w:r w:rsidR="00AB0EC2">
          <w:rPr>
            <w:noProof/>
            <w:webHidden/>
          </w:rPr>
          <w:tab/>
        </w:r>
        <w:r w:rsidR="00AB0EC2">
          <w:rPr>
            <w:noProof/>
            <w:webHidden/>
          </w:rPr>
          <w:fldChar w:fldCharType="begin"/>
        </w:r>
        <w:r w:rsidR="00AB0EC2">
          <w:rPr>
            <w:noProof/>
            <w:webHidden/>
          </w:rPr>
          <w:instrText xml:space="preserve"> PAGEREF _Toc417484119 \h </w:instrText>
        </w:r>
        <w:r w:rsidR="00AB0EC2">
          <w:rPr>
            <w:noProof/>
            <w:webHidden/>
          </w:rPr>
        </w:r>
        <w:r w:rsidR="00AB0EC2">
          <w:rPr>
            <w:noProof/>
            <w:webHidden/>
          </w:rPr>
          <w:fldChar w:fldCharType="separate"/>
        </w:r>
        <w:r w:rsidR="004642D6">
          <w:rPr>
            <w:noProof/>
            <w:webHidden/>
          </w:rPr>
          <w:t>15</w:t>
        </w:r>
        <w:r w:rsidR="00AB0EC2">
          <w:rPr>
            <w:noProof/>
            <w:webHidden/>
          </w:rPr>
          <w:fldChar w:fldCharType="end"/>
        </w:r>
      </w:hyperlink>
    </w:p>
    <w:p w14:paraId="7F5049BB" w14:textId="77777777" w:rsidR="00AB0EC2" w:rsidRDefault="00000000">
      <w:pPr>
        <w:pStyle w:val="TOC1"/>
        <w:tabs>
          <w:tab w:val="right" w:leader="dot" w:pos="8494"/>
        </w:tabs>
        <w:rPr>
          <w:rFonts w:eastAsiaTheme="minorEastAsia"/>
          <w:b w:val="0"/>
          <w:bCs w:val="0"/>
          <w:caps w:val="0"/>
          <w:noProof/>
          <w:sz w:val="22"/>
          <w:szCs w:val="22"/>
          <w:lang w:eastAsia="pt-PT"/>
        </w:rPr>
      </w:pPr>
      <w:hyperlink w:anchor="_Toc417484120" w:history="1">
        <w:r w:rsidR="00AB0EC2" w:rsidRPr="00480C2B">
          <w:rPr>
            <w:rStyle w:val="Hyperlink"/>
            <w:noProof/>
          </w:rPr>
          <w:t>A.2 Modelos de dados</w:t>
        </w:r>
        <w:r w:rsidR="00AB0EC2">
          <w:rPr>
            <w:noProof/>
            <w:webHidden/>
          </w:rPr>
          <w:tab/>
        </w:r>
        <w:r w:rsidR="00AB0EC2">
          <w:rPr>
            <w:noProof/>
            <w:webHidden/>
          </w:rPr>
          <w:fldChar w:fldCharType="begin"/>
        </w:r>
        <w:r w:rsidR="00AB0EC2">
          <w:rPr>
            <w:noProof/>
            <w:webHidden/>
          </w:rPr>
          <w:instrText xml:space="preserve"> PAGEREF _Toc417484120 \h </w:instrText>
        </w:r>
        <w:r w:rsidR="00AB0EC2">
          <w:rPr>
            <w:noProof/>
            <w:webHidden/>
          </w:rPr>
        </w:r>
        <w:r w:rsidR="00AB0EC2">
          <w:rPr>
            <w:noProof/>
            <w:webHidden/>
          </w:rPr>
          <w:fldChar w:fldCharType="separate"/>
        </w:r>
        <w:r w:rsidR="004642D6">
          <w:rPr>
            <w:noProof/>
            <w:webHidden/>
          </w:rPr>
          <w:t>17</w:t>
        </w:r>
        <w:r w:rsidR="00AB0EC2">
          <w:rPr>
            <w:noProof/>
            <w:webHidden/>
          </w:rPr>
          <w:fldChar w:fldCharType="end"/>
        </w:r>
      </w:hyperlink>
    </w:p>
    <w:p w14:paraId="46298E35" w14:textId="77777777" w:rsidR="003737CF" w:rsidRDefault="00DA6AB5" w:rsidP="0005356E">
      <w:pPr>
        <w:pStyle w:val="Heading1"/>
      </w:pPr>
      <w:r>
        <w:rPr>
          <w:rFonts w:asciiTheme="minorHAnsi" w:hAnsiTheme="minorHAnsi"/>
          <w:b w:val="0"/>
          <w:bCs w:val="0"/>
          <w:caps/>
          <w:sz w:val="20"/>
          <w:szCs w:val="20"/>
        </w:rPr>
        <w:fldChar w:fldCharType="end"/>
      </w:r>
      <w:r w:rsidR="0005356E" w:rsidRPr="0005356E">
        <w:t xml:space="preserve"> </w:t>
      </w:r>
    </w:p>
    <w:p w14:paraId="43416A16" w14:textId="77777777" w:rsidR="003737CF" w:rsidRDefault="003737CF" w:rsidP="003737CF">
      <w:pPr>
        <w:rPr>
          <w:rFonts w:eastAsiaTheme="majorEastAsia" w:cstheme="majorBidi"/>
          <w:sz w:val="40"/>
          <w:szCs w:val="28"/>
        </w:rPr>
      </w:pPr>
      <w:r>
        <w:br w:type="page"/>
      </w:r>
    </w:p>
    <w:p w14:paraId="3F8F97DF" w14:textId="77777777" w:rsidR="0005356E" w:rsidRDefault="0005356E" w:rsidP="0005356E">
      <w:pPr>
        <w:pStyle w:val="Heading1"/>
      </w:pPr>
      <w:bookmarkStart w:id="4" w:name="_Toc417484091"/>
      <w:r>
        <w:lastRenderedPageBreak/>
        <w:t>Lista de Figuras</w:t>
      </w:r>
      <w:bookmarkEnd w:id="4"/>
    </w:p>
    <w:p w14:paraId="02C2239A" w14:textId="77777777" w:rsidR="0005356E" w:rsidRPr="0005356E" w:rsidRDefault="0005356E" w:rsidP="0005356E"/>
    <w:p w14:paraId="6CDC7966" w14:textId="326829A2" w:rsidR="001D1153" w:rsidRDefault="002E68E1">
      <w:pPr>
        <w:pStyle w:val="TableofFigures"/>
        <w:tabs>
          <w:tab w:val="right" w:leader="dot" w:pos="8494"/>
        </w:tabs>
        <w:rPr>
          <w:rFonts w:asciiTheme="minorHAnsi" w:eastAsiaTheme="minorEastAsia" w:hAnsiTheme="minorHAnsi"/>
          <w:noProof/>
          <w:lang w:eastAsia="pt-PT"/>
        </w:rPr>
      </w:pPr>
      <w:r>
        <w:rPr>
          <w:b/>
          <w:bCs/>
          <w:sz w:val="18"/>
          <w:szCs w:val="18"/>
        </w:rPr>
        <w:fldChar w:fldCharType="begin"/>
      </w:r>
      <w:r>
        <w:rPr>
          <w:b/>
          <w:bCs/>
          <w:sz w:val="18"/>
          <w:szCs w:val="18"/>
        </w:rPr>
        <w:instrText xml:space="preserve"> TOC \h \z \c "Figura" </w:instrText>
      </w:r>
      <w:r>
        <w:rPr>
          <w:b/>
          <w:bCs/>
          <w:sz w:val="18"/>
          <w:szCs w:val="18"/>
        </w:rPr>
        <w:fldChar w:fldCharType="separate"/>
      </w:r>
      <w:hyperlink w:anchor="_Toc416101905" w:history="1">
        <w:r w:rsidR="001D1153" w:rsidRPr="00327251">
          <w:rPr>
            <w:rStyle w:val="Hyperlink"/>
            <w:noProof/>
          </w:rPr>
          <w:t xml:space="preserve">Figura 1 </w:t>
        </w:r>
        <w:r w:rsidR="006A51F0">
          <w:rPr>
            <w:rStyle w:val="Hyperlink"/>
            <w:noProof/>
          </w:rPr>
          <w:t>– Modelo Entidade-Associação</w:t>
        </w:r>
        <w:r w:rsidR="001D1153" w:rsidRPr="00327251">
          <w:rPr>
            <w:rStyle w:val="Hyperlink"/>
            <w:noProof/>
          </w:rPr>
          <w:t>.</w:t>
        </w:r>
        <w:r w:rsidR="001D1153">
          <w:rPr>
            <w:noProof/>
            <w:webHidden/>
          </w:rPr>
          <w:tab/>
        </w:r>
        <w:r w:rsidR="001D1153">
          <w:rPr>
            <w:noProof/>
            <w:webHidden/>
          </w:rPr>
          <w:fldChar w:fldCharType="begin"/>
        </w:r>
        <w:r w:rsidR="001D1153">
          <w:rPr>
            <w:noProof/>
            <w:webHidden/>
          </w:rPr>
          <w:instrText xml:space="preserve"> PAGEREF _Toc416101905 \h </w:instrText>
        </w:r>
        <w:r w:rsidR="001D1153">
          <w:rPr>
            <w:noProof/>
            <w:webHidden/>
          </w:rPr>
        </w:r>
        <w:r w:rsidR="001D1153">
          <w:rPr>
            <w:noProof/>
            <w:webHidden/>
          </w:rPr>
          <w:fldChar w:fldCharType="separate"/>
        </w:r>
        <w:r w:rsidR="004642D6">
          <w:rPr>
            <w:noProof/>
            <w:webHidden/>
          </w:rPr>
          <w:t>1</w:t>
        </w:r>
        <w:r w:rsidR="001D1153">
          <w:rPr>
            <w:noProof/>
            <w:webHidden/>
          </w:rPr>
          <w:fldChar w:fldCharType="end"/>
        </w:r>
      </w:hyperlink>
    </w:p>
    <w:p w14:paraId="612A2F92" w14:textId="77777777" w:rsidR="001D1153" w:rsidRDefault="00000000">
      <w:pPr>
        <w:pStyle w:val="TableofFigures"/>
        <w:tabs>
          <w:tab w:val="right" w:leader="dot" w:pos="8494"/>
        </w:tabs>
        <w:rPr>
          <w:rFonts w:asciiTheme="minorHAnsi" w:eastAsiaTheme="minorEastAsia" w:hAnsiTheme="minorHAnsi"/>
          <w:noProof/>
          <w:lang w:eastAsia="pt-PT"/>
        </w:rPr>
      </w:pPr>
      <w:hyperlink w:anchor="_Toc416101906" w:history="1">
        <w:r w:rsidR="001D1153" w:rsidRPr="00327251">
          <w:rPr>
            <w:rStyle w:val="Hyperlink"/>
            <w:noProof/>
          </w:rPr>
          <w:t>Figura 2 - Legenda da figura com o logotipo do ISEL – versão 2.</w:t>
        </w:r>
        <w:r w:rsidR="001D1153">
          <w:rPr>
            <w:noProof/>
            <w:webHidden/>
          </w:rPr>
          <w:tab/>
        </w:r>
        <w:r w:rsidR="001D1153">
          <w:rPr>
            <w:noProof/>
            <w:webHidden/>
          </w:rPr>
          <w:fldChar w:fldCharType="begin"/>
        </w:r>
        <w:r w:rsidR="001D1153">
          <w:rPr>
            <w:noProof/>
            <w:webHidden/>
          </w:rPr>
          <w:instrText xml:space="preserve"> PAGEREF _Toc416101906 \h </w:instrText>
        </w:r>
        <w:r w:rsidR="001D1153">
          <w:rPr>
            <w:noProof/>
            <w:webHidden/>
          </w:rPr>
        </w:r>
        <w:r w:rsidR="001D1153">
          <w:rPr>
            <w:noProof/>
            <w:webHidden/>
          </w:rPr>
          <w:fldChar w:fldCharType="separate"/>
        </w:r>
        <w:r w:rsidR="004642D6">
          <w:rPr>
            <w:noProof/>
            <w:webHidden/>
          </w:rPr>
          <w:t>5</w:t>
        </w:r>
        <w:r w:rsidR="001D1153">
          <w:rPr>
            <w:noProof/>
            <w:webHidden/>
          </w:rPr>
          <w:fldChar w:fldCharType="end"/>
        </w:r>
      </w:hyperlink>
    </w:p>
    <w:p w14:paraId="2A6FEC00" w14:textId="77777777" w:rsidR="001D1153" w:rsidRDefault="00000000">
      <w:pPr>
        <w:pStyle w:val="TableofFigures"/>
        <w:tabs>
          <w:tab w:val="right" w:leader="dot" w:pos="8494"/>
        </w:tabs>
        <w:rPr>
          <w:rFonts w:asciiTheme="minorHAnsi" w:eastAsiaTheme="minorEastAsia" w:hAnsiTheme="minorHAnsi"/>
          <w:noProof/>
          <w:lang w:eastAsia="pt-PT"/>
        </w:rPr>
      </w:pPr>
      <w:hyperlink w:anchor="_Toc416101907" w:history="1">
        <w:r w:rsidR="001D1153" w:rsidRPr="00327251">
          <w:rPr>
            <w:rStyle w:val="Hyperlink"/>
            <w:noProof/>
          </w:rPr>
          <w:t>Figura 3 – Diagrama de casos de utilização.</w:t>
        </w:r>
        <w:r w:rsidR="001D1153">
          <w:rPr>
            <w:noProof/>
            <w:webHidden/>
          </w:rPr>
          <w:tab/>
        </w:r>
        <w:r w:rsidR="001D1153">
          <w:rPr>
            <w:noProof/>
            <w:webHidden/>
          </w:rPr>
          <w:fldChar w:fldCharType="begin"/>
        </w:r>
        <w:r w:rsidR="001D1153">
          <w:rPr>
            <w:noProof/>
            <w:webHidden/>
          </w:rPr>
          <w:instrText xml:space="preserve"> PAGEREF _Toc416101907 \h </w:instrText>
        </w:r>
        <w:r w:rsidR="001D1153">
          <w:rPr>
            <w:noProof/>
            <w:webHidden/>
          </w:rPr>
        </w:r>
        <w:r w:rsidR="001D1153">
          <w:rPr>
            <w:noProof/>
            <w:webHidden/>
          </w:rPr>
          <w:fldChar w:fldCharType="separate"/>
        </w:r>
        <w:r w:rsidR="004642D6">
          <w:rPr>
            <w:noProof/>
            <w:webHidden/>
          </w:rPr>
          <w:t>15</w:t>
        </w:r>
        <w:r w:rsidR="001D1153">
          <w:rPr>
            <w:noProof/>
            <w:webHidden/>
          </w:rPr>
          <w:fldChar w:fldCharType="end"/>
        </w:r>
      </w:hyperlink>
    </w:p>
    <w:p w14:paraId="22BD8E6C" w14:textId="77777777" w:rsidR="007E472E" w:rsidRDefault="002E68E1" w:rsidP="00FC667E">
      <w:pPr>
        <w:rPr>
          <w:b/>
          <w:bCs/>
          <w:sz w:val="18"/>
          <w:szCs w:val="18"/>
        </w:rPr>
      </w:pPr>
      <w:r>
        <w:rPr>
          <w:b/>
          <w:bCs/>
          <w:sz w:val="18"/>
          <w:szCs w:val="18"/>
        </w:rPr>
        <w:fldChar w:fldCharType="end"/>
      </w:r>
    </w:p>
    <w:p w14:paraId="5D0D9794" w14:textId="77777777" w:rsidR="007E472E" w:rsidRDefault="007E472E" w:rsidP="007E472E">
      <w:r>
        <w:br w:type="page"/>
      </w:r>
    </w:p>
    <w:p w14:paraId="6D7CFA81" w14:textId="77777777" w:rsidR="003737CF" w:rsidRDefault="003737CF" w:rsidP="007E472E">
      <w:pPr>
        <w:pStyle w:val="Heading1"/>
      </w:pPr>
    </w:p>
    <w:p w14:paraId="6EA31CB9" w14:textId="77777777" w:rsidR="003737CF" w:rsidRDefault="003737CF" w:rsidP="003737CF">
      <w:pPr>
        <w:rPr>
          <w:rFonts w:eastAsiaTheme="majorEastAsia" w:cstheme="majorBidi"/>
          <w:sz w:val="40"/>
          <w:szCs w:val="28"/>
        </w:rPr>
      </w:pPr>
      <w:r>
        <w:br w:type="page"/>
      </w:r>
    </w:p>
    <w:p w14:paraId="0291DAC6" w14:textId="77777777" w:rsidR="007E472E" w:rsidRDefault="007E472E" w:rsidP="007E472E">
      <w:pPr>
        <w:pStyle w:val="Heading1"/>
      </w:pPr>
      <w:bookmarkStart w:id="5" w:name="_Toc417484092"/>
      <w:r>
        <w:lastRenderedPageBreak/>
        <w:t>Lista de Tabelas</w:t>
      </w:r>
      <w:bookmarkEnd w:id="5"/>
    </w:p>
    <w:p w14:paraId="30829142" w14:textId="77777777" w:rsidR="001D1153" w:rsidRDefault="009A7C43">
      <w:pPr>
        <w:pStyle w:val="TableofFigures"/>
        <w:tabs>
          <w:tab w:val="right" w:leader="dot" w:pos="8494"/>
        </w:tabs>
        <w:rPr>
          <w:rFonts w:asciiTheme="minorHAnsi" w:eastAsiaTheme="minorEastAsia" w:hAnsiTheme="minorHAnsi"/>
          <w:noProof/>
          <w:lang w:eastAsia="pt-PT"/>
        </w:rPr>
      </w:pPr>
      <w:r>
        <w:fldChar w:fldCharType="begin"/>
      </w:r>
      <w:r>
        <w:instrText xml:space="preserve"> TOC \h \z \c "Tabela" </w:instrText>
      </w:r>
      <w:r>
        <w:fldChar w:fldCharType="separate"/>
      </w:r>
      <w:hyperlink w:anchor="_Toc416101908" w:history="1">
        <w:r w:rsidR="001D1153" w:rsidRPr="00281229">
          <w:rPr>
            <w:rStyle w:val="Hyperlink"/>
            <w:noProof/>
          </w:rPr>
          <w:t>Tabela 1 -Um exemplo de legenda de tabela. Prazos de entrega de Projecto e Seminário,</w:t>
        </w:r>
        <w:r w:rsidR="001D1153">
          <w:rPr>
            <w:noProof/>
            <w:webHidden/>
          </w:rPr>
          <w:tab/>
        </w:r>
        <w:r w:rsidR="001D1153">
          <w:rPr>
            <w:noProof/>
            <w:webHidden/>
          </w:rPr>
          <w:fldChar w:fldCharType="begin"/>
        </w:r>
        <w:r w:rsidR="001D1153">
          <w:rPr>
            <w:noProof/>
            <w:webHidden/>
          </w:rPr>
          <w:instrText xml:space="preserve"> PAGEREF _Toc416101908 \h </w:instrText>
        </w:r>
        <w:r w:rsidR="001D1153">
          <w:rPr>
            <w:noProof/>
            <w:webHidden/>
          </w:rPr>
        </w:r>
        <w:r w:rsidR="001D1153">
          <w:rPr>
            <w:noProof/>
            <w:webHidden/>
          </w:rPr>
          <w:fldChar w:fldCharType="separate"/>
        </w:r>
        <w:r w:rsidR="004642D6">
          <w:rPr>
            <w:noProof/>
            <w:webHidden/>
          </w:rPr>
          <w:t>4</w:t>
        </w:r>
        <w:r w:rsidR="001D1153">
          <w:rPr>
            <w:noProof/>
            <w:webHidden/>
          </w:rPr>
          <w:fldChar w:fldCharType="end"/>
        </w:r>
      </w:hyperlink>
    </w:p>
    <w:p w14:paraId="1C0B54B7" w14:textId="77777777" w:rsidR="0005356E" w:rsidRDefault="009A7C43" w:rsidP="00FC667E">
      <w:r>
        <w:fldChar w:fldCharType="end"/>
      </w:r>
    </w:p>
    <w:p w14:paraId="79BDC2C0" w14:textId="77777777" w:rsidR="003737CF" w:rsidRDefault="00B35671" w:rsidP="00FC667E">
      <w:r>
        <w:br w:type="page"/>
      </w:r>
    </w:p>
    <w:p w14:paraId="7FE52A85" w14:textId="77777777" w:rsidR="003737CF" w:rsidRDefault="003737CF" w:rsidP="003737CF">
      <w:r>
        <w:lastRenderedPageBreak/>
        <w:br w:type="page"/>
      </w:r>
    </w:p>
    <w:p w14:paraId="159D2A61" w14:textId="77777777" w:rsidR="000614E1" w:rsidRDefault="000614E1" w:rsidP="00FC667E">
      <w:pPr>
        <w:sectPr w:rsidR="000614E1" w:rsidSect="0059316E">
          <w:footerReference w:type="first" r:id="rId9"/>
          <w:pgSz w:w="11906" w:h="16838"/>
          <w:pgMar w:top="1417" w:right="1701" w:bottom="1417" w:left="1701" w:header="708" w:footer="708" w:gutter="0"/>
          <w:pgNumType w:fmt="lowerRoman" w:start="3"/>
          <w:cols w:space="708"/>
          <w:titlePg/>
          <w:docGrid w:linePitch="360"/>
        </w:sectPr>
      </w:pPr>
    </w:p>
    <w:p w14:paraId="496F7AAB" w14:textId="77777777" w:rsidR="00CB3748" w:rsidRDefault="003E5A2E" w:rsidP="00FC667E">
      <w:pPr>
        <w:pStyle w:val="Heading1"/>
        <w:numPr>
          <w:ilvl w:val="0"/>
          <w:numId w:val="1"/>
        </w:numPr>
      </w:pPr>
      <w:bookmarkStart w:id="6" w:name="_Toc417484093"/>
      <w:r w:rsidRPr="003E5A2E">
        <w:lastRenderedPageBreak/>
        <w:t>Introdução</w:t>
      </w:r>
      <w:bookmarkEnd w:id="6"/>
    </w:p>
    <w:p w14:paraId="49A8B895" w14:textId="77777777" w:rsidR="00CD5AD5" w:rsidRDefault="00CD5AD5" w:rsidP="00CD5AD5"/>
    <w:p w14:paraId="68BE09DD" w14:textId="3EE5E725" w:rsidR="00CD5AD5" w:rsidRDefault="00CD5AD5" w:rsidP="00CD5AD5">
      <w:r>
        <w:t xml:space="preserve">O presente relatório tem como objetivo descrever o processo de desenvolvimento </w:t>
      </w:r>
      <w:r w:rsidR="00706F79">
        <w:t>no nosso trabalho</w:t>
      </w:r>
      <w:r>
        <w:t xml:space="preserve"> para </w:t>
      </w:r>
      <w:r w:rsidR="00706F79">
        <w:t>construir uma base de dados</w:t>
      </w:r>
      <w:r>
        <w:t>, que visa gerir jogos, jogadores e as partidas realizadas por eles. Neste projeto, utilizamos as melhores práticas de modelagem de dados e implementação de um banco de dados relacional utilizando a linguagem SQL (Structured Query Language), especificamente o PostgreSQL.</w:t>
      </w:r>
    </w:p>
    <w:p w14:paraId="5D8D460A" w14:textId="77777777" w:rsidR="00CD5AD5" w:rsidRDefault="00CD5AD5" w:rsidP="00CD5AD5"/>
    <w:p w14:paraId="0FC4D6E9" w14:textId="77777777" w:rsidR="00CD5AD5" w:rsidRDefault="00CD5AD5" w:rsidP="00CD5AD5">
      <w:r>
        <w:t>Inicialmente, realizamos a análise dos requisitos e do enunciado do sistema, identificando as entidades envolvidas, seus atributos e as relações entre elas. Em seguida, construímos o modelo Entidade-Associação (EA), que nos proporcionou uma representação visual clara da estrutura dos dados e das interações entre as entidades.</w:t>
      </w:r>
    </w:p>
    <w:p w14:paraId="0D7563FE" w14:textId="77777777" w:rsidR="00CD5AD5" w:rsidRDefault="00CD5AD5" w:rsidP="00CD5AD5"/>
    <w:p w14:paraId="6B89B55A" w14:textId="77777777" w:rsidR="00CD5AD5" w:rsidRDefault="00CD5AD5" w:rsidP="00CD5AD5">
      <w:r>
        <w:t>A partir do modelo EA, avançamos para a fase de conversão, onde transformamos o modelo EA em um modelo relacional. Essa etapa envolveu a definição das tabelas, atributos, restrições de integridade e relacionamentos, levando em consideração as necessidades e regras de negócio do sistema.</w:t>
      </w:r>
    </w:p>
    <w:p w14:paraId="1CFF32BC" w14:textId="77777777" w:rsidR="00CD5AD5" w:rsidRDefault="00CD5AD5" w:rsidP="00CD5AD5"/>
    <w:p w14:paraId="054A25A6" w14:textId="77777777" w:rsidR="00CD5AD5" w:rsidRDefault="00CD5AD5" w:rsidP="00CD5AD5">
      <w:r>
        <w:t>Com o modelo relacional definido, implementamos as tabelas no banco de dados PostgreSQL, utilizando a linguagem SQL para criar as estruturas necessárias e estabelecer as relações entre as entidades. Cada tabela foi cuidadosamente projetada para armazenar os dados de forma organizada e eficiente, garantindo a integridade e consistência das informações.</w:t>
      </w:r>
    </w:p>
    <w:p w14:paraId="0893127F" w14:textId="77777777" w:rsidR="00CD5AD5" w:rsidRDefault="00CD5AD5" w:rsidP="00CD5AD5"/>
    <w:p w14:paraId="0D3946AA" w14:textId="77777777" w:rsidR="00CD5AD5" w:rsidRDefault="00CD5AD5" w:rsidP="00CD5AD5">
      <w:r>
        <w:t>Ao longo deste relatório, detalharemos cada etapa do processo de modelagem e implementação, apresentando o esquema do modelo Entidade-Associação, o código SQL das tabelas e suas respectivas descrições. Além disso, discutiremos as decisões tomadas durante o processo, explicando as razões por trás delas.</w:t>
      </w:r>
    </w:p>
    <w:p w14:paraId="6958A7E5" w14:textId="77777777" w:rsidR="00CD5AD5" w:rsidRDefault="00CD5AD5" w:rsidP="00CD5AD5"/>
    <w:p w14:paraId="092DE89E" w14:textId="1D759556" w:rsidR="00CD5AD5" w:rsidRDefault="00CD5AD5" w:rsidP="00CD5AD5">
      <w:r>
        <w:t>No final do projeto, esperamos fornecer um sistema robusto e eficiente para gerir jogos, jogadores e partidas, contribuindo para a melhoria de suas operações e oferecendo uma experiência aprimorada aos usuários.</w:t>
      </w:r>
    </w:p>
    <w:p w14:paraId="1AF031B2" w14:textId="77777777" w:rsidR="00CD5AD5" w:rsidRDefault="00CD5AD5" w:rsidP="00FC667E"/>
    <w:p w14:paraId="5CF4F977" w14:textId="77777777" w:rsidR="00CD5AD5" w:rsidRPr="00CB3748" w:rsidRDefault="00CD5AD5" w:rsidP="00FC667E"/>
    <w:p w14:paraId="0C728B7A" w14:textId="77777777" w:rsidR="003E5A2E" w:rsidRDefault="00500A2D" w:rsidP="00FC667E">
      <w:pPr>
        <w:pStyle w:val="Heading2"/>
      </w:pPr>
      <w:bookmarkStart w:id="7" w:name="_Toc417484094"/>
      <w:r>
        <w:lastRenderedPageBreak/>
        <w:t xml:space="preserve">1.1 </w:t>
      </w:r>
      <w:r w:rsidR="008C51D6" w:rsidRPr="008C51D6">
        <w:t>Nome da secção deste capítulo</w:t>
      </w:r>
      <w:bookmarkEnd w:id="7"/>
      <w:r w:rsidR="008C51D6" w:rsidRPr="008C51D6">
        <w:t xml:space="preserve"> </w:t>
      </w:r>
    </w:p>
    <w:p w14:paraId="215D8FC7" w14:textId="77777777" w:rsidR="004642D6" w:rsidRDefault="006C57FD" w:rsidP="00246DA8">
      <w:pPr>
        <w:pStyle w:val="Caption"/>
        <w:jc w:val="center"/>
        <w:rPr>
          <w:color w:val="auto"/>
        </w:rPr>
      </w:pPr>
      <w:r>
        <w:t xml:space="preserve">Texto da secção. Na </w:t>
      </w:r>
      <w:r w:rsidR="00A4129C">
        <w:fldChar w:fldCharType="begin"/>
      </w:r>
      <w:r w:rsidR="00A4129C">
        <w:instrText xml:space="preserve"> REF _Ref416098483 \h </w:instrText>
      </w:r>
      <w:r w:rsidR="00A4129C">
        <w:fldChar w:fldCharType="separate"/>
      </w:r>
    </w:p>
    <w:p w14:paraId="1D619193" w14:textId="77777777" w:rsidR="006C57FD" w:rsidRDefault="004642D6" w:rsidP="00FC667E">
      <w:r w:rsidRPr="003A2006">
        <w:rPr>
          <w:sz w:val="20"/>
        </w:rPr>
        <w:t xml:space="preserve">Figura </w:t>
      </w:r>
      <w:r>
        <w:rPr>
          <w:b/>
          <w:noProof/>
          <w:sz w:val="20"/>
        </w:rPr>
        <w:t>1</w:t>
      </w:r>
      <w:r w:rsidR="00A4129C">
        <w:fldChar w:fldCharType="end"/>
      </w:r>
      <w:r w:rsidR="006C57FD">
        <w:t xml:space="preserve"> mostra-se o logotipo do ISEL. Em </w:t>
      </w:r>
      <w:sdt>
        <w:sdtPr>
          <w:id w:val="1191178455"/>
          <w:citation/>
        </w:sdtPr>
        <w:sdtContent>
          <w:r w:rsidR="00890EA6">
            <w:fldChar w:fldCharType="begin"/>
          </w:r>
          <w:r w:rsidR="00890EA6">
            <w:instrText xml:space="preserve"> CITATION wikibigdata2015 \l 2070 </w:instrText>
          </w:r>
          <w:r w:rsidR="00890EA6">
            <w:fldChar w:fldCharType="separate"/>
          </w:r>
          <w:r w:rsidR="00C24EE9" w:rsidRPr="00C24EE9">
            <w:rPr>
              <w:noProof/>
            </w:rPr>
            <w:t>[1]</w:t>
          </w:r>
          <w:r w:rsidR="00890EA6">
            <w:fldChar w:fldCharType="end"/>
          </w:r>
        </w:sdtContent>
      </w:sdt>
      <w:r w:rsidR="00890EA6">
        <w:t xml:space="preserve"> </w:t>
      </w:r>
      <w:r w:rsidR="006C57FD">
        <w:t>encontra várias referências para o assunto. O artigo</w:t>
      </w:r>
      <w:sdt>
        <w:sdtPr>
          <w:id w:val="-975368778"/>
          <w:citation/>
        </w:sdtPr>
        <w:sdtContent>
          <w:r w:rsidR="00890EA6">
            <w:fldChar w:fldCharType="begin"/>
          </w:r>
          <w:r w:rsidR="00C24EE9">
            <w:instrText xml:space="preserve">CITATION 6547630 \l 2070 </w:instrText>
          </w:r>
          <w:r w:rsidR="00890EA6">
            <w:fldChar w:fldCharType="separate"/>
          </w:r>
          <w:r w:rsidR="00C24EE9">
            <w:rPr>
              <w:noProof/>
            </w:rPr>
            <w:t xml:space="preserve"> </w:t>
          </w:r>
          <w:r w:rsidR="00C24EE9" w:rsidRPr="00C24EE9">
            <w:rPr>
              <w:noProof/>
            </w:rPr>
            <w:t>[2]</w:t>
          </w:r>
          <w:r w:rsidR="00890EA6">
            <w:fldChar w:fldCharType="end"/>
          </w:r>
        </w:sdtContent>
      </w:sdt>
      <w:r w:rsidR="006C57FD">
        <w:t xml:space="preserve"> é o mais popular conforme indicação do IEEE. Logo a seguir aparece</w:t>
      </w:r>
      <w:sdt>
        <w:sdtPr>
          <w:id w:val="128067702"/>
          <w:citation/>
        </w:sdtPr>
        <w:sdtContent>
          <w:r w:rsidR="00890EA6">
            <w:fldChar w:fldCharType="begin"/>
          </w:r>
          <w:r w:rsidR="00C24EE9">
            <w:instrText xml:space="preserve">CITATION 6824752 \l 2070 </w:instrText>
          </w:r>
          <w:r w:rsidR="00890EA6">
            <w:fldChar w:fldCharType="separate"/>
          </w:r>
          <w:r w:rsidR="00C24EE9">
            <w:rPr>
              <w:noProof/>
            </w:rPr>
            <w:t xml:space="preserve"> </w:t>
          </w:r>
          <w:r w:rsidR="00C24EE9" w:rsidRPr="00C24EE9">
            <w:rPr>
              <w:noProof/>
            </w:rPr>
            <w:t>[3]</w:t>
          </w:r>
          <w:r w:rsidR="00890EA6">
            <w:fldChar w:fldCharType="end"/>
          </w:r>
        </w:sdtContent>
      </w:sdt>
      <w:r w:rsidR="006C57FD">
        <w:t>. A identificação das referências deve ser melhorada.</w:t>
      </w:r>
    </w:p>
    <w:p w14:paraId="431A646E" w14:textId="77777777" w:rsidR="001E0245" w:rsidRDefault="001E0245" w:rsidP="00FC667E"/>
    <w:p w14:paraId="668BBA5B" w14:textId="77777777" w:rsidR="006C57FD" w:rsidRDefault="00DB4F07" w:rsidP="00DA6AB5">
      <w:pPr>
        <w:jc w:val="center"/>
      </w:pPr>
      <w:r>
        <w:rPr>
          <w:noProof/>
          <w:lang w:eastAsia="pt-PT"/>
        </w:rPr>
        <w:drawing>
          <wp:inline distT="0" distB="0" distL="0" distR="0" wp14:anchorId="68E2272D" wp14:editId="4705D911">
            <wp:extent cx="2582964" cy="1589517"/>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incipal.png"/>
                    <pic:cNvPicPr/>
                  </pic:nvPicPr>
                  <pic:blipFill>
                    <a:blip r:embed="rId8">
                      <a:extLst>
                        <a:ext uri="{28A0092B-C50C-407E-A947-70E740481C1C}">
                          <a14:useLocalDpi xmlns:a14="http://schemas.microsoft.com/office/drawing/2010/main" val="0"/>
                        </a:ext>
                      </a:extLst>
                    </a:blip>
                    <a:stretch>
                      <a:fillRect/>
                    </a:stretch>
                  </pic:blipFill>
                  <pic:spPr>
                    <a:xfrm>
                      <a:off x="0" y="0"/>
                      <a:ext cx="2587481" cy="1592297"/>
                    </a:xfrm>
                    <a:prstGeom prst="rect">
                      <a:avLst/>
                    </a:prstGeom>
                  </pic:spPr>
                </pic:pic>
              </a:graphicData>
            </a:graphic>
          </wp:inline>
        </w:drawing>
      </w:r>
    </w:p>
    <w:p w14:paraId="19793291" w14:textId="77777777" w:rsidR="001E0245" w:rsidRDefault="001E0245" w:rsidP="00246DA8">
      <w:pPr>
        <w:pStyle w:val="Caption"/>
        <w:jc w:val="center"/>
        <w:rPr>
          <w:color w:val="auto"/>
        </w:rPr>
      </w:pPr>
      <w:bookmarkStart w:id="8" w:name="_Ref416098483"/>
      <w:bookmarkStart w:id="9" w:name="_Ref416098469"/>
    </w:p>
    <w:p w14:paraId="5995A1AB" w14:textId="4F8484F0" w:rsidR="003E5BBD" w:rsidRPr="003A2006" w:rsidRDefault="00246DA8" w:rsidP="00246DA8">
      <w:pPr>
        <w:pStyle w:val="Caption"/>
        <w:jc w:val="center"/>
        <w:rPr>
          <w:b w:val="0"/>
          <w:color w:val="auto"/>
          <w:sz w:val="20"/>
        </w:rPr>
      </w:pPr>
      <w:bookmarkStart w:id="10" w:name="_Toc416101905"/>
      <w:r w:rsidRPr="003A2006">
        <w:rPr>
          <w:b w:val="0"/>
          <w:color w:val="auto"/>
          <w:sz w:val="20"/>
        </w:rPr>
        <w:t xml:space="preserve">Figura </w:t>
      </w:r>
      <w:r w:rsidRPr="003A2006">
        <w:rPr>
          <w:b w:val="0"/>
          <w:color w:val="auto"/>
          <w:sz w:val="20"/>
        </w:rPr>
        <w:fldChar w:fldCharType="begin"/>
      </w:r>
      <w:r w:rsidRPr="003A2006">
        <w:rPr>
          <w:b w:val="0"/>
          <w:color w:val="auto"/>
          <w:sz w:val="20"/>
        </w:rPr>
        <w:instrText xml:space="preserve"> SEQ Figura \* ARABIC </w:instrText>
      </w:r>
      <w:r w:rsidRPr="003A2006">
        <w:rPr>
          <w:b w:val="0"/>
          <w:color w:val="auto"/>
          <w:sz w:val="20"/>
        </w:rPr>
        <w:fldChar w:fldCharType="separate"/>
      </w:r>
      <w:r w:rsidR="00C80048">
        <w:rPr>
          <w:b w:val="0"/>
          <w:noProof/>
          <w:color w:val="auto"/>
          <w:sz w:val="20"/>
        </w:rPr>
        <w:t>1</w:t>
      </w:r>
      <w:r w:rsidRPr="003A2006">
        <w:rPr>
          <w:b w:val="0"/>
          <w:color w:val="auto"/>
          <w:sz w:val="20"/>
        </w:rPr>
        <w:fldChar w:fldCharType="end"/>
      </w:r>
      <w:bookmarkEnd w:id="8"/>
      <w:r w:rsidRPr="003A2006">
        <w:rPr>
          <w:b w:val="0"/>
          <w:color w:val="auto"/>
          <w:sz w:val="20"/>
        </w:rPr>
        <w:t xml:space="preserve"> - Legenda da figura com o log</w:t>
      </w:r>
      <w:r w:rsidR="00DB202E">
        <w:rPr>
          <w:b w:val="0"/>
          <w:color w:val="auto"/>
          <w:sz w:val="20"/>
        </w:rPr>
        <w:t>o</w:t>
      </w:r>
      <w:r w:rsidRPr="003A2006">
        <w:rPr>
          <w:b w:val="0"/>
          <w:color w:val="auto"/>
          <w:sz w:val="20"/>
        </w:rPr>
        <w:t>tipo do ISEL.</w:t>
      </w:r>
      <w:bookmarkEnd w:id="9"/>
      <w:bookmarkEnd w:id="10"/>
    </w:p>
    <w:p w14:paraId="5C67F16A" w14:textId="77777777" w:rsidR="00265824" w:rsidRDefault="00265824" w:rsidP="00FC667E"/>
    <w:p w14:paraId="1AA5569D" w14:textId="77777777" w:rsidR="006C57FD" w:rsidRDefault="006C57FD" w:rsidP="00FC667E">
      <w:r>
        <w:t>Continuação do texto depois do parágrafo que refere a figura.</w:t>
      </w:r>
    </w:p>
    <w:p w14:paraId="53F8761D" w14:textId="77777777" w:rsidR="006C57FD" w:rsidRDefault="006C57FD" w:rsidP="00FC667E"/>
    <w:p w14:paraId="7DD80F66" w14:textId="77777777" w:rsidR="006C57FD" w:rsidRPr="00621B5D" w:rsidRDefault="003935CE" w:rsidP="00FC667E">
      <w:pPr>
        <w:pStyle w:val="Heading2"/>
      </w:pPr>
      <w:bookmarkStart w:id="11" w:name="_Toc417484095"/>
      <w:r>
        <w:t xml:space="preserve">1.2 </w:t>
      </w:r>
      <w:r w:rsidR="006C57FD" w:rsidRPr="00621B5D">
        <w:t>A segunda secção deste capítulo</w:t>
      </w:r>
      <w:bookmarkEnd w:id="11"/>
    </w:p>
    <w:p w14:paraId="64D3A63A" w14:textId="77777777" w:rsidR="006C57FD" w:rsidRDefault="006C57FD" w:rsidP="00FC667E">
      <w:r>
        <w:t>Na segunda secção deste capítulo, vamos abordar o enquadramento, o contexto e as funcionalidades.</w:t>
      </w:r>
    </w:p>
    <w:p w14:paraId="269CE7BF" w14:textId="77777777" w:rsidR="00621B5D" w:rsidRDefault="00621B5D" w:rsidP="00FC667E"/>
    <w:p w14:paraId="6C735AB5" w14:textId="77777777" w:rsidR="006C57FD" w:rsidRPr="00621B5D" w:rsidRDefault="003935CE" w:rsidP="00FC667E">
      <w:pPr>
        <w:pStyle w:val="Heading3"/>
      </w:pPr>
      <w:bookmarkStart w:id="12" w:name="_Toc417484096"/>
      <w:r>
        <w:t xml:space="preserve">1.2.1 </w:t>
      </w:r>
      <w:r w:rsidR="006C57FD" w:rsidRPr="00621B5D">
        <w:t>A primeira sub-sec</w:t>
      </w:r>
      <w:r w:rsidR="00621B5D" w:rsidRPr="00621B5D">
        <w:t>ção desta secção</w:t>
      </w:r>
      <w:bookmarkEnd w:id="12"/>
    </w:p>
    <w:p w14:paraId="206BC72B" w14:textId="77777777" w:rsidR="006C57FD" w:rsidRDefault="006C57FD" w:rsidP="00FC667E">
      <w:r>
        <w:t>As sub-secções são úteis para mostrar determinados conteúdos de forma</w:t>
      </w:r>
      <w:r w:rsidR="001E44BA">
        <w:t xml:space="preserve"> </w:t>
      </w:r>
      <w:r>
        <w:t>organizada. Contudo, o seu uso excessivo também não contribui para a facilidade</w:t>
      </w:r>
      <w:r w:rsidR="001E44BA">
        <w:t xml:space="preserve"> </w:t>
      </w:r>
      <w:r>
        <w:t>de leitura do documento.</w:t>
      </w:r>
    </w:p>
    <w:p w14:paraId="61C4885F" w14:textId="77777777" w:rsidR="001E44BA" w:rsidRDefault="001E44BA" w:rsidP="00FC667E"/>
    <w:p w14:paraId="4BB096DA" w14:textId="77777777" w:rsidR="006C57FD" w:rsidRDefault="00DB0214" w:rsidP="00FC667E">
      <w:pPr>
        <w:pStyle w:val="Heading3"/>
      </w:pPr>
      <w:bookmarkStart w:id="13" w:name="_Toc417484097"/>
      <w:r>
        <w:t xml:space="preserve">1.2.2 </w:t>
      </w:r>
      <w:r w:rsidR="006C57FD">
        <w:t>A segunda sub-sec</w:t>
      </w:r>
      <w:r w:rsidR="001E44BA">
        <w:t>ção desta secção</w:t>
      </w:r>
      <w:bookmarkEnd w:id="13"/>
    </w:p>
    <w:p w14:paraId="50980A14" w14:textId="77777777" w:rsidR="006C57FD" w:rsidRDefault="006C57FD" w:rsidP="00FC667E">
      <w:r>
        <w:t>Esta é a segunda sub-secção desta secção, a qual termina aqui.</w:t>
      </w:r>
    </w:p>
    <w:p w14:paraId="73C775C8" w14:textId="77777777" w:rsidR="006C57FD" w:rsidRDefault="00F51FC4" w:rsidP="00FC667E">
      <w:pPr>
        <w:pStyle w:val="Heading2"/>
      </w:pPr>
      <w:bookmarkStart w:id="14" w:name="_Toc417484098"/>
      <w:r>
        <w:t xml:space="preserve">1.3 </w:t>
      </w:r>
      <w:r w:rsidR="006C57FD">
        <w:t>Organiz</w:t>
      </w:r>
      <w:r w:rsidR="001E44BA">
        <w:t>ação do documento</w:t>
      </w:r>
      <w:bookmarkEnd w:id="14"/>
    </w:p>
    <w:p w14:paraId="45FE75AA" w14:textId="77777777" w:rsidR="006C57FD" w:rsidRDefault="006C57FD" w:rsidP="00FC667E">
      <w:r>
        <w:t>O restante relatório encontra-se organizado da seguinte forma.</w:t>
      </w:r>
    </w:p>
    <w:p w14:paraId="4DF4C5E9" w14:textId="77777777" w:rsidR="007A4D26" w:rsidRDefault="007A4D26" w:rsidP="00FC667E"/>
    <w:p w14:paraId="42595C9A" w14:textId="77777777" w:rsidR="007A4D26" w:rsidRDefault="007A4D26" w:rsidP="00FC667E">
      <w:r>
        <w:br w:type="page"/>
      </w:r>
    </w:p>
    <w:p w14:paraId="79425B6E" w14:textId="1CB9B6D6" w:rsidR="007A4D26" w:rsidRPr="00F11AA7" w:rsidRDefault="00F11AA7" w:rsidP="00F11AA7">
      <w:pPr>
        <w:pStyle w:val="ListParagraph"/>
        <w:numPr>
          <w:ilvl w:val="0"/>
          <w:numId w:val="1"/>
        </w:numPr>
        <w:rPr>
          <w:rFonts w:eastAsiaTheme="majorEastAsia" w:cstheme="majorBidi"/>
          <w:b/>
          <w:bCs/>
          <w:sz w:val="40"/>
          <w:szCs w:val="28"/>
        </w:rPr>
      </w:pPr>
      <w:r w:rsidRPr="00F11AA7">
        <w:rPr>
          <w:rFonts w:eastAsiaTheme="majorEastAsia" w:cstheme="majorBidi"/>
          <w:b/>
          <w:bCs/>
          <w:sz w:val="40"/>
          <w:szCs w:val="28"/>
        </w:rPr>
        <w:lastRenderedPageBreak/>
        <w:t>Preparação da Construção da Base de Dados</w:t>
      </w:r>
    </w:p>
    <w:p w14:paraId="01BA82DA" w14:textId="77777777" w:rsidR="00C52DC7" w:rsidRDefault="00C52DC7" w:rsidP="00FC667E"/>
    <w:p w14:paraId="6B3A8A48" w14:textId="424B5CF1" w:rsidR="00F62FF1" w:rsidRPr="00C52DC7" w:rsidRDefault="00FB7AAD" w:rsidP="003D20EE">
      <w:r w:rsidRPr="00FB7AAD">
        <w:t>Nesta seção, iremos explorar</w:t>
      </w:r>
      <w:r w:rsidR="00F11AA7">
        <w:t xml:space="preserve"> e</w:t>
      </w:r>
      <w:r w:rsidRPr="00FB7AAD">
        <w:t xml:space="preserve"> explicar as ideias e questões fundamentais que</w:t>
      </w:r>
      <w:r>
        <w:t xml:space="preserve"> tivémos ao construir esta base de dados que nos foi proposta</w:t>
      </w:r>
      <w:r w:rsidR="00F11AA7">
        <w:t>.</w:t>
      </w:r>
      <w:r w:rsidR="00D63ECF">
        <w:t xml:space="preserve"> Descreveremos</w:t>
      </w:r>
      <w:r w:rsidR="00D63ECF" w:rsidRPr="00D63ECF">
        <w:t xml:space="preserve"> o contexto e os processos envolvidos, identificando as necessidades e limitações existentes.</w:t>
      </w:r>
    </w:p>
    <w:p w14:paraId="3FD7E8FD" w14:textId="77777777" w:rsidR="00C52DC7" w:rsidRPr="00C52DC7" w:rsidRDefault="00C52DC7" w:rsidP="00FC667E"/>
    <w:p w14:paraId="5BB4228B" w14:textId="12CCA7E9" w:rsidR="00D63ECF" w:rsidRDefault="00805D0D" w:rsidP="00C80048">
      <w:pPr>
        <w:pStyle w:val="Heading2"/>
      </w:pPr>
      <w:bookmarkStart w:id="15" w:name="_Toc417484100"/>
      <w:r>
        <w:t>2.1</w:t>
      </w:r>
      <w:bookmarkEnd w:id="15"/>
      <w:r w:rsidR="006A51F0">
        <w:t xml:space="preserve"> Modelo Entidade-Associação</w:t>
      </w:r>
      <w:r w:rsidRPr="008C51D6">
        <w:t xml:space="preserve"> </w:t>
      </w:r>
    </w:p>
    <w:p w14:paraId="024FDEF8" w14:textId="77777777" w:rsidR="00C80048" w:rsidRPr="00C80048" w:rsidRDefault="00C80048" w:rsidP="00C80048"/>
    <w:p w14:paraId="4BE6B130" w14:textId="14A8FB00" w:rsidR="003853B2" w:rsidRDefault="00F11AA7" w:rsidP="00FC667E">
      <w:r>
        <w:t>Primeiramente, construímos o modelo entidade-associção (EA) para representar visualmente as entidades, seus atributos e as relações entre elas. Esse modelo permitirá uma compreensão clara da estrutura dos dados e de como eles se relacionam. A partir do modelo EA, poderemos avançar para a construção do modelo relacional.</w:t>
      </w:r>
    </w:p>
    <w:p w14:paraId="6C285534" w14:textId="77777777" w:rsidR="00AD1D77" w:rsidRDefault="00AD1D77" w:rsidP="00FC667E"/>
    <w:p w14:paraId="0CF5C1E1" w14:textId="6614C0EF" w:rsidR="00D63ECF" w:rsidRDefault="00AD1D77" w:rsidP="00FC667E">
      <w:pPr>
        <w:pStyle w:val="Heading2"/>
      </w:pPr>
      <w:bookmarkStart w:id="16" w:name="_Toc417484101"/>
      <w:r>
        <w:t>2.</w:t>
      </w:r>
      <w:r w:rsidR="00D63ECF">
        <w:t>1.1</w:t>
      </w:r>
      <w:r>
        <w:t xml:space="preserve"> </w:t>
      </w:r>
      <w:bookmarkEnd w:id="16"/>
      <w:r w:rsidR="00D63ECF">
        <w:t>Formulação do Modelo Entidade-Associação</w:t>
      </w:r>
      <w:bookmarkStart w:id="17" w:name="_Toc417484102"/>
    </w:p>
    <w:p w14:paraId="537D23FA" w14:textId="3D93CF1D" w:rsidR="00515D90" w:rsidRDefault="00515D90" w:rsidP="00515D90">
      <w:r>
        <w:t>Como foi descrito, p</w:t>
      </w:r>
      <w:r w:rsidRPr="00515D90">
        <w:t>ara construir o modelo Entidade-Associação, é necessário identificar</w:t>
      </w:r>
      <w:r w:rsidR="006E4C6C">
        <w:t>, no texto que nos foi dado,</w:t>
      </w:r>
      <w:r w:rsidRPr="00515D90">
        <w:t xml:space="preserve"> os atributos das diferentes entidades mencionadas no enunciado, bem como as relações existentes entre elas.</w:t>
      </w:r>
      <w:r>
        <w:t xml:space="preserve"> No fim, enumeramos algumas restrições de </w:t>
      </w:r>
      <w:r w:rsidRPr="00515D90">
        <w:t>integridade</w:t>
      </w:r>
      <w:r>
        <w:t xml:space="preserve"> </w:t>
      </w:r>
      <w:r w:rsidRPr="00515D90">
        <w:t>para garantir a exatidão e a consistência dos dados</w:t>
      </w:r>
      <w:r>
        <w:t>.</w:t>
      </w:r>
    </w:p>
    <w:p w14:paraId="1AE7E628" w14:textId="77777777" w:rsidR="00515D90" w:rsidRDefault="00515D90" w:rsidP="00515D90"/>
    <w:p w14:paraId="2E6CFE66" w14:textId="781D0DC0" w:rsidR="00515D90" w:rsidRDefault="00515D90" w:rsidP="00515D90">
      <w:pPr>
        <w:pStyle w:val="ListParagraph"/>
        <w:numPr>
          <w:ilvl w:val="0"/>
          <w:numId w:val="8"/>
        </w:numPr>
      </w:pPr>
      <w:r>
        <w:t>Identificação das entidades</w:t>
      </w:r>
      <w:r w:rsidR="006E4C6C">
        <w:t xml:space="preserve"> e atributos</w:t>
      </w:r>
      <w:r>
        <w:t>:</w:t>
      </w:r>
    </w:p>
    <w:p w14:paraId="26686BD1" w14:textId="77777777" w:rsidR="00515D90" w:rsidRDefault="00515D90" w:rsidP="00515D90"/>
    <w:p w14:paraId="0EFD05D3" w14:textId="77777777" w:rsidR="00515D90" w:rsidRDefault="00515D90" w:rsidP="00515D90">
      <w:pPr>
        <w:pStyle w:val="ListParagraph"/>
        <w:numPr>
          <w:ilvl w:val="0"/>
          <w:numId w:val="9"/>
        </w:numPr>
      </w:pPr>
      <w:r>
        <w:t>Jogador: Identificado por um ID gerado pelo sistema, com atributos como email, username e estado.</w:t>
      </w:r>
    </w:p>
    <w:p w14:paraId="1BD51B6A" w14:textId="77777777" w:rsidR="00515D90" w:rsidRDefault="00515D90" w:rsidP="00515D90">
      <w:pPr>
        <w:pStyle w:val="ListParagraph"/>
        <w:numPr>
          <w:ilvl w:val="0"/>
          <w:numId w:val="9"/>
        </w:numPr>
      </w:pPr>
      <w:r>
        <w:t>Região: Representa as diferentes regiões dos jogadores, com o atributo nome.</w:t>
      </w:r>
    </w:p>
    <w:p w14:paraId="598967FB" w14:textId="77777777" w:rsidR="00515D90" w:rsidRDefault="00515D90" w:rsidP="00515D90">
      <w:pPr>
        <w:pStyle w:val="ListParagraph"/>
        <w:numPr>
          <w:ilvl w:val="0"/>
          <w:numId w:val="9"/>
        </w:numPr>
      </w:pPr>
      <w:r>
        <w:t>Jogo: Possui um identificador alfanumérico, nome e URL para detalhes do jogo.</w:t>
      </w:r>
    </w:p>
    <w:p w14:paraId="0766E40D" w14:textId="4301D919" w:rsidR="00515D90" w:rsidRDefault="00515D90" w:rsidP="00515D90">
      <w:pPr>
        <w:pStyle w:val="ListParagraph"/>
        <w:numPr>
          <w:ilvl w:val="0"/>
          <w:numId w:val="9"/>
        </w:numPr>
      </w:pPr>
      <w:r>
        <w:t>Partida: Representa as partidas jogadas, com informações como número sequencial</w:t>
      </w:r>
      <w:r w:rsidR="00155E16">
        <w:t>(id)</w:t>
      </w:r>
      <w:r>
        <w:t>, data e hora de início e fim.</w:t>
      </w:r>
      <w:r w:rsidR="00395DB0">
        <w:t xml:space="preserve"> </w:t>
      </w:r>
      <w:r w:rsidR="00E15C79">
        <w:t>Assim sendo, definimos Partida como entidade fraca de Jogo</w:t>
      </w:r>
    </w:p>
    <w:p w14:paraId="11476E5D" w14:textId="37798B96" w:rsidR="00515D90" w:rsidRDefault="00515D90" w:rsidP="00515D90">
      <w:pPr>
        <w:pStyle w:val="ListParagraph"/>
        <w:numPr>
          <w:ilvl w:val="0"/>
          <w:numId w:val="9"/>
        </w:numPr>
      </w:pPr>
      <w:r>
        <w:t>Crachá: São recompensas concedidas aos jogadores quando atingem um limite de pontos em um jogo</w:t>
      </w:r>
      <w:r w:rsidR="00155E16">
        <w:t>, formados por nome, limite de pontos e URL para a sua imagem</w:t>
      </w:r>
      <w:r>
        <w:t>.</w:t>
      </w:r>
      <w:r w:rsidR="00E15C79">
        <w:t xml:space="preserve"> Esta também é descrita por estar dependente de Jogo: “cada jogo pode ter um conjunto de crachás”.</w:t>
      </w:r>
    </w:p>
    <w:p w14:paraId="32D3684E" w14:textId="0362C122" w:rsidR="00E15C79" w:rsidRDefault="00E15C79" w:rsidP="00515D90">
      <w:pPr>
        <w:pStyle w:val="ListParagraph"/>
        <w:numPr>
          <w:ilvl w:val="0"/>
          <w:numId w:val="9"/>
        </w:numPr>
      </w:pPr>
      <w:r>
        <w:t xml:space="preserve">Conversa: </w:t>
      </w:r>
      <w:r w:rsidR="00305DA2" w:rsidRPr="00305DA2">
        <w:t>regista e organiza as interações entre os jogadores em uma conversa específica.</w:t>
      </w:r>
      <w:r w:rsidR="00305DA2">
        <w:t xml:space="preserve"> Possui id e nome como atributos</w:t>
      </w:r>
      <w:r w:rsidR="00C80048">
        <w:t xml:space="preserve"> e é entidade fraca de Jogador pois </w:t>
      </w:r>
      <w:r w:rsidR="00BE734D">
        <w:t xml:space="preserve">uma conversa precisa </w:t>
      </w:r>
      <w:r w:rsidR="00BE734D">
        <w:lastRenderedPageBreak/>
        <w:t>de jogadores para se interagirem-se um com os outros, logo a conversa é dependente da entidade Jogador.</w:t>
      </w:r>
    </w:p>
    <w:p w14:paraId="5EEE9733" w14:textId="0778AE05" w:rsidR="00C80048" w:rsidRDefault="00C80048" w:rsidP="00515D90">
      <w:pPr>
        <w:pStyle w:val="ListParagraph"/>
        <w:numPr>
          <w:ilvl w:val="0"/>
          <w:numId w:val="9"/>
        </w:numPr>
      </w:pPr>
      <w:r>
        <w:t xml:space="preserve">Mensagem: </w:t>
      </w:r>
      <w:r w:rsidR="00BE734D">
        <w:t>Cria um texto gerado pelo um jogador com meio de interagir com outro(s) jogadore(s) numa conversa. Os atributos desta entidade são: id, texto, data e hora. A mensagem é uma entidade fraca da Conversa porque ela depende da criação de uma conversa</w:t>
      </w:r>
      <w:r w:rsidR="00BE734D">
        <w:t>.</w:t>
      </w:r>
    </w:p>
    <w:p w14:paraId="5F2353CC" w14:textId="1A69AD16" w:rsidR="005E0A2F" w:rsidRDefault="00515D90" w:rsidP="00C80048">
      <w:pPr>
        <w:pStyle w:val="ListParagraph"/>
        <w:numPr>
          <w:ilvl w:val="0"/>
          <w:numId w:val="9"/>
        </w:numPr>
      </w:pPr>
      <w:r>
        <w:t>Estatística: Mantém estatísticas relacionadas a cada jogador, como o número de partidas, número de jogos jogados e total de pontos.</w:t>
      </w:r>
      <w:bookmarkEnd w:id="17"/>
    </w:p>
    <w:p w14:paraId="272676C8" w14:textId="77777777" w:rsidR="005B0964" w:rsidRDefault="005B0964" w:rsidP="00FC667E">
      <w:pPr>
        <w:pStyle w:val="ListParagraph"/>
      </w:pPr>
    </w:p>
    <w:p w14:paraId="0A70816C" w14:textId="2709A7C8" w:rsidR="00507468" w:rsidRPr="00C80048" w:rsidRDefault="00507468">
      <w:pPr>
        <w:spacing w:after="200" w:line="276" w:lineRule="auto"/>
        <w:jc w:val="left"/>
      </w:pPr>
      <w:bookmarkStart w:id="18" w:name="_Toc417484105"/>
      <w:r>
        <w:br w:type="page"/>
      </w:r>
    </w:p>
    <w:bookmarkEnd w:id="18"/>
    <w:p w14:paraId="1921CDE0" w14:textId="0BB92732" w:rsidR="005B0964" w:rsidRDefault="00007332" w:rsidP="00FC667E">
      <w:pPr>
        <w:pStyle w:val="Heading1"/>
        <w:numPr>
          <w:ilvl w:val="0"/>
          <w:numId w:val="1"/>
        </w:numPr>
      </w:pPr>
      <w:r>
        <w:lastRenderedPageBreak/>
        <w:t>Esquemas e diagramas proprostos</w:t>
      </w:r>
    </w:p>
    <w:p w14:paraId="40E3C259" w14:textId="77777777" w:rsidR="005B0964" w:rsidRPr="00FC667E" w:rsidRDefault="005B0964" w:rsidP="00FC667E"/>
    <w:p w14:paraId="09F09CA7" w14:textId="77777777" w:rsidR="00007332" w:rsidRDefault="00C80048" w:rsidP="00007332">
      <w:pPr>
        <w:pStyle w:val="ListParagraph"/>
      </w:pPr>
      <w:r w:rsidRPr="00C80048">
        <w:t>Após delinear as entidades, seus atributos e as relações entre elas, bem como escolher as restrições de integridade e determinar o grau das relações, procedemos ao desenho do esquema, conforme ilustrado na figura</w:t>
      </w:r>
      <w:r>
        <w:t xml:space="preserve"> </w:t>
      </w:r>
      <w:r>
        <w:rPr>
          <w:b/>
          <w:bCs/>
        </w:rPr>
        <w:t>INSERIR NUM DA FIG</w:t>
      </w:r>
      <w:r>
        <w:t>.</w:t>
      </w:r>
      <w:bookmarkStart w:id="19" w:name="_Toc417484106"/>
    </w:p>
    <w:p w14:paraId="1C92BF2A" w14:textId="169C6C3A" w:rsidR="00CD5AD5" w:rsidRPr="00CD5AD5" w:rsidRDefault="00FC667E" w:rsidP="00007332">
      <w:pPr>
        <w:pStyle w:val="Heading2"/>
      </w:pPr>
      <w:r>
        <w:lastRenderedPageBreak/>
        <w:t>3.1</w:t>
      </w:r>
      <w:bookmarkEnd w:id="19"/>
      <w:r w:rsidR="00007332">
        <w:t xml:space="preserve"> </w:t>
      </w:r>
      <w:r w:rsidR="00A237AA">
        <w:t>Modelo EA</w:t>
      </w:r>
    </w:p>
    <w:p w14:paraId="260656F7" w14:textId="77777777" w:rsidR="00007332" w:rsidRDefault="00007332" w:rsidP="00C80048">
      <w:pPr>
        <w:pStyle w:val="ListParagraph"/>
        <w:keepNext/>
      </w:pPr>
    </w:p>
    <w:p w14:paraId="32047F77" w14:textId="5C42F667" w:rsidR="005B2E43" w:rsidRDefault="00007332" w:rsidP="00C80048">
      <w:pPr>
        <w:pStyle w:val="ListParagraph"/>
        <w:keepNext/>
      </w:pPr>
      <w:r>
        <w:rPr>
          <w:noProof/>
        </w:rPr>
        <w:drawing>
          <wp:inline distT="0" distB="0" distL="0" distR="0" wp14:anchorId="45497594" wp14:editId="782B4F28">
            <wp:extent cx="4922520" cy="5996152"/>
            <wp:effectExtent l="0" t="0" r="0" b="5080"/>
            <wp:docPr id="62101598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015985" name="Graphic 621015985"/>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4925907" cy="6000277"/>
                    </a:xfrm>
                    <a:prstGeom prst="rect">
                      <a:avLst/>
                    </a:prstGeom>
                  </pic:spPr>
                </pic:pic>
              </a:graphicData>
            </a:graphic>
          </wp:inline>
        </w:drawing>
      </w:r>
    </w:p>
    <w:p w14:paraId="3C0D7E8D" w14:textId="77777777" w:rsidR="00CD5AD5" w:rsidRDefault="00CD5AD5" w:rsidP="00C80048">
      <w:pPr>
        <w:pStyle w:val="ListParagraph"/>
        <w:keepNext/>
      </w:pPr>
    </w:p>
    <w:p w14:paraId="1730FE81" w14:textId="473BDE46" w:rsidR="00C80048" w:rsidRDefault="00CD5AD5" w:rsidP="00A237AA">
      <w:pPr>
        <w:pStyle w:val="Heading2"/>
        <w:rPr>
          <w:b w:val="0"/>
          <w:bCs w:val="0"/>
          <w:sz w:val="22"/>
          <w:szCs w:val="22"/>
        </w:rPr>
      </w:pPr>
      <w:bookmarkStart w:id="20" w:name="_Toc417484107"/>
      <w:r w:rsidRPr="00CD5AD5">
        <w:rPr>
          <w:b w:val="0"/>
          <w:bCs w:val="0"/>
          <w:sz w:val="22"/>
          <w:szCs w:val="22"/>
        </w:rPr>
        <w:t>O esquema representa a representação visual do modelo Entidade-Associação, que é uma representação gráfica das entidades, seus atributos e as relações entre elas. A figura apresenta a estrutura do esquema que servirá como base para a construção do modelo relacional e, posteriormente, para a implementação das tabelas no banco de dados.</w:t>
      </w:r>
    </w:p>
    <w:p w14:paraId="2D714595" w14:textId="77777777" w:rsidR="0098671F" w:rsidRDefault="0098671F" w:rsidP="0098671F"/>
    <w:p w14:paraId="77E68901" w14:textId="77777777" w:rsidR="0098671F" w:rsidRDefault="0098671F" w:rsidP="0098671F"/>
    <w:p w14:paraId="70BF6AE7" w14:textId="77777777" w:rsidR="0098671F" w:rsidRPr="0098671F" w:rsidRDefault="0098671F" w:rsidP="0098671F"/>
    <w:p w14:paraId="7A08E819" w14:textId="7058BBFE" w:rsidR="005B0964" w:rsidRDefault="00C82983" w:rsidP="00A237AA">
      <w:pPr>
        <w:pStyle w:val="Heading2"/>
      </w:pPr>
      <w:r>
        <w:lastRenderedPageBreak/>
        <w:t xml:space="preserve">3.2 </w:t>
      </w:r>
      <w:bookmarkEnd w:id="20"/>
      <w:r w:rsidR="00A237AA">
        <w:t>Modelo ER</w:t>
      </w:r>
    </w:p>
    <w:p w14:paraId="42BD0C01" w14:textId="558DE4E0" w:rsidR="005B0964" w:rsidRDefault="001F6E20" w:rsidP="001F6E20">
      <w:r>
        <w:t>Este modelo é obtido a partir da aplicação das regras de passagem para o Modelo Relacional ao Modelo EA.</w:t>
      </w:r>
      <w:r w:rsidR="00AB7574">
        <w:t xml:space="preserve"> Ao longo das subsecções irá se explicado como foram aplicadas essas regras para cada caso. </w:t>
      </w:r>
    </w:p>
    <w:p w14:paraId="6115FD3A" w14:textId="77777777" w:rsidR="005B2E43" w:rsidRDefault="005B2E43" w:rsidP="001F6E20"/>
    <w:p w14:paraId="69826531" w14:textId="54FF44DD" w:rsidR="005B0964" w:rsidRDefault="001B54D5" w:rsidP="001F6E20">
      <w:pPr>
        <w:pStyle w:val="Heading3"/>
      </w:pPr>
      <w:bookmarkStart w:id="21" w:name="_Toc417484108"/>
      <w:r>
        <w:t xml:space="preserve">3.2.1 </w:t>
      </w:r>
      <w:bookmarkEnd w:id="21"/>
      <w:r w:rsidR="001F6E20">
        <w:t>Entidades</w:t>
      </w:r>
    </w:p>
    <w:p w14:paraId="4A70F90B" w14:textId="5C09E4A4" w:rsidR="005B0964" w:rsidRDefault="00AB7574" w:rsidP="00726EA5">
      <w:r>
        <w:t>A regra de passagem para Entidades é aplicada da seguinte forma, todos os atributos simples presentes na entidade no Modelo EA passam a fazer parte da entidade no Modelo ER e que de todas as chaves presentes no Modelo EA escolhemos 1 para ser a chave primária no Modelo ER, as restantes passam a ser chaves candidatas.</w:t>
      </w:r>
    </w:p>
    <w:p w14:paraId="36CBF0A8" w14:textId="2F9A4B2A" w:rsidR="00AB7574" w:rsidRDefault="00AB7574" w:rsidP="00726EA5">
      <w:r>
        <w:rPr>
          <w:noProof/>
        </w:rPr>
        <w:drawing>
          <wp:anchor distT="0" distB="0" distL="114300" distR="114300" simplePos="0" relativeHeight="251658240" behindDoc="1" locked="0" layoutInCell="1" allowOverlap="1" wp14:anchorId="427C9389" wp14:editId="61113BEF">
            <wp:simplePos x="0" y="0"/>
            <wp:positionH relativeFrom="margin">
              <wp:posOffset>1210945</wp:posOffset>
            </wp:positionH>
            <wp:positionV relativeFrom="paragraph">
              <wp:posOffset>242570</wp:posOffset>
            </wp:positionV>
            <wp:extent cx="2978150" cy="2965450"/>
            <wp:effectExtent l="0" t="0" r="0" b="6350"/>
            <wp:wrapTight wrapText="bothSides">
              <wp:wrapPolygon edited="0">
                <wp:start x="0" y="0"/>
                <wp:lineTo x="0" y="21507"/>
                <wp:lineTo x="21416" y="21507"/>
                <wp:lineTo x="21416" y="0"/>
                <wp:lineTo x="0" y="0"/>
              </wp:wrapPolygon>
            </wp:wrapTight>
            <wp:docPr id="951119036" name="Imagem 2" descr="Uma imagem com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119036" name="Imagem 2" descr="Uma imagem com diagrama&#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2978150" cy="2965450"/>
                    </a:xfrm>
                    <a:prstGeom prst="rect">
                      <a:avLst/>
                    </a:prstGeom>
                  </pic:spPr>
                </pic:pic>
              </a:graphicData>
            </a:graphic>
          </wp:anchor>
        </w:drawing>
      </w:r>
    </w:p>
    <w:p w14:paraId="6B0EF894" w14:textId="1102B304" w:rsidR="00726EA5" w:rsidRDefault="00726EA5" w:rsidP="00726EA5"/>
    <w:p w14:paraId="386340F3" w14:textId="4E17E1FF" w:rsidR="00726EA5" w:rsidRDefault="00726EA5" w:rsidP="00726EA5"/>
    <w:p w14:paraId="35001383" w14:textId="77777777" w:rsidR="003D395B" w:rsidRDefault="003D395B" w:rsidP="00726EA5"/>
    <w:p w14:paraId="57A4C6DF" w14:textId="77777777" w:rsidR="003D395B" w:rsidRDefault="003D395B" w:rsidP="00726EA5"/>
    <w:p w14:paraId="6C321E30" w14:textId="77777777" w:rsidR="003D395B" w:rsidRDefault="003D395B" w:rsidP="00726EA5"/>
    <w:p w14:paraId="7E4E425F" w14:textId="77777777" w:rsidR="003D395B" w:rsidRDefault="003D395B" w:rsidP="00726EA5"/>
    <w:p w14:paraId="25D3C0E0" w14:textId="77777777" w:rsidR="003D395B" w:rsidRDefault="003D395B" w:rsidP="00726EA5"/>
    <w:p w14:paraId="0667EB29" w14:textId="77777777" w:rsidR="003D395B" w:rsidRDefault="003D395B" w:rsidP="00726EA5"/>
    <w:p w14:paraId="755B2A84" w14:textId="77777777" w:rsidR="003D395B" w:rsidRDefault="003D395B" w:rsidP="00726EA5"/>
    <w:p w14:paraId="62F3EE2B" w14:textId="77777777" w:rsidR="003D395B" w:rsidRDefault="003D395B" w:rsidP="00726EA5"/>
    <w:p w14:paraId="26DC0E8A" w14:textId="77777777" w:rsidR="003D395B" w:rsidRDefault="003D395B" w:rsidP="00726EA5"/>
    <w:p w14:paraId="4FDE6A67" w14:textId="77777777" w:rsidR="003D395B" w:rsidRDefault="003D395B" w:rsidP="00726EA5"/>
    <w:p w14:paraId="179C36F4" w14:textId="77777777" w:rsidR="003D395B" w:rsidRDefault="003D395B" w:rsidP="00726EA5"/>
    <w:p w14:paraId="4EEFB6AA" w14:textId="77777777" w:rsidR="003D395B" w:rsidRDefault="003D395B" w:rsidP="00726EA5"/>
    <w:p w14:paraId="2F8E2D15" w14:textId="2460CC4F" w:rsidR="003D395B" w:rsidRDefault="005B2E43" w:rsidP="00726EA5">
      <w:r>
        <w:t xml:space="preserve">Na figura acima está presente a entidade </w:t>
      </w:r>
      <w:r w:rsidRPr="005B2E43">
        <w:rPr>
          <w:i/>
          <w:iCs/>
        </w:rPr>
        <w:t>Jogo</w:t>
      </w:r>
      <w:r>
        <w:rPr>
          <w:i/>
          <w:iCs/>
        </w:rPr>
        <w:t xml:space="preserve"> </w:t>
      </w:r>
      <w:r>
        <w:t>que possui 3 atributos simples, sendo um deles uma possível chave porque é único, pois este encontra-se sublinhado. Aplicando a regra descrita em cima:</w:t>
      </w:r>
    </w:p>
    <w:p w14:paraId="52EA9473" w14:textId="2134DD88" w:rsidR="005B2E43" w:rsidRDefault="005B2E43" w:rsidP="00726EA5">
      <w:r>
        <w:tab/>
        <w:t xml:space="preserve">Jogo ( </w:t>
      </w:r>
      <w:r w:rsidRPr="005B2E43">
        <w:rPr>
          <w:u w:val="single"/>
        </w:rPr>
        <w:t>nome</w:t>
      </w:r>
      <w:r>
        <w:t>, id, URL)</w:t>
      </w:r>
    </w:p>
    <w:p w14:paraId="0AE95EB7" w14:textId="6A89B237" w:rsidR="005B2E43" w:rsidRDefault="005B2E43" w:rsidP="00726EA5">
      <w:r>
        <w:tab/>
        <w:t>PK: nome</w:t>
      </w:r>
    </w:p>
    <w:p w14:paraId="4E152F74" w14:textId="006AB87B" w:rsidR="005B2E43" w:rsidRDefault="005B2E43" w:rsidP="00726EA5">
      <w:r>
        <w:tab/>
        <w:t>AK: id</w:t>
      </w:r>
    </w:p>
    <w:p w14:paraId="77F18102" w14:textId="34275540" w:rsidR="005B2E43" w:rsidRPr="00332916" w:rsidRDefault="005B2E43" w:rsidP="00726EA5">
      <w:r>
        <w:t xml:space="preserve">Optámos por escolher o atributo </w:t>
      </w:r>
      <w:r w:rsidRPr="005B2E43">
        <w:rPr>
          <w:u w:val="single"/>
        </w:rPr>
        <w:t>nome</w:t>
      </w:r>
      <w:r w:rsidRPr="005B2E43">
        <w:t xml:space="preserve"> </w:t>
      </w:r>
      <w:r>
        <w:t>como chave primária</w:t>
      </w:r>
      <w:r w:rsidR="00332916">
        <w:t xml:space="preserve">, e o atributo </w:t>
      </w:r>
      <w:r w:rsidR="00332916" w:rsidRPr="00332916">
        <w:rPr>
          <w:u w:val="single"/>
        </w:rPr>
        <w:t>id</w:t>
      </w:r>
      <w:r w:rsidR="00332916" w:rsidRPr="00332916">
        <w:t xml:space="preserve"> </w:t>
      </w:r>
      <w:r w:rsidR="00332916">
        <w:t>como chave candidata, os restantes atributos são colocados na entidade.</w:t>
      </w:r>
    </w:p>
    <w:p w14:paraId="5EF1B4F3" w14:textId="0C91DEB3" w:rsidR="005B2E43" w:rsidRPr="005B2E43" w:rsidRDefault="005B2E43" w:rsidP="00726EA5"/>
    <w:p w14:paraId="167CC3FE" w14:textId="77777777" w:rsidR="003D395B" w:rsidRDefault="003D395B" w:rsidP="00726EA5"/>
    <w:p w14:paraId="1E51A5DA" w14:textId="77777777" w:rsidR="003D395B" w:rsidRDefault="003D395B" w:rsidP="00726EA5"/>
    <w:p w14:paraId="5A86B550" w14:textId="77777777" w:rsidR="003D395B" w:rsidRDefault="003D395B" w:rsidP="00726EA5"/>
    <w:p w14:paraId="0591627E" w14:textId="77777777" w:rsidR="00CB1EAD" w:rsidRDefault="00CB1EAD" w:rsidP="00726EA5"/>
    <w:p w14:paraId="3427EE49" w14:textId="77777777" w:rsidR="00CB1EAD" w:rsidRDefault="00CB1EAD" w:rsidP="00726EA5"/>
    <w:p w14:paraId="33E45DF4" w14:textId="77777777" w:rsidR="003D395B" w:rsidRDefault="003D395B" w:rsidP="00726EA5"/>
    <w:p w14:paraId="52BF756E" w14:textId="1C8664E6" w:rsidR="005B0964" w:rsidRDefault="001B54D5" w:rsidP="001B54D5">
      <w:pPr>
        <w:pStyle w:val="Heading3"/>
      </w:pPr>
      <w:bookmarkStart w:id="22" w:name="_Toc417484109"/>
      <w:r>
        <w:t xml:space="preserve">3.2.2 </w:t>
      </w:r>
      <w:bookmarkEnd w:id="22"/>
      <w:r w:rsidR="001F6E20">
        <w:t>Entidades Fracas</w:t>
      </w:r>
    </w:p>
    <w:p w14:paraId="4D1397DF" w14:textId="4F2F213E" w:rsidR="003D395B" w:rsidRDefault="00832BBE" w:rsidP="001F6E20">
      <w:r>
        <w:t>A regra de passagem para Entidades Fracas é aplicada de forma semelhante á regra de passagem de Entidades, com a diferença de a chave primária tem de ser composta por uma chave da entidade fraca e pela chave primária da entidade da qual ela depende.</w:t>
      </w:r>
    </w:p>
    <w:p w14:paraId="1134D207" w14:textId="77777777" w:rsidR="00665456" w:rsidRDefault="00665456" w:rsidP="001F6E20"/>
    <w:p w14:paraId="004C3934" w14:textId="46B52067" w:rsidR="003D395B" w:rsidRDefault="00842168" w:rsidP="001F6E20">
      <w:r>
        <w:rPr>
          <w:noProof/>
        </w:rPr>
        <w:drawing>
          <wp:anchor distT="0" distB="0" distL="114300" distR="114300" simplePos="0" relativeHeight="251659264" behindDoc="1" locked="0" layoutInCell="1" allowOverlap="1" wp14:anchorId="4AECE248" wp14:editId="2DA8EA15">
            <wp:simplePos x="0" y="0"/>
            <wp:positionH relativeFrom="margin">
              <wp:align>right</wp:align>
            </wp:positionH>
            <wp:positionV relativeFrom="paragraph">
              <wp:posOffset>278082</wp:posOffset>
            </wp:positionV>
            <wp:extent cx="5400040" cy="1466850"/>
            <wp:effectExtent l="0" t="0" r="0" b="0"/>
            <wp:wrapTight wrapText="bothSides">
              <wp:wrapPolygon edited="0">
                <wp:start x="0" y="0"/>
                <wp:lineTo x="0" y="21319"/>
                <wp:lineTo x="21488" y="21319"/>
                <wp:lineTo x="21488" y="0"/>
                <wp:lineTo x="0" y="0"/>
              </wp:wrapPolygon>
            </wp:wrapTight>
            <wp:docPr id="659642361"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642361" name="Imagem 659642361"/>
                    <pic:cNvPicPr/>
                  </pic:nvPicPr>
                  <pic:blipFill>
                    <a:blip r:embed="rId13">
                      <a:extLst>
                        <a:ext uri="{28A0092B-C50C-407E-A947-70E740481C1C}">
                          <a14:useLocalDpi xmlns:a14="http://schemas.microsoft.com/office/drawing/2010/main" val="0"/>
                        </a:ext>
                      </a:extLst>
                    </a:blip>
                    <a:stretch>
                      <a:fillRect/>
                    </a:stretch>
                  </pic:blipFill>
                  <pic:spPr>
                    <a:xfrm>
                      <a:off x="0" y="0"/>
                      <a:ext cx="5400040" cy="1466850"/>
                    </a:xfrm>
                    <a:prstGeom prst="rect">
                      <a:avLst/>
                    </a:prstGeom>
                  </pic:spPr>
                </pic:pic>
              </a:graphicData>
            </a:graphic>
          </wp:anchor>
        </w:drawing>
      </w:r>
    </w:p>
    <w:p w14:paraId="37BEDD80" w14:textId="77777777" w:rsidR="00832BBE" w:rsidRDefault="00832BBE" w:rsidP="001F6E20"/>
    <w:p w14:paraId="4528685A" w14:textId="77777777" w:rsidR="00832BBE" w:rsidRDefault="00832BBE" w:rsidP="001F6E20"/>
    <w:p w14:paraId="13D61804" w14:textId="77777777" w:rsidR="00832BBE" w:rsidRDefault="00832BBE" w:rsidP="001F6E20"/>
    <w:p w14:paraId="03F844D3" w14:textId="0BA43FE5" w:rsidR="002E7523" w:rsidRDefault="00832BBE" w:rsidP="001F6E20">
      <w:r>
        <w:t xml:space="preserve">Na figura acima está representado a entidade </w:t>
      </w:r>
      <w:r w:rsidRPr="00832BBE">
        <w:rPr>
          <w:i/>
          <w:iCs/>
        </w:rPr>
        <w:t>Partida</w:t>
      </w:r>
      <w:r>
        <w:t xml:space="preserve"> </w:t>
      </w:r>
      <w:r w:rsidR="002E7523">
        <w:t xml:space="preserve">que é entidade fraca de </w:t>
      </w:r>
      <w:r w:rsidR="002E7523" w:rsidRPr="002E7523">
        <w:rPr>
          <w:i/>
          <w:iCs/>
        </w:rPr>
        <w:t>Jogo</w:t>
      </w:r>
      <w:r w:rsidR="002E7523">
        <w:t xml:space="preserve">, como tínhamos observado na secção anterior </w:t>
      </w:r>
      <w:r w:rsidR="002E7523" w:rsidRPr="002E7523">
        <w:rPr>
          <w:i/>
          <w:iCs/>
        </w:rPr>
        <w:t>Jogo</w:t>
      </w:r>
      <w:r w:rsidR="002E7523">
        <w:t xml:space="preserve"> tem como chave primária o atributo </w:t>
      </w:r>
      <w:r w:rsidR="002E7523" w:rsidRPr="002E7523">
        <w:rPr>
          <w:u w:val="single"/>
        </w:rPr>
        <w:t>nome</w:t>
      </w:r>
      <w:r w:rsidR="002E7523">
        <w:t>,</w:t>
      </w:r>
      <w:r w:rsidR="00A56763">
        <w:t xml:space="preserve"> logo a chave primária de entidade será composta por </w:t>
      </w:r>
      <w:r w:rsidR="00A56763" w:rsidRPr="00A56763">
        <w:rPr>
          <w:u w:val="single"/>
        </w:rPr>
        <w:t>id</w:t>
      </w:r>
      <w:r w:rsidR="00A56763">
        <w:t xml:space="preserve"> e </w:t>
      </w:r>
      <w:r w:rsidR="00A56763" w:rsidRPr="00A56763">
        <w:rPr>
          <w:u w:val="single"/>
        </w:rPr>
        <w:t>nomeJogo</w:t>
      </w:r>
      <w:r w:rsidR="00A56763" w:rsidRPr="00A56763">
        <w:t xml:space="preserve"> </w:t>
      </w:r>
      <w:r w:rsidR="00A56763">
        <w:t xml:space="preserve">que é uma referência para o atributo </w:t>
      </w:r>
      <w:r w:rsidR="00A56763" w:rsidRPr="00A56763">
        <w:rPr>
          <w:u w:val="single"/>
        </w:rPr>
        <w:t>nome</w:t>
      </w:r>
      <w:r w:rsidR="00A56763">
        <w:t xml:space="preserve"> em </w:t>
      </w:r>
      <w:r w:rsidR="00A56763" w:rsidRPr="00A56763">
        <w:rPr>
          <w:i/>
          <w:iCs/>
        </w:rPr>
        <w:t>Jogo</w:t>
      </w:r>
      <w:r w:rsidR="00A56763">
        <w:t>.</w:t>
      </w:r>
    </w:p>
    <w:p w14:paraId="22F289D5" w14:textId="2B67791F" w:rsidR="002E7523" w:rsidRDefault="002E7523" w:rsidP="001F6E20">
      <w:r>
        <w:tab/>
        <w:t xml:space="preserve">Partida ( </w:t>
      </w:r>
      <w:r w:rsidRPr="00A56763">
        <w:rPr>
          <w:u w:val="single"/>
        </w:rPr>
        <w:t>id</w:t>
      </w:r>
      <w:r>
        <w:t xml:space="preserve">, </w:t>
      </w:r>
      <w:r w:rsidRPr="00A56763">
        <w:rPr>
          <w:u w:val="single"/>
        </w:rPr>
        <w:t>nomeJogo</w:t>
      </w:r>
      <w:r>
        <w:t>, dataInicio, dataFim)</w:t>
      </w:r>
    </w:p>
    <w:p w14:paraId="595FB0E9" w14:textId="24A18756" w:rsidR="00A56763" w:rsidRDefault="00A56763" w:rsidP="001F6E20">
      <w:r>
        <w:tab/>
        <w:t>PK: id e nomeJogo</w:t>
      </w:r>
    </w:p>
    <w:p w14:paraId="7C7DBE47" w14:textId="433DB9E5" w:rsidR="00A56763" w:rsidRDefault="00A56763" w:rsidP="001F6E20">
      <w:r>
        <w:tab/>
        <w:t xml:space="preserve">FK: {nomeJogo} de Jogo.nome </w:t>
      </w:r>
    </w:p>
    <w:p w14:paraId="3472DAE6" w14:textId="77777777" w:rsidR="002E7523" w:rsidRPr="002E7523" w:rsidRDefault="002E7523" w:rsidP="001F6E20"/>
    <w:p w14:paraId="1E1F3A0A" w14:textId="77777777" w:rsidR="003D395B" w:rsidRDefault="003D395B" w:rsidP="001F6E20"/>
    <w:p w14:paraId="0A2438D2" w14:textId="77777777" w:rsidR="00C40DCE" w:rsidRDefault="00C40DCE" w:rsidP="001F6E20"/>
    <w:p w14:paraId="3E26719F" w14:textId="77777777" w:rsidR="0098671F" w:rsidRDefault="0098671F" w:rsidP="001F6E20"/>
    <w:p w14:paraId="657B7AB8" w14:textId="77777777" w:rsidR="0098671F" w:rsidRDefault="0098671F" w:rsidP="001F6E20"/>
    <w:p w14:paraId="5924ABBE" w14:textId="77777777" w:rsidR="0098671F" w:rsidRDefault="0098671F" w:rsidP="001F6E20"/>
    <w:p w14:paraId="21978BA1" w14:textId="77777777" w:rsidR="0098671F" w:rsidRDefault="0098671F" w:rsidP="001F6E20"/>
    <w:p w14:paraId="0C7258DF" w14:textId="77777777" w:rsidR="001F6E20" w:rsidRPr="001F6E20" w:rsidRDefault="001F6E20" w:rsidP="001F6E20">
      <w:pPr>
        <w:pStyle w:val="Heading3"/>
      </w:pPr>
      <w:r w:rsidRPr="001F6E20">
        <w:lastRenderedPageBreak/>
        <w:t>3.2.4 Associações</w:t>
      </w:r>
    </w:p>
    <w:p w14:paraId="226AE0F1" w14:textId="40861D55" w:rsidR="001F6E20" w:rsidRPr="001F6E20" w:rsidRDefault="00FE4A8A" w:rsidP="001F6E20">
      <w:pPr>
        <w:pStyle w:val="ListParagraph"/>
        <w:ind w:left="0"/>
      </w:pPr>
      <w:r>
        <w:t>A regra de passagem para Associações é aplicada transformando a associação numa relação e a lógica por de trás da escolha da sua chave primária depende do seu grau de associação, no nosso Modelo EA, não está presente nenhuma associação de grau 1:1, pelo que não será abordada nas seguintes subsecções.</w:t>
      </w:r>
    </w:p>
    <w:p w14:paraId="79443AEA" w14:textId="77777777" w:rsidR="001F6E20" w:rsidRPr="001F6E20" w:rsidRDefault="001F6E20" w:rsidP="001F6E20">
      <w:pPr>
        <w:pStyle w:val="Heading3"/>
      </w:pPr>
      <w:r w:rsidRPr="001F6E20">
        <w:t>3.2.4</w:t>
      </w:r>
      <w:r>
        <w:t>.1</w:t>
      </w:r>
      <w:r w:rsidRPr="001F6E20">
        <w:t xml:space="preserve"> </w:t>
      </w:r>
      <w:r>
        <w:t>Grau 1:N</w:t>
      </w:r>
    </w:p>
    <w:p w14:paraId="49951A25" w14:textId="1A8CC25D" w:rsidR="001F6E20" w:rsidRPr="001F6E20" w:rsidRDefault="00FE4A8A" w:rsidP="001F6E20">
      <w:pPr>
        <w:pStyle w:val="ListParagraph"/>
        <w:ind w:left="0"/>
      </w:pPr>
      <w:r>
        <w:t xml:space="preserve">A regra de passagem para Associações de grau 1:N </w:t>
      </w:r>
      <w:r w:rsidR="0098671F">
        <w:t>é aplicada da seguinte forma, a entidade do lado do “N” terá uma referência para entidade do lado do “1”, ou seja, a entidade do lado “N” irá ter uma chave estrangeira que referência a chave primária da entidade do lado do “1”.</w:t>
      </w:r>
    </w:p>
    <w:p w14:paraId="4F6C634F" w14:textId="250933F7" w:rsidR="001457C1" w:rsidRDefault="00125DFA" w:rsidP="001F6E20">
      <w:pPr>
        <w:pStyle w:val="ListParagraph"/>
        <w:ind w:left="0"/>
      </w:pPr>
      <w:r>
        <w:rPr>
          <w:noProof/>
        </w:rPr>
        <w:drawing>
          <wp:anchor distT="0" distB="0" distL="114300" distR="114300" simplePos="0" relativeHeight="251660288" behindDoc="1" locked="0" layoutInCell="1" allowOverlap="1" wp14:anchorId="30C13022" wp14:editId="45B8870E">
            <wp:simplePos x="0" y="0"/>
            <wp:positionH relativeFrom="margin">
              <wp:posOffset>-1270</wp:posOffset>
            </wp:positionH>
            <wp:positionV relativeFrom="paragraph">
              <wp:posOffset>406987</wp:posOffset>
            </wp:positionV>
            <wp:extent cx="5400040" cy="2004695"/>
            <wp:effectExtent l="0" t="0" r="0" b="0"/>
            <wp:wrapTight wrapText="bothSides">
              <wp:wrapPolygon edited="0">
                <wp:start x="0" y="0"/>
                <wp:lineTo x="0" y="21347"/>
                <wp:lineTo x="21488" y="21347"/>
                <wp:lineTo x="21488" y="0"/>
                <wp:lineTo x="0" y="0"/>
              </wp:wrapPolygon>
            </wp:wrapTight>
            <wp:docPr id="1879433946" name="Imagem 2" descr="Uma imagem com diagrama, texto, esboço,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433946" name="Imagem 2" descr="Uma imagem com diagrama, texto, esboço, file&#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5400040" cy="2004695"/>
                    </a:xfrm>
                    <a:prstGeom prst="rect">
                      <a:avLst/>
                    </a:prstGeom>
                  </pic:spPr>
                </pic:pic>
              </a:graphicData>
            </a:graphic>
          </wp:anchor>
        </w:drawing>
      </w:r>
    </w:p>
    <w:p w14:paraId="70409585" w14:textId="77777777" w:rsidR="001457C1" w:rsidRDefault="001457C1" w:rsidP="001F6E20">
      <w:pPr>
        <w:pStyle w:val="ListParagraph"/>
        <w:ind w:left="0"/>
      </w:pPr>
    </w:p>
    <w:p w14:paraId="6FDC70AE" w14:textId="2C784BB9" w:rsidR="0098671F" w:rsidRDefault="0098671F" w:rsidP="001F6E20">
      <w:pPr>
        <w:pStyle w:val="ListParagraph"/>
        <w:ind w:left="0"/>
      </w:pPr>
      <w:r>
        <w:t xml:space="preserve">Na figura acima está representada a entidade </w:t>
      </w:r>
      <w:r w:rsidR="005C0121">
        <w:rPr>
          <w:i/>
          <w:iCs/>
        </w:rPr>
        <w:t>Jogador</w:t>
      </w:r>
      <w:r>
        <w:t xml:space="preserve"> </w:t>
      </w:r>
      <w:r w:rsidR="005C0121">
        <w:t xml:space="preserve">que, como dito em cima, terá uma referência para a chave primária de </w:t>
      </w:r>
      <w:r w:rsidR="005C0121" w:rsidRPr="005C0121">
        <w:rPr>
          <w:i/>
          <w:iCs/>
        </w:rPr>
        <w:t>Regiao</w:t>
      </w:r>
      <w:r w:rsidR="005C0121">
        <w:t>.</w:t>
      </w:r>
    </w:p>
    <w:p w14:paraId="292019B2" w14:textId="714C03E8" w:rsidR="005C0121" w:rsidRDefault="005C0121" w:rsidP="001F6E20">
      <w:pPr>
        <w:pStyle w:val="ListParagraph"/>
        <w:ind w:left="0"/>
      </w:pPr>
      <w:r>
        <w:tab/>
        <w:t xml:space="preserve">Jogador ( </w:t>
      </w:r>
      <w:r w:rsidRPr="005C0121">
        <w:rPr>
          <w:u w:val="single"/>
        </w:rPr>
        <w:t>id</w:t>
      </w:r>
      <w:r>
        <w:t>, estado, userName, email, nomeRegiao)</w:t>
      </w:r>
    </w:p>
    <w:p w14:paraId="5E9A2248" w14:textId="0B1A4FE2" w:rsidR="005C0121" w:rsidRDefault="005C0121" w:rsidP="001F6E20">
      <w:pPr>
        <w:pStyle w:val="ListParagraph"/>
        <w:ind w:left="0"/>
      </w:pPr>
      <w:r>
        <w:tab/>
        <w:t>PK: id</w:t>
      </w:r>
    </w:p>
    <w:p w14:paraId="793E370E" w14:textId="2D475707" w:rsidR="005C0121" w:rsidRDefault="005C0121" w:rsidP="001F6E20">
      <w:pPr>
        <w:pStyle w:val="ListParagraph"/>
        <w:ind w:left="0"/>
      </w:pPr>
      <w:r>
        <w:tab/>
        <w:t>AK: estado e userName</w:t>
      </w:r>
    </w:p>
    <w:p w14:paraId="1E1D7A36" w14:textId="3AB81CCE" w:rsidR="005C0121" w:rsidRDefault="005C0121" w:rsidP="001F6E20">
      <w:pPr>
        <w:pStyle w:val="ListParagraph"/>
        <w:ind w:left="0"/>
      </w:pPr>
      <w:r>
        <w:tab/>
        <w:t>FK: {nomeRegiao} de Regiao.nome</w:t>
      </w:r>
    </w:p>
    <w:p w14:paraId="60CC66F4" w14:textId="77777777" w:rsidR="005C0121" w:rsidRPr="005C0121" w:rsidRDefault="005C0121" w:rsidP="001F6E20">
      <w:pPr>
        <w:pStyle w:val="ListParagraph"/>
        <w:ind w:left="0"/>
      </w:pPr>
    </w:p>
    <w:p w14:paraId="550D13E4" w14:textId="77777777" w:rsidR="001457C1" w:rsidRDefault="001457C1" w:rsidP="001F6E20">
      <w:pPr>
        <w:pStyle w:val="ListParagraph"/>
        <w:ind w:left="0"/>
      </w:pPr>
    </w:p>
    <w:p w14:paraId="15621FA7" w14:textId="77777777" w:rsidR="001457C1" w:rsidRDefault="001457C1" w:rsidP="001F6E20">
      <w:pPr>
        <w:pStyle w:val="ListParagraph"/>
        <w:ind w:left="0"/>
      </w:pPr>
    </w:p>
    <w:p w14:paraId="6E4D3ABB" w14:textId="77777777" w:rsidR="001457C1" w:rsidRDefault="001457C1" w:rsidP="001F6E20">
      <w:pPr>
        <w:pStyle w:val="ListParagraph"/>
        <w:ind w:left="0"/>
      </w:pPr>
    </w:p>
    <w:p w14:paraId="71AB66FB" w14:textId="77777777" w:rsidR="001457C1" w:rsidRDefault="001457C1" w:rsidP="001F6E20">
      <w:pPr>
        <w:pStyle w:val="ListParagraph"/>
        <w:ind w:left="0"/>
      </w:pPr>
    </w:p>
    <w:p w14:paraId="795D1816" w14:textId="77777777" w:rsidR="003F49EB" w:rsidRDefault="003F49EB" w:rsidP="001F6E20">
      <w:pPr>
        <w:pStyle w:val="ListParagraph"/>
        <w:ind w:left="0"/>
      </w:pPr>
    </w:p>
    <w:p w14:paraId="4423F16F" w14:textId="77777777" w:rsidR="003F49EB" w:rsidRDefault="003F49EB" w:rsidP="001F6E20">
      <w:pPr>
        <w:pStyle w:val="ListParagraph"/>
        <w:ind w:left="0"/>
      </w:pPr>
    </w:p>
    <w:p w14:paraId="2D3C8318" w14:textId="77777777" w:rsidR="003F49EB" w:rsidRDefault="003F49EB" w:rsidP="001F6E20">
      <w:pPr>
        <w:pStyle w:val="ListParagraph"/>
        <w:ind w:left="0"/>
      </w:pPr>
    </w:p>
    <w:p w14:paraId="4EFF6798" w14:textId="77777777" w:rsidR="003F49EB" w:rsidRDefault="003F49EB" w:rsidP="001F6E20">
      <w:pPr>
        <w:pStyle w:val="ListParagraph"/>
        <w:ind w:left="0"/>
      </w:pPr>
    </w:p>
    <w:p w14:paraId="321CEEBB" w14:textId="77777777" w:rsidR="003F49EB" w:rsidRPr="001F6E20" w:rsidRDefault="003F49EB" w:rsidP="001F6E20">
      <w:pPr>
        <w:pStyle w:val="ListParagraph"/>
        <w:ind w:left="0"/>
      </w:pPr>
    </w:p>
    <w:p w14:paraId="6AF3C33E" w14:textId="124F7D24" w:rsidR="001F6E20" w:rsidRDefault="001F6E20" w:rsidP="001F6E20">
      <w:pPr>
        <w:pStyle w:val="Heading3"/>
      </w:pPr>
      <w:r w:rsidRPr="001F6E20">
        <w:lastRenderedPageBreak/>
        <w:t>3.2.4</w:t>
      </w:r>
      <w:r>
        <w:t>.</w:t>
      </w:r>
      <w:r w:rsidR="00842168">
        <w:t>2</w:t>
      </w:r>
      <w:r w:rsidRPr="001F6E20">
        <w:t xml:space="preserve"> </w:t>
      </w:r>
      <w:r>
        <w:t>Grau N:N</w:t>
      </w:r>
    </w:p>
    <w:p w14:paraId="2A995C5C" w14:textId="55775958" w:rsidR="001F6E20" w:rsidRDefault="001E76C3" w:rsidP="001F6E20">
      <w:r>
        <w:rPr>
          <w:noProof/>
        </w:rPr>
        <w:drawing>
          <wp:anchor distT="0" distB="0" distL="114300" distR="114300" simplePos="0" relativeHeight="251661312" behindDoc="1" locked="0" layoutInCell="1" allowOverlap="1" wp14:anchorId="07C1E05B" wp14:editId="6ECA1A2C">
            <wp:simplePos x="0" y="0"/>
            <wp:positionH relativeFrom="margin">
              <wp:posOffset>-1270</wp:posOffset>
            </wp:positionH>
            <wp:positionV relativeFrom="paragraph">
              <wp:posOffset>760932</wp:posOffset>
            </wp:positionV>
            <wp:extent cx="5400040" cy="1370330"/>
            <wp:effectExtent l="0" t="0" r="0" b="1270"/>
            <wp:wrapTight wrapText="bothSides">
              <wp:wrapPolygon edited="0">
                <wp:start x="0" y="0"/>
                <wp:lineTo x="0" y="21320"/>
                <wp:lineTo x="21488" y="21320"/>
                <wp:lineTo x="21488" y="0"/>
                <wp:lineTo x="0" y="0"/>
              </wp:wrapPolygon>
            </wp:wrapTight>
            <wp:docPr id="51850869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508694" name="Imagem 518508694"/>
                    <pic:cNvPicPr/>
                  </pic:nvPicPr>
                  <pic:blipFill>
                    <a:blip r:embed="rId15">
                      <a:extLst>
                        <a:ext uri="{28A0092B-C50C-407E-A947-70E740481C1C}">
                          <a14:useLocalDpi xmlns:a14="http://schemas.microsoft.com/office/drawing/2010/main" val="0"/>
                        </a:ext>
                      </a:extLst>
                    </a:blip>
                    <a:stretch>
                      <a:fillRect/>
                    </a:stretch>
                  </pic:blipFill>
                  <pic:spPr>
                    <a:xfrm>
                      <a:off x="0" y="0"/>
                      <a:ext cx="5400040" cy="1370330"/>
                    </a:xfrm>
                    <a:prstGeom prst="rect">
                      <a:avLst/>
                    </a:prstGeom>
                  </pic:spPr>
                </pic:pic>
              </a:graphicData>
            </a:graphic>
          </wp:anchor>
        </w:drawing>
      </w:r>
      <w:r w:rsidR="005439DC">
        <w:t>A regra de passagem para Associações de grau N:N é aplicada da seguinte forma, é criada uma entidade no modelo ER, que representa a associação, esta terá uma chave primária composta pela chave primária de ambas as entidades que associa.</w:t>
      </w:r>
    </w:p>
    <w:p w14:paraId="4F11CF8B" w14:textId="681DACB4" w:rsidR="003F49EB" w:rsidRDefault="005439DC" w:rsidP="001F6E20">
      <w:r>
        <w:t xml:space="preserve">Na figura acima está representada </w:t>
      </w:r>
      <w:r w:rsidR="00D1119B">
        <w:t xml:space="preserve">a associação </w:t>
      </w:r>
      <w:r w:rsidR="00D1119B" w:rsidRPr="00D1119B">
        <w:rPr>
          <w:i/>
          <w:iCs/>
        </w:rPr>
        <w:t>comprar</w:t>
      </w:r>
      <w:r w:rsidR="00D1119B">
        <w:t xml:space="preserve"> que quando passada para o modelo ER, ficará com uma chave primária composta por </w:t>
      </w:r>
      <w:r w:rsidR="00D1119B" w:rsidRPr="00D1119B">
        <w:rPr>
          <w:u w:val="single"/>
        </w:rPr>
        <w:t>nome</w:t>
      </w:r>
      <w:r w:rsidR="00D1119B" w:rsidRPr="00D1119B">
        <w:t xml:space="preserve"> (c</w:t>
      </w:r>
      <w:r w:rsidR="00D1119B">
        <w:t xml:space="preserve">have primária de Jogo) e </w:t>
      </w:r>
      <w:r w:rsidR="00D1119B" w:rsidRPr="00D1119B">
        <w:rPr>
          <w:u w:val="single"/>
        </w:rPr>
        <w:t>id</w:t>
      </w:r>
      <w:r w:rsidR="00D1119B">
        <w:t xml:space="preserve"> (chave primária de Jogador)</w:t>
      </w:r>
      <w:r w:rsidR="00401EB5">
        <w:t>.</w:t>
      </w:r>
    </w:p>
    <w:p w14:paraId="79187FA2" w14:textId="574322CF" w:rsidR="00401EB5" w:rsidRPr="00D1119B" w:rsidRDefault="00401EB5" w:rsidP="001F6E20">
      <w:r>
        <w:tab/>
        <w:t xml:space="preserve">Comprar ( </w:t>
      </w:r>
      <w:r w:rsidRPr="001E76C3">
        <w:rPr>
          <w:u w:val="single"/>
        </w:rPr>
        <w:t>idJogador</w:t>
      </w:r>
      <w:r>
        <w:t xml:space="preserve">, </w:t>
      </w:r>
      <w:r w:rsidRPr="001E76C3">
        <w:rPr>
          <w:u w:val="single"/>
        </w:rPr>
        <w:t>nomeJogo</w:t>
      </w:r>
      <w:r>
        <w:t>, preco</w:t>
      </w:r>
      <w:r w:rsidR="001E76C3">
        <w:t>, data)</w:t>
      </w:r>
      <w:r>
        <w:t xml:space="preserve"> </w:t>
      </w:r>
    </w:p>
    <w:p w14:paraId="22518DE8" w14:textId="20EE2555" w:rsidR="003F49EB" w:rsidRDefault="001E76C3" w:rsidP="001F6E20">
      <w:r>
        <w:tab/>
        <w:t>PK: idJogador e nomeJogo</w:t>
      </w:r>
    </w:p>
    <w:p w14:paraId="00A766FD" w14:textId="7949BA92" w:rsidR="003F49EB" w:rsidRPr="001F6E20" w:rsidRDefault="001E76C3" w:rsidP="001F6E20">
      <w:r>
        <w:tab/>
        <w:t>FK: {idJogador} de Jogador.id e {nomeJogo} de Jogo.nome</w:t>
      </w:r>
    </w:p>
    <w:p w14:paraId="5878F8B5" w14:textId="77777777" w:rsidR="001F6E20" w:rsidRDefault="001F6E20" w:rsidP="001F6E20">
      <w:pPr>
        <w:pStyle w:val="Heading3"/>
      </w:pPr>
      <w:r>
        <w:t xml:space="preserve">3.2.3 </w:t>
      </w:r>
      <w:r w:rsidR="00726EA5">
        <w:t>Generalizações</w:t>
      </w:r>
    </w:p>
    <w:p w14:paraId="33EA15F1" w14:textId="10062E02" w:rsidR="001F6E20" w:rsidRDefault="001F6E20" w:rsidP="001F6E20"/>
    <w:p w14:paraId="36587E64" w14:textId="77777777" w:rsidR="00726EA5" w:rsidRDefault="00726EA5" w:rsidP="001F6E20"/>
    <w:p w14:paraId="1511CF9E" w14:textId="77777777" w:rsidR="00131143" w:rsidRDefault="00131143" w:rsidP="001F6E20"/>
    <w:p w14:paraId="7E8AF485" w14:textId="77777777" w:rsidR="00131143" w:rsidRDefault="00131143" w:rsidP="001F6E20"/>
    <w:p w14:paraId="54DFBE8D" w14:textId="77777777" w:rsidR="00131143" w:rsidRDefault="00131143" w:rsidP="001F6E20"/>
    <w:p w14:paraId="17002FF6" w14:textId="77777777" w:rsidR="00131143" w:rsidRDefault="00131143" w:rsidP="001F6E20"/>
    <w:p w14:paraId="1BB6B803" w14:textId="77777777" w:rsidR="00131143" w:rsidRDefault="00131143" w:rsidP="001F6E20"/>
    <w:p w14:paraId="5548B66A" w14:textId="77777777" w:rsidR="00131143" w:rsidRDefault="00131143" w:rsidP="001F6E20"/>
    <w:p w14:paraId="25AB283B" w14:textId="77777777" w:rsidR="00131143" w:rsidRDefault="00131143" w:rsidP="001F6E20"/>
    <w:p w14:paraId="71099108" w14:textId="77777777" w:rsidR="00131143" w:rsidRDefault="00131143" w:rsidP="001F6E20"/>
    <w:p w14:paraId="08CEB5C5" w14:textId="77777777" w:rsidR="00131143" w:rsidRDefault="00131143" w:rsidP="001F6E20"/>
    <w:p w14:paraId="4EBFAA0E" w14:textId="77777777" w:rsidR="00131143" w:rsidRDefault="00131143" w:rsidP="001F6E20"/>
    <w:p w14:paraId="7BF592DF" w14:textId="77777777" w:rsidR="00726EA5" w:rsidRDefault="00726EA5" w:rsidP="001F6E20"/>
    <w:p w14:paraId="17107F55" w14:textId="77777777" w:rsidR="00726EA5" w:rsidRDefault="00726EA5" w:rsidP="001F6E20"/>
    <w:p w14:paraId="6EF19F57" w14:textId="77777777" w:rsidR="00726EA5" w:rsidRDefault="00726EA5" w:rsidP="001F6E20"/>
    <w:p w14:paraId="467AC70A" w14:textId="77777777" w:rsidR="00726EA5" w:rsidRDefault="00726EA5" w:rsidP="001F6E20"/>
    <w:p w14:paraId="6F329CFA" w14:textId="77777777" w:rsidR="00726EA5" w:rsidRDefault="00726EA5" w:rsidP="001F6E20"/>
    <w:p w14:paraId="03BD1491" w14:textId="77777777" w:rsidR="00726EA5" w:rsidRDefault="00726EA5" w:rsidP="001F6E20"/>
    <w:p w14:paraId="07CAA7F7" w14:textId="77777777" w:rsidR="005B0964" w:rsidRDefault="001B54D5" w:rsidP="001B54D5">
      <w:pPr>
        <w:pStyle w:val="Heading2"/>
      </w:pPr>
      <w:bookmarkStart w:id="23" w:name="_Toc417484110"/>
      <w:r>
        <w:lastRenderedPageBreak/>
        <w:t xml:space="preserve">3.3 </w:t>
      </w:r>
      <w:bookmarkEnd w:id="23"/>
      <w:r w:rsidR="00A237AA">
        <w:t>Implementação SQL</w:t>
      </w:r>
    </w:p>
    <w:p w14:paraId="049A656F" w14:textId="77777777" w:rsidR="005B0964" w:rsidRDefault="005B0964" w:rsidP="00A237AA"/>
    <w:p w14:paraId="056B075C" w14:textId="68879FB8" w:rsidR="00F55677" w:rsidRPr="00792180" w:rsidRDefault="00DD3CDE">
      <w:pPr>
        <w:spacing w:after="200" w:line="276" w:lineRule="auto"/>
        <w:jc w:val="left"/>
      </w:pPr>
      <w:r>
        <w:br w:type="page"/>
      </w:r>
      <w:bookmarkStart w:id="24" w:name="_Toc417484111"/>
    </w:p>
    <w:bookmarkEnd w:id="24"/>
    <w:p w14:paraId="4D40AE2A" w14:textId="66AD350A" w:rsidR="00B14612" w:rsidRPr="00B14612" w:rsidRDefault="00B14612" w:rsidP="00B14612">
      <w:pPr>
        <w:pStyle w:val="Heading1"/>
        <w:numPr>
          <w:ilvl w:val="0"/>
          <w:numId w:val="1"/>
        </w:numPr>
        <w:rPr>
          <w:sz w:val="32"/>
          <w:szCs w:val="22"/>
        </w:rPr>
      </w:pPr>
      <w:r w:rsidRPr="00B14612">
        <w:rPr>
          <w:sz w:val="32"/>
          <w:szCs w:val="22"/>
        </w:rPr>
        <w:lastRenderedPageBreak/>
        <w:t xml:space="preserve">Implementação das </w:t>
      </w:r>
      <w:r w:rsidR="00044213" w:rsidRPr="00B14612">
        <w:rPr>
          <w:sz w:val="32"/>
          <w:szCs w:val="22"/>
        </w:rPr>
        <w:t xml:space="preserve">Funções, </w:t>
      </w:r>
      <w:r w:rsidRPr="00B14612">
        <w:rPr>
          <w:sz w:val="32"/>
          <w:szCs w:val="22"/>
        </w:rPr>
        <w:t>P</w:t>
      </w:r>
      <w:r w:rsidR="00044213" w:rsidRPr="00B14612">
        <w:rPr>
          <w:sz w:val="32"/>
          <w:szCs w:val="22"/>
        </w:rPr>
        <w:t>roced</w:t>
      </w:r>
      <w:r w:rsidRPr="00B14612">
        <w:rPr>
          <w:sz w:val="32"/>
          <w:szCs w:val="22"/>
        </w:rPr>
        <w:t>ures</w:t>
      </w:r>
      <w:r w:rsidR="00044213" w:rsidRPr="00B14612">
        <w:rPr>
          <w:sz w:val="32"/>
          <w:szCs w:val="22"/>
        </w:rPr>
        <w:t xml:space="preserve"> e </w:t>
      </w:r>
      <w:r w:rsidRPr="00B14612">
        <w:rPr>
          <w:sz w:val="32"/>
          <w:szCs w:val="22"/>
        </w:rPr>
        <w:t>T</w:t>
      </w:r>
      <w:r w:rsidR="00044213" w:rsidRPr="00B14612">
        <w:rPr>
          <w:sz w:val="32"/>
          <w:szCs w:val="22"/>
        </w:rPr>
        <w:t>riggers</w:t>
      </w:r>
    </w:p>
    <w:p w14:paraId="10ACFB04" w14:textId="77777777" w:rsidR="00044213" w:rsidRDefault="00044213" w:rsidP="00792180">
      <w:pPr>
        <w:pStyle w:val="ListParagraph"/>
      </w:pPr>
      <w:r>
        <w:t>Neste capítulo, apresentaremos em detalhes a criação das funções, procedures e triggers desenvolvidos como parte deste projeto. Esses elementos desempenham um papel fundamental no sistema, permitindo a execução de tarefas específicas, o processamento de dados e a automação de determinadas ações.</w:t>
      </w:r>
    </w:p>
    <w:p w14:paraId="6B7ED3AD" w14:textId="33CD216E" w:rsidR="00044213" w:rsidRDefault="00044213" w:rsidP="003E7AA7"/>
    <w:p w14:paraId="3C95D0B9" w14:textId="28444435" w:rsidR="00964F52" w:rsidRDefault="00044213" w:rsidP="00792180">
      <w:pPr>
        <w:pStyle w:val="ListParagraph"/>
      </w:pPr>
      <w:r>
        <w:t>Ao longo deste capítulo, explicaremos a lógica por trás de cada função, procedure e trigger criados. Também discutiremos as decisões tomadas durante o processo de desenvolvimento, destacando as melhores práticas utilizadas e os benefícios proporcionados por cada elemento implementado.</w:t>
      </w:r>
      <w:bookmarkStart w:id="25" w:name="_Toc417484112"/>
    </w:p>
    <w:p w14:paraId="574D7D61" w14:textId="77777777" w:rsidR="00964F52" w:rsidRDefault="00964F52" w:rsidP="00792180">
      <w:pPr>
        <w:pStyle w:val="ListParagraph"/>
      </w:pPr>
    </w:p>
    <w:p w14:paraId="437E94D8" w14:textId="509B0183" w:rsidR="00964F52" w:rsidRDefault="00964F52" w:rsidP="003E7AA7">
      <w:pPr>
        <w:pStyle w:val="ListParagraph"/>
      </w:pPr>
      <w:r w:rsidRPr="00964F52">
        <w:t xml:space="preserve">Durante o desenvolvimento do sistema, realizamos extensos testes para garantir a qualidade e a confiabilidade de todas as operações implementadas. Os testes foram cuidadosamente planejados e executados, abrangendo uma variedade de cenários para verificar o correto funcionamento das funções, </w:t>
      </w:r>
      <w:r w:rsidR="0052650A">
        <w:t xml:space="preserve"> procedimentos</w:t>
      </w:r>
      <w:r w:rsidRPr="00964F52">
        <w:t xml:space="preserve"> e </w:t>
      </w:r>
      <w:r w:rsidR="0052650A">
        <w:t>gatilhos</w:t>
      </w:r>
      <w:r w:rsidRPr="00964F52">
        <w:t>.</w:t>
      </w:r>
    </w:p>
    <w:p w14:paraId="0C34AEA1" w14:textId="77777777" w:rsidR="00964F52" w:rsidRDefault="00964F52" w:rsidP="00792180">
      <w:pPr>
        <w:pStyle w:val="ListParagraph"/>
      </w:pPr>
    </w:p>
    <w:p w14:paraId="4BF9CC6C" w14:textId="5F372B22" w:rsidR="00964F52" w:rsidRDefault="00964F52" w:rsidP="00792180">
      <w:pPr>
        <w:pStyle w:val="ListParagraph"/>
      </w:pPr>
      <w:r w:rsidRPr="00964F52">
        <w:t>Além disso, ao implementar as procedures, demos uma atenção especial ao nível de isolamento, visando garantir a consistência e a integridade dos dados durante as operações. Estudamos e aplicamos as melhores práticas de isolamento, considerando os requisitos específicos do sistema e as necessidades de transações concorrentes.</w:t>
      </w:r>
    </w:p>
    <w:p w14:paraId="37E7AAA2" w14:textId="77777777" w:rsidR="00792180" w:rsidRDefault="00792180" w:rsidP="00792180">
      <w:pPr>
        <w:pStyle w:val="ListParagraph"/>
      </w:pPr>
    </w:p>
    <w:p w14:paraId="001E06C8" w14:textId="5A43619B" w:rsidR="005B0964" w:rsidRDefault="007105A1" w:rsidP="007105A1">
      <w:pPr>
        <w:pStyle w:val="Heading2"/>
      </w:pPr>
      <w:r>
        <w:t xml:space="preserve">4.1 </w:t>
      </w:r>
      <w:bookmarkEnd w:id="25"/>
      <w:r w:rsidR="00792180" w:rsidRPr="009326F8">
        <w:rPr>
          <w:u w:val="single"/>
        </w:rPr>
        <w:t>Funções</w:t>
      </w:r>
    </w:p>
    <w:p w14:paraId="1DA3D5D3" w14:textId="2CFC985E" w:rsidR="007105A1" w:rsidRDefault="00792180" w:rsidP="00792180">
      <w:pPr>
        <w:pStyle w:val="ListParagraph"/>
      </w:pPr>
      <w:r>
        <w:t>A criação das funções foi realizada com base no que nos foi pedido no enunciado. Exploraremos os passos envolvidos na criação de cada função, incluindo a definição dos parâmetros, o processamento dos dados e a lógica implementada.</w:t>
      </w:r>
    </w:p>
    <w:p w14:paraId="52E2045E" w14:textId="77777777" w:rsidR="00792180" w:rsidRDefault="00792180" w:rsidP="00792180">
      <w:pPr>
        <w:pStyle w:val="ListParagraph"/>
      </w:pPr>
    </w:p>
    <w:p w14:paraId="5EC4A880" w14:textId="77777777" w:rsidR="00B629CE" w:rsidRDefault="00B629CE" w:rsidP="00B629CE">
      <w:pPr>
        <w:pStyle w:val="ListParagraph"/>
      </w:pPr>
    </w:p>
    <w:p w14:paraId="398117D5" w14:textId="2E01ED70" w:rsidR="00B629CE" w:rsidRPr="00DA630B" w:rsidRDefault="00B629CE" w:rsidP="00B629CE">
      <w:pPr>
        <w:pStyle w:val="Heading2"/>
        <w:rPr>
          <w:sz w:val="24"/>
          <w:szCs w:val="24"/>
        </w:rPr>
      </w:pPr>
      <w:r w:rsidRPr="00DA630B">
        <w:rPr>
          <w:sz w:val="24"/>
          <w:szCs w:val="24"/>
        </w:rPr>
        <w:t>4.1.1 totalPontosJogador</w:t>
      </w:r>
    </w:p>
    <w:p w14:paraId="348D73D8" w14:textId="7FB8D3F2" w:rsidR="00B629CE" w:rsidRDefault="0071718B" w:rsidP="00B629CE">
      <w:r>
        <w:t>A função “totalPontosJogador” é uma função implementada no sistema para calcular os pontos totais que o jogador obteve em todas as partidas. A função recebe como parâmetro o identificar do jogador e retorna o número correspondente á soma de todos os pontos que o jogador fez nas suas partidas.</w:t>
      </w:r>
    </w:p>
    <w:p w14:paraId="72EB6720" w14:textId="74759C46" w:rsidR="0071718B" w:rsidRPr="00B629CE" w:rsidRDefault="00EA55EC" w:rsidP="00B629CE">
      <w:r>
        <w:t>Esta função começa por verificar se o jogo com o identificar fornecido existe na tabela “Jogador”. Caso não exista é lançado uma exceção que indica que o jogador não existe.</w:t>
      </w:r>
      <w:r w:rsidR="001377F0">
        <w:t xml:space="preserve"> Caso exista a função faz uma consulta á tabela “Jogar”, que é onde estão presentes as partidas multi-jogador com a sua </w:t>
      </w:r>
      <w:r w:rsidR="001377F0">
        <w:lastRenderedPageBreak/>
        <w:t>pontuação, para obter a pontuação que obteve nas partidas</w:t>
      </w:r>
      <w:r w:rsidR="002C79B2">
        <w:t xml:space="preserve"> multi-jogador</w:t>
      </w:r>
      <w:r w:rsidR="001377F0">
        <w:t xml:space="preserve"> que participou. Caso o jogador não tenha participado em nenhuma partida multi-jogador é usado a função  “coalesce”, que tem como parâmetros o valor obtido da tabela e o valor caso o valor da tabela retorne null, ou seja, caso o jogador não tenha participado em partidas multi-jogador é retornado ‘0’, pois o valor obtido da tabela “Jogar” é null. Depois é feito uma consulta </w:t>
      </w:r>
      <w:r w:rsidR="002C79B2">
        <w:t>á tabela “Normal”, que é onde estão presentes as partidas normais com a sua pontuação, para obter a pontuação das partidas normais em que o jogador participou, é usado os mesmos mecanismos de verificação, isto é, também é usada a função “coalesce” nesta pesquisa caso o jogador não tenha realizado nenhuma partida normal. O resultado desta função será a soma dos valores obtidos das duas pesquisas que é o total de pontos que o jogador obteve.</w:t>
      </w:r>
    </w:p>
    <w:p w14:paraId="0062E3C4" w14:textId="77777777" w:rsidR="00792180" w:rsidRDefault="00792180" w:rsidP="00B629CE"/>
    <w:p w14:paraId="1F064566" w14:textId="028AD129" w:rsidR="00B629CE" w:rsidRPr="00DA630B" w:rsidRDefault="00B629CE" w:rsidP="00B629CE">
      <w:pPr>
        <w:pStyle w:val="Heading2"/>
        <w:rPr>
          <w:sz w:val="24"/>
          <w:szCs w:val="24"/>
        </w:rPr>
      </w:pPr>
      <w:r w:rsidRPr="00DA630B">
        <w:rPr>
          <w:sz w:val="24"/>
          <w:szCs w:val="24"/>
        </w:rPr>
        <w:t>4.1.2 totalJogosJogador</w:t>
      </w:r>
    </w:p>
    <w:p w14:paraId="06C7C496" w14:textId="77777777" w:rsidR="00A111FF" w:rsidRDefault="00A111FF" w:rsidP="00A111FF">
      <w:pPr>
        <w:tabs>
          <w:tab w:val="left" w:pos="2220"/>
        </w:tabs>
      </w:pPr>
      <w:r>
        <w:t>Função “totalJogosJogador” serve para calcular no sistema, o número total de diferentes jogos jogado pelo o jogador selecionado. A função recebe como parâmetro o ID do jogador e retorna um inteiro que contém o número total de jogos diferentes que o jogador participou.</w:t>
      </w:r>
    </w:p>
    <w:p w14:paraId="38CD6783" w14:textId="77777777" w:rsidR="00A111FF" w:rsidRDefault="00A111FF" w:rsidP="00A111FF">
      <w:pPr>
        <w:tabs>
          <w:tab w:val="left" w:pos="2220"/>
        </w:tabs>
      </w:pPr>
      <w:r>
        <w:t>Função “totalJogosJogador” declara um inteiro “totalJogos” que é usado para armazenar o número total de jogos diferentes que o jogador jogou e o mesmo é o retorno da função. No início da função é verificado se o parâmetro ID do jogador existe na tabela Jogador, se não existe lança uma exceção com a informação que o ID inserido não existe. A seguir, é feita uma consulta para contar o número de jogos diferentes que o jogador com o ID referido participou a partir das tabelas “Jogar” e “Normal”, para isso é feito um COUNT no atributo “nomeJogo” mas com valores diferentes, ao seja, é usada a declaração  DISTINCT. A contagem referida é atribuída para o inteiro “totalJogos”. Para consultar o atributo “nomeJogo” das tabelas “Jogar” e “Normal” que tenham o ID do jogador coicidente, usa-se a declaração INNER JOIN. Por fim é retornado o número total de jogos diferentes que o jogador selecionado participou.</w:t>
      </w:r>
    </w:p>
    <w:p w14:paraId="3B08EF32" w14:textId="77777777" w:rsidR="00A111FF" w:rsidRDefault="00A111FF" w:rsidP="00A111FF">
      <w:pPr>
        <w:tabs>
          <w:tab w:val="left" w:pos="2220"/>
        </w:tabs>
      </w:pPr>
    </w:p>
    <w:p w14:paraId="60CD2C80" w14:textId="77777777" w:rsidR="00A111FF" w:rsidRDefault="00A111FF" w:rsidP="00A111FF">
      <w:r>
        <w:t>Para testar a função, pode-se utilizar o seguinte comando:</w:t>
      </w:r>
    </w:p>
    <w:p w14:paraId="3A311473" w14:textId="77777777" w:rsidR="00A111FF" w:rsidRPr="004E0A51" w:rsidRDefault="00A111FF" w:rsidP="00A111FF">
      <w:pPr>
        <w:ind w:firstLine="708"/>
        <w:rPr>
          <w:b/>
          <w:bCs/>
        </w:rPr>
      </w:pPr>
      <w:r w:rsidRPr="004E0A51">
        <w:rPr>
          <w:b/>
          <w:bCs/>
        </w:rPr>
        <w:t>Select</w:t>
      </w:r>
      <w:r>
        <w:rPr>
          <w:b/>
          <w:bCs/>
        </w:rPr>
        <w:t xml:space="preserve"> totalJogosJogador(3)</w:t>
      </w:r>
      <w:r w:rsidRPr="004E0A51">
        <w:rPr>
          <w:b/>
          <w:bCs/>
        </w:rPr>
        <w:t>;</w:t>
      </w:r>
    </w:p>
    <w:p w14:paraId="07EA537A" w14:textId="2FB5BD15" w:rsidR="00A111FF" w:rsidRDefault="00A111FF" w:rsidP="00A111FF">
      <w:r>
        <w:t>Isso retornará o número total de jogos diferentes que o jogador de ID 3 jogou</w:t>
      </w:r>
      <w:r>
        <w:t>.</w:t>
      </w:r>
    </w:p>
    <w:p w14:paraId="6C4B4796" w14:textId="77777777" w:rsidR="00B629CE" w:rsidRDefault="00B629CE" w:rsidP="00B629CE"/>
    <w:p w14:paraId="39E4FED9" w14:textId="275CFE8B" w:rsidR="00792180" w:rsidRPr="00DA630B" w:rsidRDefault="00792180" w:rsidP="00792180">
      <w:pPr>
        <w:pStyle w:val="Heading2"/>
        <w:rPr>
          <w:sz w:val="24"/>
          <w:szCs w:val="24"/>
        </w:rPr>
      </w:pPr>
      <w:r w:rsidRPr="00DA630B">
        <w:rPr>
          <w:sz w:val="24"/>
          <w:szCs w:val="24"/>
        </w:rPr>
        <w:t>4.1.</w:t>
      </w:r>
      <w:r w:rsidR="00B629CE" w:rsidRPr="00DA630B">
        <w:rPr>
          <w:sz w:val="24"/>
          <w:szCs w:val="24"/>
        </w:rPr>
        <w:t>3</w:t>
      </w:r>
      <w:r w:rsidRPr="00DA630B">
        <w:rPr>
          <w:sz w:val="24"/>
          <w:szCs w:val="24"/>
        </w:rPr>
        <w:t xml:space="preserve"> PontosJogoPorJogador</w:t>
      </w:r>
    </w:p>
    <w:p w14:paraId="413DD9F3" w14:textId="77777777" w:rsidR="009326F8" w:rsidRDefault="004E0A51" w:rsidP="00792180">
      <w:r w:rsidRPr="004E0A51">
        <w:t>A função "PontosJogoPorJogador" é uma função implementada no sistema para calcular os pontos totais d</w:t>
      </w:r>
      <w:r>
        <w:t>os vários</w:t>
      </w:r>
      <w:r w:rsidRPr="004E0A51">
        <w:t xml:space="preserve"> jogador</w:t>
      </w:r>
      <w:r>
        <w:t>es</w:t>
      </w:r>
      <w:r w:rsidRPr="004E0A51">
        <w:t xml:space="preserve"> em um determinado jogo. A função recebe como parâmetro o nome do jogo e retorna uma tabela contendo o ID d</w:t>
      </w:r>
      <w:r>
        <w:t>e cada</w:t>
      </w:r>
      <w:r w:rsidRPr="004E0A51">
        <w:t xml:space="preserve"> jogador e o total de pontos obtidos por ele n</w:t>
      </w:r>
      <w:r>
        <w:t>esse</w:t>
      </w:r>
      <w:r w:rsidRPr="004E0A51">
        <w:t xml:space="preserve"> jogo.</w:t>
      </w:r>
      <w:r>
        <w:t xml:space="preserve"> </w:t>
      </w:r>
    </w:p>
    <w:p w14:paraId="0D2EBBA4" w14:textId="2C3847B0" w:rsidR="00792180" w:rsidRDefault="004E0A51" w:rsidP="00792180">
      <w:r w:rsidRPr="004E0A51">
        <w:lastRenderedPageBreak/>
        <w:t>Es</w:t>
      </w:r>
      <w:r w:rsidR="00EA55EC">
        <w:t>t</w:t>
      </w:r>
      <w:r w:rsidRPr="004E0A51">
        <w:t>a função inicia verificando se o jogo com o nome fornecido existe na tabela "Jogo". Caso não exista, a função gera uma exceção informando que o jogo não existe. Em seguida, a função realiza uma consulta para obter os jogadores e suas pontuações da tabela "Normal" para o jogo especificado. Em seguida, utiliza a cláusula "UNION ALL" para unir os resultados com outra consulta que obtém os jogadores e suas pontuações da tabela "Jogar" para as partidas associadas ao jogo</w:t>
      </w:r>
      <w:r w:rsidR="009326F8">
        <w:t>, isto assegura que obtenho os pontos tanto dos jogos Normais como os de MultiJogador pois a tabela “Jogar” contém a pontuação destes</w:t>
      </w:r>
      <w:r w:rsidRPr="004E0A51">
        <w:t>. O resultado final é retornado como uma tabela contendo o ID do jogador e o total de pontos.</w:t>
      </w:r>
    </w:p>
    <w:p w14:paraId="4B422BC9" w14:textId="77777777" w:rsidR="004E0A51" w:rsidRDefault="004E0A51" w:rsidP="00792180"/>
    <w:p w14:paraId="657EA729" w14:textId="77777777" w:rsidR="004E0A51" w:rsidRDefault="004E0A51" w:rsidP="004E0A51">
      <w:r>
        <w:t>Para testar a função, pode-se utilizar o seguinte comando:</w:t>
      </w:r>
    </w:p>
    <w:p w14:paraId="5644457D" w14:textId="77777777" w:rsidR="004E0A51" w:rsidRPr="004E0A51" w:rsidRDefault="004E0A51" w:rsidP="004E0A51">
      <w:pPr>
        <w:ind w:firstLine="708"/>
        <w:rPr>
          <w:b/>
          <w:bCs/>
        </w:rPr>
      </w:pPr>
      <w:r w:rsidRPr="004E0A51">
        <w:rPr>
          <w:b/>
          <w:bCs/>
        </w:rPr>
        <w:t>select * from PontosJogoPorJogador('SpaceInv');</w:t>
      </w:r>
    </w:p>
    <w:p w14:paraId="4B2E1E55" w14:textId="0BA0C11E" w:rsidR="00792180" w:rsidRDefault="004E0A51" w:rsidP="00AC44C3">
      <w:r>
        <w:t>Isso retornará os jogadores e seus respectivos totais de pontos no jogo "SpaceInv".</w:t>
      </w:r>
    </w:p>
    <w:p w14:paraId="38DD49B2" w14:textId="77777777" w:rsidR="00792180" w:rsidRDefault="00792180" w:rsidP="00792180">
      <w:pPr>
        <w:pStyle w:val="ListParagraph"/>
      </w:pPr>
    </w:p>
    <w:p w14:paraId="2C7E1A69" w14:textId="037ABE4E" w:rsidR="005B0964" w:rsidRPr="00DA630B" w:rsidRDefault="007105A1" w:rsidP="00792180">
      <w:pPr>
        <w:pStyle w:val="Heading2"/>
        <w:rPr>
          <w:rFonts w:eastAsiaTheme="minorHAnsi" w:cstheme="minorBidi"/>
          <w:b w:val="0"/>
          <w:bCs w:val="0"/>
        </w:rPr>
      </w:pPr>
      <w:bookmarkStart w:id="26" w:name="_Toc417484113"/>
      <w:r w:rsidRPr="00DA630B">
        <w:t xml:space="preserve">4.2 </w:t>
      </w:r>
      <w:bookmarkEnd w:id="26"/>
      <w:r w:rsidR="00792180" w:rsidRPr="00DA630B">
        <w:rPr>
          <w:u w:val="single"/>
        </w:rPr>
        <w:t>Procedures</w:t>
      </w:r>
    </w:p>
    <w:p w14:paraId="4D8B1189" w14:textId="311D5CDD" w:rsidR="009326F8" w:rsidRDefault="00792180" w:rsidP="00AC44C3">
      <w:pPr>
        <w:ind w:left="708"/>
      </w:pPr>
      <w:r>
        <w:t>Discutiremos a criação dos procedures, que são blocos de código SQL que podem ser executados em conjunto para realizar uma determinada operação. As procedures fornecem uma forma estruturada de realizar ações complexas, facilitando o desenvolvimento e a manutenção do sistema. Descreveremos as etapas para criação de cada procedure, destacando sua finalidade e os resultados esperados.</w:t>
      </w:r>
    </w:p>
    <w:p w14:paraId="204BA814" w14:textId="77777777" w:rsidR="00DB6D80" w:rsidRDefault="00DB6D80" w:rsidP="00DB6D80"/>
    <w:p w14:paraId="117BD2B9" w14:textId="180910FF" w:rsidR="00DB6D80" w:rsidRPr="00DA630B" w:rsidRDefault="00DB6D80" w:rsidP="00DB6D80">
      <w:pPr>
        <w:pStyle w:val="Heading2"/>
        <w:rPr>
          <w:sz w:val="24"/>
          <w:szCs w:val="24"/>
        </w:rPr>
      </w:pPr>
      <w:r w:rsidRPr="00DA630B">
        <w:rPr>
          <w:sz w:val="24"/>
          <w:szCs w:val="24"/>
        </w:rPr>
        <w:t>4.2.1 criarJogador</w:t>
      </w:r>
    </w:p>
    <w:p w14:paraId="1538A445" w14:textId="77777777" w:rsidR="00A111FF" w:rsidRDefault="00A111FF" w:rsidP="00A111FF">
      <w:r>
        <w:t>O procedimento de armezenamento “criarJogador” cria o mecanismo de criar novos jogadores na tabela “Jogadores” dados os seus email, região e username.</w:t>
      </w:r>
    </w:p>
    <w:p w14:paraId="3902A1B1" w14:textId="77777777" w:rsidR="00A111FF" w:rsidRDefault="00A111FF" w:rsidP="00A111FF"/>
    <w:p w14:paraId="3501C6BD" w14:textId="77777777" w:rsidR="00A111FF" w:rsidRDefault="00A111FF" w:rsidP="00A111FF">
      <w:r>
        <w:t>O procedimento recebe como parâmetros o nome do jogador: “nomeJogador”, email do jogador: “emailJogador” e a região do jogador: “regiaoJogador”.</w:t>
      </w:r>
    </w:p>
    <w:p w14:paraId="2032066C" w14:textId="77777777" w:rsidR="00A111FF" w:rsidRDefault="00A111FF" w:rsidP="00A111FF"/>
    <w:p w14:paraId="3A2D14D5" w14:textId="77777777" w:rsidR="00A111FF" w:rsidRDefault="00A111FF" w:rsidP="00A111FF">
      <w:r>
        <w:t>O início do procedimento faz três verificações. Primeiro verifica se o nome do Jogador já existe, se sim lança execeção, segundo verifica se o email do jogador já existe, se sim lança exceção e por último verifica se a região existe, se não existe é criada uma nova região na tabela Regiao.</w:t>
      </w:r>
    </w:p>
    <w:p w14:paraId="6E8500AC" w14:textId="77777777" w:rsidR="00A111FF" w:rsidRDefault="00A111FF" w:rsidP="00A111FF"/>
    <w:p w14:paraId="7F77C9C1" w14:textId="77777777" w:rsidR="00A111FF" w:rsidRDefault="00A111FF" w:rsidP="00A111FF">
      <w:r>
        <w:t>Depois de todas as verificações forem válidas é feita uma inserção na tabela Jogador um novo jogador com os valores dos atributos:  “nomeJogador”,  “emailJogador” e “regiaoJogador”.</w:t>
      </w:r>
    </w:p>
    <w:p w14:paraId="3183FA4F" w14:textId="77777777" w:rsidR="00A111FF" w:rsidRDefault="00A111FF" w:rsidP="00A111FF"/>
    <w:p w14:paraId="2F2672A8" w14:textId="77777777" w:rsidR="00A111FF" w:rsidRDefault="00A111FF" w:rsidP="00A111FF">
      <w:r>
        <w:t>Para testar o procedimento, pode-se usar a seguinte instrução:</w:t>
      </w:r>
    </w:p>
    <w:p w14:paraId="71095538" w14:textId="069CDFA2" w:rsidR="00A111FF" w:rsidRDefault="00A111FF" w:rsidP="00A111FF">
      <w:pPr>
        <w:ind w:firstLine="708"/>
        <w:rPr>
          <w:b/>
          <w:bCs/>
        </w:rPr>
      </w:pPr>
      <w:r w:rsidRPr="001313E4">
        <w:rPr>
          <w:b/>
          <w:bCs/>
        </w:rPr>
        <w:lastRenderedPageBreak/>
        <w:t xml:space="preserve">CALL </w:t>
      </w:r>
      <w:r>
        <w:rPr>
          <w:b/>
          <w:bCs/>
        </w:rPr>
        <w:t>criarJogador</w:t>
      </w:r>
      <w:r w:rsidRPr="001313E4">
        <w:rPr>
          <w:b/>
          <w:bCs/>
        </w:rPr>
        <w:t>('</w:t>
      </w:r>
      <w:r>
        <w:rPr>
          <w:b/>
          <w:bCs/>
        </w:rPr>
        <w:t>Albertina</w:t>
      </w:r>
      <w:r w:rsidRPr="001313E4">
        <w:rPr>
          <w:b/>
          <w:bCs/>
        </w:rPr>
        <w:t>', '</w:t>
      </w:r>
      <w:r>
        <w:rPr>
          <w:b/>
          <w:bCs/>
        </w:rPr>
        <w:t>albertinajosefina27@gmail.com</w:t>
      </w:r>
      <w:r w:rsidRPr="001313E4">
        <w:rPr>
          <w:b/>
          <w:bCs/>
        </w:rPr>
        <w:t>', '</w:t>
      </w:r>
      <w:r>
        <w:rPr>
          <w:b/>
          <w:bCs/>
        </w:rPr>
        <w:t>Madeira</w:t>
      </w:r>
      <w:r w:rsidRPr="001313E4">
        <w:rPr>
          <w:b/>
          <w:bCs/>
        </w:rPr>
        <w:t>')</w:t>
      </w:r>
      <w:r>
        <w:rPr>
          <w:b/>
          <w:bCs/>
        </w:rPr>
        <w:t>;</w:t>
      </w:r>
    </w:p>
    <w:p w14:paraId="564FB34F" w14:textId="77777777" w:rsidR="00DB6D80" w:rsidRDefault="00DB6D80" w:rsidP="00DB6D80"/>
    <w:p w14:paraId="49562CDE" w14:textId="5B8C4E94" w:rsidR="00DB6D80" w:rsidRPr="00DA630B" w:rsidRDefault="00DB6D80" w:rsidP="00DB6D80">
      <w:pPr>
        <w:pStyle w:val="Heading2"/>
        <w:rPr>
          <w:sz w:val="24"/>
          <w:szCs w:val="24"/>
        </w:rPr>
      </w:pPr>
      <w:r w:rsidRPr="00DA630B">
        <w:rPr>
          <w:sz w:val="24"/>
          <w:szCs w:val="24"/>
        </w:rPr>
        <w:t>4.2.2 desativarJogador</w:t>
      </w:r>
    </w:p>
    <w:p w14:paraId="6E6A4BB7" w14:textId="77777777" w:rsidR="00A111FF" w:rsidRDefault="00A111FF" w:rsidP="00A111FF">
      <w:r>
        <w:t>O procedimento de armezenamento “desativarJogador” cria o mecanismo para modificar o estado do jogador para ‘inativo’.</w:t>
      </w:r>
    </w:p>
    <w:p w14:paraId="7EE7A157" w14:textId="77777777" w:rsidR="00A111FF" w:rsidRDefault="00A111FF" w:rsidP="00A111FF"/>
    <w:p w14:paraId="17259319" w14:textId="77777777" w:rsidR="00A111FF" w:rsidRDefault="00A111FF" w:rsidP="00A111FF">
      <w:r>
        <w:t>O procedimento recebe como parâmetros o ID do jogador: “jogadorId”.</w:t>
      </w:r>
    </w:p>
    <w:p w14:paraId="1788EFBD" w14:textId="77777777" w:rsidR="00A111FF" w:rsidRDefault="00A111FF" w:rsidP="00A111FF"/>
    <w:p w14:paraId="7B61EE56" w14:textId="77777777" w:rsidR="00A111FF" w:rsidRDefault="00A111FF" w:rsidP="00A111FF">
      <w:r>
        <w:t>No início do procedimento define o nível de isolamento de transação como "repeatable read".</w:t>
      </w:r>
    </w:p>
    <w:p w14:paraId="770160C9" w14:textId="77777777" w:rsidR="00A111FF" w:rsidRDefault="00A111FF" w:rsidP="00A111FF">
      <w:r>
        <w:t>A seguir faz duas verificações que são: verificar se o parâmetro “jogadorId” que refere ao ID do jogador existe ou não, se não existir lança exceção e verifica se o jogador referido já está no estado ‘inativo’ ou não, se sim lança exceção.</w:t>
      </w:r>
    </w:p>
    <w:p w14:paraId="0AEAEF7E" w14:textId="77777777" w:rsidR="00A111FF" w:rsidRDefault="00A111FF" w:rsidP="00A111FF"/>
    <w:p w14:paraId="71F25A9C" w14:textId="77777777" w:rsidR="00A111FF" w:rsidRDefault="00A111FF" w:rsidP="00A111FF">
      <w:r>
        <w:t>Depois de todas as verificações forem válidas é feito um update da tabela Jogador em que modifica o atributo estado para um ‘varchar’ ‘inativo’ só para a linha que contém o ID do Jogador “jogadorId”.</w:t>
      </w:r>
    </w:p>
    <w:p w14:paraId="798B0875" w14:textId="77777777" w:rsidR="00A111FF" w:rsidRDefault="00A111FF" w:rsidP="00A111FF"/>
    <w:p w14:paraId="65D05F05" w14:textId="77777777" w:rsidR="00A111FF" w:rsidRDefault="00A111FF" w:rsidP="00A111FF">
      <w:r>
        <w:t>Para testar o procedimento, pode-se usar a seguinte instrução:</w:t>
      </w:r>
    </w:p>
    <w:p w14:paraId="05DA4007" w14:textId="55449460" w:rsidR="00A111FF" w:rsidRDefault="00A111FF" w:rsidP="00A111FF">
      <w:pPr>
        <w:ind w:firstLine="708"/>
        <w:rPr>
          <w:b/>
          <w:bCs/>
        </w:rPr>
      </w:pPr>
      <w:r w:rsidRPr="001313E4">
        <w:rPr>
          <w:b/>
          <w:bCs/>
        </w:rPr>
        <w:t xml:space="preserve">CALL </w:t>
      </w:r>
      <w:r>
        <w:rPr>
          <w:b/>
          <w:bCs/>
        </w:rPr>
        <w:t>desativarJogador</w:t>
      </w:r>
      <w:r w:rsidRPr="001313E4">
        <w:rPr>
          <w:b/>
          <w:bCs/>
        </w:rPr>
        <w:t>(</w:t>
      </w:r>
      <w:r>
        <w:rPr>
          <w:b/>
          <w:bCs/>
        </w:rPr>
        <w:t>1</w:t>
      </w:r>
      <w:r w:rsidRPr="001313E4">
        <w:rPr>
          <w:b/>
          <w:bCs/>
        </w:rPr>
        <w:t>)</w:t>
      </w:r>
      <w:r>
        <w:rPr>
          <w:b/>
          <w:bCs/>
        </w:rPr>
        <w:t>;</w:t>
      </w:r>
    </w:p>
    <w:p w14:paraId="1BFB9238" w14:textId="77777777" w:rsidR="00DB6D80" w:rsidRDefault="00DB6D80" w:rsidP="00DB6D80"/>
    <w:p w14:paraId="1D253681" w14:textId="229E1460" w:rsidR="00DB6D80" w:rsidRPr="00DA630B" w:rsidRDefault="00DB6D80" w:rsidP="00DB6D80">
      <w:pPr>
        <w:pStyle w:val="Heading2"/>
        <w:rPr>
          <w:sz w:val="24"/>
          <w:szCs w:val="24"/>
        </w:rPr>
      </w:pPr>
      <w:r w:rsidRPr="00DA630B">
        <w:rPr>
          <w:sz w:val="24"/>
          <w:szCs w:val="24"/>
        </w:rPr>
        <w:t>4.2.3 banirJogador</w:t>
      </w:r>
    </w:p>
    <w:p w14:paraId="572E5263" w14:textId="77777777" w:rsidR="00A111FF" w:rsidRDefault="00A111FF" w:rsidP="00A111FF">
      <w:r>
        <w:t>O procedimento de armezenamento “banirJogador” cria o mecanismo para modificar o estado do jogador para ‘banido’.</w:t>
      </w:r>
    </w:p>
    <w:p w14:paraId="271B80A0" w14:textId="77777777" w:rsidR="00A111FF" w:rsidRDefault="00A111FF" w:rsidP="00A111FF"/>
    <w:p w14:paraId="652239BD" w14:textId="77777777" w:rsidR="00A111FF" w:rsidRDefault="00A111FF" w:rsidP="00A111FF">
      <w:r>
        <w:t>O procedimento recebe como parâmetros o ID do jogador: “jogadorId”.</w:t>
      </w:r>
    </w:p>
    <w:p w14:paraId="6D0DE9AA" w14:textId="77777777" w:rsidR="00A111FF" w:rsidRDefault="00A111FF" w:rsidP="00A111FF"/>
    <w:p w14:paraId="49CA0F13" w14:textId="77777777" w:rsidR="00A111FF" w:rsidRDefault="00A111FF" w:rsidP="00A111FF">
      <w:r>
        <w:t>No início do procedimento define o nível de isolamento de transação como "repeatable read".</w:t>
      </w:r>
    </w:p>
    <w:p w14:paraId="67B13087" w14:textId="77777777" w:rsidR="00A111FF" w:rsidRDefault="00A111FF" w:rsidP="00A111FF">
      <w:r>
        <w:t>A seguir faz duas verificações que são: verificar se o parâmetro “jogadorId” que refere ao ID do jogador existe ou não, se não existir lança exceção e verifica se o jogador referido já está no estado ‘banido’ ou não, se sim lança exceção.</w:t>
      </w:r>
    </w:p>
    <w:p w14:paraId="139FA913" w14:textId="77777777" w:rsidR="00A111FF" w:rsidRDefault="00A111FF" w:rsidP="00A111FF"/>
    <w:p w14:paraId="6F26054E" w14:textId="77777777" w:rsidR="00A111FF" w:rsidRDefault="00A111FF" w:rsidP="00A111FF">
      <w:r>
        <w:t>Depois de todas as verificações forem válidas é feito um update da tabela Jogador em que modifica o atributo estado para um ‘varchar’ ‘banido’ só para a linha que contém o ID do Jogador “jogadorId”.</w:t>
      </w:r>
    </w:p>
    <w:p w14:paraId="20A68583" w14:textId="77777777" w:rsidR="00A111FF" w:rsidRDefault="00A111FF" w:rsidP="00A111FF"/>
    <w:p w14:paraId="2F5CB5F4" w14:textId="77777777" w:rsidR="00A111FF" w:rsidRDefault="00A111FF" w:rsidP="00A111FF">
      <w:r>
        <w:t>Para testar o procedimento, pode-se usar a seguinte instrução:</w:t>
      </w:r>
    </w:p>
    <w:p w14:paraId="12BD106F" w14:textId="2A72B2E6" w:rsidR="00A111FF" w:rsidRDefault="00A111FF" w:rsidP="00A111FF">
      <w:pPr>
        <w:ind w:firstLine="708"/>
        <w:rPr>
          <w:b/>
          <w:bCs/>
        </w:rPr>
      </w:pPr>
      <w:r w:rsidRPr="001313E4">
        <w:rPr>
          <w:b/>
          <w:bCs/>
        </w:rPr>
        <w:lastRenderedPageBreak/>
        <w:t xml:space="preserve">CALL </w:t>
      </w:r>
      <w:r>
        <w:rPr>
          <w:b/>
          <w:bCs/>
        </w:rPr>
        <w:t>banirJogador</w:t>
      </w:r>
      <w:r w:rsidRPr="001313E4">
        <w:rPr>
          <w:b/>
          <w:bCs/>
        </w:rPr>
        <w:t>(</w:t>
      </w:r>
      <w:r>
        <w:rPr>
          <w:b/>
          <w:bCs/>
        </w:rPr>
        <w:t>2</w:t>
      </w:r>
      <w:r w:rsidRPr="001313E4">
        <w:rPr>
          <w:b/>
          <w:bCs/>
        </w:rPr>
        <w:t>)</w:t>
      </w:r>
      <w:r>
        <w:rPr>
          <w:b/>
          <w:bCs/>
        </w:rPr>
        <w:t>;</w:t>
      </w:r>
    </w:p>
    <w:p w14:paraId="49492A7E" w14:textId="77777777" w:rsidR="00AC44C3" w:rsidRDefault="00AC44C3" w:rsidP="00AC44C3"/>
    <w:p w14:paraId="5C54D612" w14:textId="7E476BE4" w:rsidR="009326F8" w:rsidRPr="00DA630B" w:rsidRDefault="009326F8" w:rsidP="009326F8">
      <w:pPr>
        <w:pStyle w:val="Heading2"/>
        <w:rPr>
          <w:sz w:val="24"/>
          <w:szCs w:val="24"/>
        </w:rPr>
      </w:pPr>
      <w:r w:rsidRPr="00DA630B">
        <w:rPr>
          <w:sz w:val="24"/>
          <w:szCs w:val="24"/>
        </w:rPr>
        <w:t>4.2.</w:t>
      </w:r>
      <w:r w:rsidR="00DB6D80" w:rsidRPr="00DA630B">
        <w:rPr>
          <w:sz w:val="24"/>
          <w:szCs w:val="24"/>
        </w:rPr>
        <w:t>4</w:t>
      </w:r>
      <w:r w:rsidRPr="00DA630B">
        <w:rPr>
          <w:sz w:val="24"/>
          <w:szCs w:val="24"/>
        </w:rPr>
        <w:t xml:space="preserve"> associarCracha</w:t>
      </w:r>
    </w:p>
    <w:p w14:paraId="7656B6B3" w14:textId="264CDB9C" w:rsidR="00FC0A38" w:rsidRDefault="009326F8" w:rsidP="009326F8">
      <w:r w:rsidRPr="009326F8">
        <w:t xml:space="preserve">O procedimento "associarCracha" é responsável por associar um crachá a um jogador </w:t>
      </w:r>
      <w:r>
        <w:t>nu</w:t>
      </w:r>
      <w:r w:rsidRPr="009326F8">
        <w:t>m determinado jogo. O procedimento recebe como parâmetros o ID do jogador, o ID do jogo e o nome do crachá.</w:t>
      </w:r>
    </w:p>
    <w:p w14:paraId="61066B14" w14:textId="77777777" w:rsidR="006A4743" w:rsidRDefault="006A4743" w:rsidP="009326F8"/>
    <w:p w14:paraId="0DFCE859" w14:textId="77777777" w:rsidR="006A4743" w:rsidRDefault="009326F8" w:rsidP="009326F8">
      <w:r>
        <w:t>O procedimento inicia definindo o nível de isolamento da transação como "repeatable read"</w:t>
      </w:r>
      <w:r w:rsidR="003F1798">
        <w:t xml:space="preserve">. </w:t>
      </w:r>
      <w:r>
        <w:t xml:space="preserve">Em seguida, verifica se o jogador com o ID fornecido existe na tabela "Jogador" e se o crachá com o nome fornecido existe na tabela "Cracha". </w:t>
      </w:r>
    </w:p>
    <w:p w14:paraId="1EAE42E5" w14:textId="77777777" w:rsidR="006A4743" w:rsidRDefault="006A4743" w:rsidP="009326F8"/>
    <w:p w14:paraId="20369DFC" w14:textId="3A6A64EA" w:rsidR="00FC0A38" w:rsidRDefault="009326F8" w:rsidP="009326F8">
      <w:r>
        <w:t>Além disso, verifica se o jogo com o ID fornecido existe na tabela "Jogo".</w:t>
      </w:r>
      <w:r w:rsidR="00FC0A38">
        <w:t xml:space="preserve"> </w:t>
      </w:r>
      <w:r>
        <w:t>A partir daí, o procedimento realiza uma consulta para obter o limite de pontos do crachá correspondente ao nome fornecido. Em seguida, obtém o nome do jogo correspondente ao ID fornecido para o poder passar à função “PontosJogoPorJogador”.</w:t>
      </w:r>
    </w:p>
    <w:p w14:paraId="74CB7058" w14:textId="77777777" w:rsidR="006A4743" w:rsidRDefault="006A4743" w:rsidP="009326F8"/>
    <w:p w14:paraId="0299537C" w14:textId="77777777" w:rsidR="006A4743" w:rsidRDefault="009326F8" w:rsidP="009326F8">
      <w:r>
        <w:t>O procedimento verifica se o total de pontos do jogador no jogo, obtido através da função "PontosJogoPorJogador", é menor que o limite de pontos do crachá. Se for menor, gera uma exceção informando que o jogador não tem pontos suficientes para obter o crachá.</w:t>
      </w:r>
    </w:p>
    <w:p w14:paraId="449D906E" w14:textId="77777777" w:rsidR="006A4743" w:rsidRDefault="006A4743" w:rsidP="009326F8"/>
    <w:p w14:paraId="6A7447E3" w14:textId="4F2474B1" w:rsidR="003F1798" w:rsidRDefault="00FC0A38" w:rsidP="009326F8">
      <w:r>
        <w:t xml:space="preserve"> </w:t>
      </w:r>
      <w:r w:rsidR="009326F8">
        <w:t>Caso contrário, o procedimento realiza a inserção na tabela "Tem" para associar o crachá ao jogador no jogo correspondente. Um aviso é emitido indicando que o crachá foi atribuído. Se ocorrer alguma exceção durante o processo de inserção, ela é tratada e o procedimento é finalizado.</w:t>
      </w:r>
    </w:p>
    <w:p w14:paraId="4D6C5AEF" w14:textId="0FF28AB9" w:rsidR="006A4743" w:rsidRDefault="006A4743" w:rsidP="009326F8"/>
    <w:p w14:paraId="5A284035" w14:textId="2391D790" w:rsidR="003F1798" w:rsidRDefault="003F1798" w:rsidP="009326F8">
      <w:r>
        <w:t xml:space="preserve">O </w:t>
      </w:r>
      <w:r w:rsidR="006A4743">
        <w:t>nível</w:t>
      </w:r>
      <w:r>
        <w:t xml:space="preserve"> de isolamento “repeatable read” foi escolhido para garantir que o tuplo da tabela “Jogo” que fosse verificado existir na primeira verificação não fosse eliminado enquanto a transação estivesse a decorrer e mais tarde não existisse quando quisessemos  ir ler o nome dele.</w:t>
      </w:r>
    </w:p>
    <w:p w14:paraId="1457CB28" w14:textId="77777777" w:rsidR="009326F8" w:rsidRDefault="009326F8" w:rsidP="009326F8"/>
    <w:p w14:paraId="16579FA0" w14:textId="07198491" w:rsidR="009326F8" w:rsidRDefault="009326F8" w:rsidP="009326F8">
      <w:r>
        <w:t>Para utilizar o procedimento, pode-se utilizar o seguinte comando:</w:t>
      </w:r>
    </w:p>
    <w:p w14:paraId="5F0FB2D4" w14:textId="39978456" w:rsidR="009326F8" w:rsidRPr="001313E4" w:rsidRDefault="00FF475F" w:rsidP="00FF475F">
      <w:pPr>
        <w:ind w:firstLine="708"/>
        <w:rPr>
          <w:b/>
          <w:bCs/>
        </w:rPr>
      </w:pPr>
      <w:r w:rsidRPr="001313E4">
        <w:rPr>
          <w:b/>
          <w:bCs/>
        </w:rPr>
        <w:t>CALL associarCracha(1, '</w:t>
      </w:r>
      <w:r w:rsidR="001313E4" w:rsidRPr="001313E4">
        <w:rPr>
          <w:b/>
          <w:bCs/>
        </w:rPr>
        <w:t>7</w:t>
      </w:r>
      <w:r w:rsidRPr="001313E4">
        <w:rPr>
          <w:b/>
          <w:bCs/>
        </w:rPr>
        <w:t>', 'Cracha’)</w:t>
      </w:r>
      <w:r w:rsidR="001313E4">
        <w:rPr>
          <w:b/>
          <w:bCs/>
        </w:rPr>
        <w:t>;</w:t>
      </w:r>
    </w:p>
    <w:p w14:paraId="261D16FC" w14:textId="77777777" w:rsidR="009326F8" w:rsidRDefault="009326F8" w:rsidP="009326F8"/>
    <w:p w14:paraId="53D9FBB5" w14:textId="0DCB392F" w:rsidR="001313E4" w:rsidRPr="00DA630B" w:rsidRDefault="001313E4" w:rsidP="001313E4">
      <w:pPr>
        <w:pStyle w:val="Heading2"/>
        <w:rPr>
          <w:sz w:val="24"/>
          <w:szCs w:val="24"/>
        </w:rPr>
      </w:pPr>
      <w:r w:rsidRPr="00DA630B">
        <w:rPr>
          <w:sz w:val="24"/>
          <w:szCs w:val="24"/>
        </w:rPr>
        <w:t>4.2.</w:t>
      </w:r>
      <w:r w:rsidR="00DA630B" w:rsidRPr="00DA630B">
        <w:rPr>
          <w:sz w:val="24"/>
          <w:szCs w:val="24"/>
        </w:rPr>
        <w:t>5</w:t>
      </w:r>
      <w:r w:rsidRPr="00DA630B">
        <w:rPr>
          <w:sz w:val="24"/>
          <w:szCs w:val="24"/>
        </w:rPr>
        <w:t xml:space="preserve"> </w:t>
      </w:r>
      <w:r w:rsidR="00DA630B" w:rsidRPr="00DA630B">
        <w:rPr>
          <w:sz w:val="24"/>
          <w:szCs w:val="24"/>
        </w:rPr>
        <w:t>iniciarConversa</w:t>
      </w:r>
    </w:p>
    <w:p w14:paraId="7D42CB23" w14:textId="1E0F62B4" w:rsidR="001313E4" w:rsidRDefault="00A50D29" w:rsidP="001313E4">
      <w:r>
        <w:t xml:space="preserve">O procedimento “iniciarConversa” é responsável por iniciar uma conversa associando a essa conversa o jogador que a criou. O procedimento recebe como parâmetros o identificador do </w:t>
      </w:r>
      <w:r>
        <w:lastRenderedPageBreak/>
        <w:t>jogador e o nome da conversa e tem um parâmetro de saída que é o identificador gerado para essa conversa.</w:t>
      </w:r>
    </w:p>
    <w:p w14:paraId="44B0775B" w14:textId="7A17C59F" w:rsidR="006A4743" w:rsidRDefault="00C02C9C" w:rsidP="00C02C9C">
      <w:r>
        <w:t>O procedimento foi implementado através de outros dois procedimentos distintos, “iniciarConversaLogic” e “iniciarConversaTrans”. O procedimento principal “iniciarConversa” chama a procedimento “iniciarConversaTrans”, que é o procedimento transacional que chama a</w:t>
      </w:r>
      <w:r w:rsidR="00124A1B">
        <w:t xml:space="preserve"> e que gere os erros gerados pela lógica</w:t>
      </w:r>
      <w:r>
        <w:t>, “iniciarConversaLogic”.</w:t>
      </w:r>
      <w:r w:rsidR="00124A1B">
        <w:t xml:space="preserve"> </w:t>
      </w:r>
      <w:r>
        <w:t>O</w:t>
      </w:r>
      <w:r w:rsidR="00124A1B">
        <w:t xml:space="preserve"> </w:t>
      </w:r>
      <w:r>
        <w:t xml:space="preserve">procedimento “iniciarConversaLogic” é o procedimento onde está presente a </w:t>
      </w:r>
      <w:r w:rsidR="00FB1DA9">
        <w:t>logica do procedimento</w:t>
      </w:r>
      <w:r>
        <w:t>, este começa por verificar se o jogador com o identificar fornecido existe na tabela “Jogador”. Caso não exista, o procedimento gera uma exceção informando que o jogador não existe. Caso exista, o procedimento faz uma inserção na tabela “Conversa” e coloca no parâmetro de retorno o identificador gera para a conversa.</w:t>
      </w:r>
    </w:p>
    <w:p w14:paraId="2BD3F5B4" w14:textId="0EF174A2" w:rsidR="00C02C9C" w:rsidRDefault="00C02C9C" w:rsidP="00C02C9C">
      <w:r>
        <w:t>O nível de isolamento….</w:t>
      </w:r>
    </w:p>
    <w:p w14:paraId="485D775F" w14:textId="77777777" w:rsidR="00DA630B" w:rsidRDefault="00DA630B" w:rsidP="00DA630B"/>
    <w:p w14:paraId="44B9534D" w14:textId="7E644E33" w:rsidR="00DA630B" w:rsidRPr="00DA630B" w:rsidRDefault="00DA630B" w:rsidP="00DA630B">
      <w:pPr>
        <w:pStyle w:val="Heading2"/>
        <w:rPr>
          <w:sz w:val="24"/>
          <w:szCs w:val="24"/>
        </w:rPr>
      </w:pPr>
      <w:r w:rsidRPr="00DA630B">
        <w:rPr>
          <w:sz w:val="24"/>
          <w:szCs w:val="24"/>
        </w:rPr>
        <w:t>4.2.6 juntarConversa</w:t>
      </w:r>
    </w:p>
    <w:p w14:paraId="0250717D" w14:textId="2FDBD42B" w:rsidR="00DA630B" w:rsidRDefault="00C02C9C" w:rsidP="00DA630B">
      <w:r>
        <w:t xml:space="preserve">O procedimento “juntarConversa” é responsável por </w:t>
      </w:r>
      <w:r w:rsidR="00124A1B">
        <w:t>juntar um jogador a</w:t>
      </w:r>
      <w:r>
        <w:t xml:space="preserve"> uma conversa</w:t>
      </w:r>
      <w:r w:rsidR="00124A1B">
        <w:t xml:space="preserve"> que já existe. O procedimento recebe como parâmetros o identificar do jogador que quero adicionar á conversa e o identificador da conversa.</w:t>
      </w:r>
    </w:p>
    <w:p w14:paraId="54BFE8D2" w14:textId="5FEE4DA5" w:rsidR="00124A1B" w:rsidRDefault="00FB1DA9" w:rsidP="00DA630B">
      <w:r>
        <w:t xml:space="preserve">O procedimento foi implementado através de outros dois procedimentos distintos, “juntarConversaLogic” e “juntarConversaTrans”. O procedimento principal “juntarConversa” </w:t>
      </w:r>
      <w:r w:rsidR="008D1661">
        <w:t>chama a procedimento “juntarConversaTrans”, que é o procedimento transacional que chama a e que gere os erros gerados pela lógica, “</w:t>
      </w:r>
      <w:r w:rsidR="008B1F8F">
        <w:t>juntar</w:t>
      </w:r>
      <w:r w:rsidR="008D1661">
        <w:t>ConversaLogic”.</w:t>
      </w:r>
      <w:r w:rsidR="008B1F8F">
        <w:t xml:space="preserve"> </w:t>
      </w:r>
      <w:r w:rsidR="009E50AD">
        <w:t xml:space="preserve">O procedimento “juntarConversaLogic” é o procedimento onde está presente a logica do procedimento, </w:t>
      </w:r>
      <w:r>
        <w:t xml:space="preserve">este começa por verificar se o </w:t>
      </w:r>
      <w:r w:rsidR="00F77135">
        <w:t xml:space="preserve">identificador fornecido pertence a um jogador existente na tabela “Jogador”. Caso não pertença, o procedimento gera uma exceção </w:t>
      </w:r>
      <w:r w:rsidR="008D1661">
        <w:t>indicando que o jogador não existe. Caso pertença</w:t>
      </w:r>
      <w:r w:rsidR="008A3088">
        <w:t>, é feito uma pesquisa na tabela “Conversa” para verificar se existe alguma conversa com o identificador dado. Caso não exista, é lançado uma exceção que informa o utilizador que a conversa não existe. Caso exista, faz uma inserção na tabela conversa de forma a associar o jogador á conversa.</w:t>
      </w:r>
    </w:p>
    <w:p w14:paraId="23F970F6" w14:textId="61C662DC" w:rsidR="00AD277E" w:rsidRDefault="00AD277E" w:rsidP="00DA630B">
      <w:r>
        <w:t xml:space="preserve">O nível de isolamento “repeatable read” foi escolhido para garantir que o tuplo </w:t>
      </w:r>
      <w:r w:rsidR="00E537D6" w:rsidRPr="00E537D6">
        <w:rPr>
          <w:u w:val="single"/>
        </w:rPr>
        <w:t>nome</w:t>
      </w:r>
      <w:r w:rsidR="00E537D6">
        <w:t xml:space="preserve"> </w:t>
      </w:r>
      <w:r>
        <w:t xml:space="preserve">da tabela “Conversa” </w:t>
      </w:r>
      <w:r w:rsidR="00E537D6">
        <w:t>fosse verificado antes de fazer a inserção na tabela pois até ao momento de inserção a conversa pode ser eliminada, e nesse caso não adicionamos o jogador á conversa.</w:t>
      </w:r>
    </w:p>
    <w:p w14:paraId="769BEACB" w14:textId="77777777" w:rsidR="00C02C9C" w:rsidRDefault="00C02C9C" w:rsidP="00DA630B"/>
    <w:p w14:paraId="3DA6F95E" w14:textId="77777777" w:rsidR="00C02C9C" w:rsidRDefault="00C02C9C" w:rsidP="00DA630B"/>
    <w:p w14:paraId="631E68B4" w14:textId="222730EE" w:rsidR="00DA630B" w:rsidRPr="00DA630B" w:rsidRDefault="00DA630B" w:rsidP="00DA630B">
      <w:pPr>
        <w:pStyle w:val="Heading2"/>
        <w:rPr>
          <w:sz w:val="24"/>
          <w:szCs w:val="24"/>
        </w:rPr>
      </w:pPr>
      <w:r w:rsidRPr="00DA630B">
        <w:rPr>
          <w:sz w:val="24"/>
          <w:szCs w:val="24"/>
        </w:rPr>
        <w:t>4.2.7 enviarMensagem</w:t>
      </w:r>
    </w:p>
    <w:p w14:paraId="453CF5B9" w14:textId="77777777" w:rsidR="001313E4" w:rsidRDefault="001313E4" w:rsidP="001313E4"/>
    <w:p w14:paraId="7C31E0FC" w14:textId="77777777" w:rsidR="00A111FF" w:rsidRDefault="00A111FF" w:rsidP="00A111FF">
      <w:r>
        <w:lastRenderedPageBreak/>
        <w:t>O procedimento de armezenamento “enviarMensagem” cria o mecanismo para enviar uma mensagem escrita de um jogador a uma conversa indicada.</w:t>
      </w:r>
    </w:p>
    <w:p w14:paraId="20910C60" w14:textId="77777777" w:rsidR="00A111FF" w:rsidRDefault="00A111FF" w:rsidP="00A111FF"/>
    <w:p w14:paraId="779476D8" w14:textId="77777777" w:rsidR="00A111FF" w:rsidRDefault="00A111FF" w:rsidP="00A111FF">
      <w:r>
        <w:t>O procedimento recebe como parâmetros os identificadores da mensagem: “conversaId”, do jogador: “jogadorId” e o texto da mensagem: “textoMensagem”.</w:t>
      </w:r>
    </w:p>
    <w:p w14:paraId="15A0309C" w14:textId="77777777" w:rsidR="00A111FF" w:rsidRDefault="00A111FF" w:rsidP="00A111FF"/>
    <w:p w14:paraId="3D759921" w14:textId="77777777" w:rsidR="00A111FF" w:rsidRDefault="00A111FF" w:rsidP="00A111FF">
      <w:r>
        <w:t>No início do procedimento faz três verificações que são: verificar se o parâmetro “jogadorId” que refere ao ID do jogador existe ou não, se não existir lança exceção, verifica se o parâmetro “conversaId” que refere ao ID da conversa existe ou não, se não existir lança exceção e verifica se a conversa referida contém o jogador referido, se contém, então é feita a inserção na Tabela Conversa uma nova conversa que contém os valores dos atributos: “conversaId”, “jogadorId” e “textoMensagem”, se não contém é lançada uma exceção.</w:t>
      </w:r>
    </w:p>
    <w:p w14:paraId="63805343" w14:textId="77777777" w:rsidR="00A111FF" w:rsidRDefault="00A111FF" w:rsidP="00A111FF"/>
    <w:p w14:paraId="4D072E18" w14:textId="77777777" w:rsidR="00A111FF" w:rsidRDefault="00A111FF" w:rsidP="00A111FF">
      <w:r>
        <w:t>Para testar o procedimento, pode-se usar a seguinte instrução:</w:t>
      </w:r>
    </w:p>
    <w:p w14:paraId="2780391E" w14:textId="07E634A3" w:rsidR="00A111FF" w:rsidRDefault="00A111FF" w:rsidP="00A111FF">
      <w:pPr>
        <w:ind w:firstLine="708"/>
        <w:rPr>
          <w:b/>
          <w:bCs/>
        </w:rPr>
      </w:pPr>
      <w:r w:rsidRPr="001313E4">
        <w:rPr>
          <w:b/>
          <w:bCs/>
        </w:rPr>
        <w:t xml:space="preserve">CALL </w:t>
      </w:r>
      <w:r>
        <w:rPr>
          <w:b/>
          <w:bCs/>
        </w:rPr>
        <w:t>enviarMensagem</w:t>
      </w:r>
      <w:r w:rsidRPr="001313E4">
        <w:rPr>
          <w:b/>
          <w:bCs/>
        </w:rPr>
        <w:t>(</w:t>
      </w:r>
      <w:r>
        <w:rPr>
          <w:b/>
          <w:bCs/>
        </w:rPr>
        <w:t>2, 5, ‘Ola’</w:t>
      </w:r>
      <w:r w:rsidRPr="001313E4">
        <w:rPr>
          <w:b/>
          <w:bCs/>
        </w:rPr>
        <w:t>)</w:t>
      </w:r>
      <w:r>
        <w:rPr>
          <w:b/>
          <w:bCs/>
        </w:rPr>
        <w:t>;</w:t>
      </w:r>
    </w:p>
    <w:p w14:paraId="27BF97DE" w14:textId="77777777" w:rsidR="00A111FF" w:rsidRDefault="00A111FF" w:rsidP="001313E4"/>
    <w:p w14:paraId="25309AFE" w14:textId="77777777" w:rsidR="001313E4" w:rsidRDefault="001313E4" w:rsidP="001313E4"/>
    <w:p w14:paraId="048C08B4" w14:textId="77777777" w:rsidR="001313E4" w:rsidRDefault="001313E4" w:rsidP="001313E4"/>
    <w:p w14:paraId="49FC632C" w14:textId="77777777" w:rsidR="001313E4" w:rsidRDefault="001313E4" w:rsidP="001313E4"/>
    <w:p w14:paraId="1BE1A83C" w14:textId="77777777" w:rsidR="001313E4" w:rsidRPr="001313E4" w:rsidRDefault="001313E4" w:rsidP="001313E4"/>
    <w:p w14:paraId="3C9C6ED6" w14:textId="77777777" w:rsidR="005B0964" w:rsidRDefault="005B0964" w:rsidP="00FC667E">
      <w:pPr>
        <w:pStyle w:val="ListParagraph"/>
      </w:pPr>
    </w:p>
    <w:p w14:paraId="5854EE6E" w14:textId="1988F226" w:rsidR="005B0964" w:rsidRDefault="001A146F" w:rsidP="001A146F">
      <w:pPr>
        <w:pStyle w:val="Heading2"/>
      </w:pPr>
      <w:bookmarkStart w:id="27" w:name="_Toc417484116"/>
      <w:r>
        <w:t xml:space="preserve">4.3 </w:t>
      </w:r>
      <w:bookmarkEnd w:id="27"/>
      <w:r w:rsidR="00792180" w:rsidRPr="009326F8">
        <w:rPr>
          <w:u w:val="single"/>
        </w:rPr>
        <w:t>Triggers</w:t>
      </w:r>
    </w:p>
    <w:p w14:paraId="725D0C0B" w14:textId="0381D005" w:rsidR="005B0964" w:rsidRDefault="00792180" w:rsidP="00792180">
      <w:pPr>
        <w:pStyle w:val="ListParagraph"/>
      </w:pPr>
      <w:r>
        <w:t>Aqui abordaremos a implementação dos triggers, que são acionadores automáticos que respondem a eventos específicos no banco de dados. Os triggers permitem a execução de ações predefinidas quando determinadas operações são realizadas nas tabelas, como inserção, atualização ou exclusão de registros.</w:t>
      </w:r>
    </w:p>
    <w:p w14:paraId="0E1D187F" w14:textId="77777777" w:rsidR="00327219" w:rsidRDefault="00327219" w:rsidP="00792180">
      <w:pPr>
        <w:pStyle w:val="ListParagraph"/>
      </w:pPr>
    </w:p>
    <w:p w14:paraId="6FE90C73" w14:textId="77777777" w:rsidR="00DA630B" w:rsidRDefault="00DA630B" w:rsidP="00DA630B"/>
    <w:p w14:paraId="5A8F9DBF" w14:textId="6C9B88AC" w:rsidR="00DA630B" w:rsidRPr="00DA630B" w:rsidRDefault="00DA630B" w:rsidP="00DA630B">
      <w:pPr>
        <w:pStyle w:val="Heading2"/>
        <w:rPr>
          <w:sz w:val="24"/>
          <w:szCs w:val="24"/>
        </w:rPr>
      </w:pPr>
      <w:r w:rsidRPr="00DA630B">
        <w:rPr>
          <w:sz w:val="24"/>
          <w:szCs w:val="24"/>
        </w:rPr>
        <w:t>4.3.</w:t>
      </w:r>
      <w:r>
        <w:rPr>
          <w:sz w:val="24"/>
          <w:szCs w:val="24"/>
        </w:rPr>
        <w:t>1</w:t>
      </w:r>
      <w:r w:rsidRPr="00DA630B">
        <w:rPr>
          <w:sz w:val="24"/>
          <w:szCs w:val="24"/>
        </w:rPr>
        <w:t xml:space="preserve"> </w:t>
      </w:r>
      <w:r>
        <w:rPr>
          <w:sz w:val="24"/>
          <w:szCs w:val="24"/>
        </w:rPr>
        <w:t>atribuicaoCracha</w:t>
      </w:r>
    </w:p>
    <w:p w14:paraId="23DA75C0" w14:textId="52CEB6F1" w:rsidR="00327219" w:rsidRDefault="00E93EAE" w:rsidP="00E93EAE">
      <w:r>
        <w:t>O trigger “atribuicaoCracha” é responsável por acionar o procedimento “associarCracha”</w:t>
      </w:r>
      <w:r w:rsidR="004F4CFA">
        <w:t xml:space="preserve"> quando é feita uma alteração no tuplo </w:t>
      </w:r>
      <w:r w:rsidR="004F4CFA" w:rsidRPr="004F4CFA">
        <w:rPr>
          <w:u w:val="single"/>
        </w:rPr>
        <w:t>estado</w:t>
      </w:r>
      <w:r w:rsidR="004F4CFA">
        <w:t xml:space="preserve"> para o valor ‘Terminada’ ou quando é feita uma inserção na tabela “Normal”. Este trigger é acionado após as alterações das tabelas, usando a cláusula AFTER UPDATE e AFTER INSERT.</w:t>
      </w:r>
    </w:p>
    <w:p w14:paraId="2A136070" w14:textId="55B89121" w:rsidR="00C453FF" w:rsidRPr="004F4CFA" w:rsidRDefault="00A247DE" w:rsidP="00E93EAE">
      <w:r>
        <w:t xml:space="preserve">A função “atribuicaoCracha” é uma função que retorna um trigger, esta começa por verificar se a operação que a acionou é um UPDATE ou um INSERT. Se não for, é lançada uma exceção </w:t>
      </w:r>
      <w:r>
        <w:lastRenderedPageBreak/>
        <w:t>indicando que o gatilho é inválido.</w:t>
      </w:r>
      <w:r w:rsidR="003A3A40">
        <w:t xml:space="preserve"> Em seguida é feita uma pesquisa na tabela “Jogo”</w:t>
      </w:r>
      <w:r w:rsidR="00E753EE">
        <w:t xml:space="preserve"> para obter o identificador do jogo</w:t>
      </w:r>
      <w:r w:rsidR="00606031">
        <w:t xml:space="preserve"> a partir do nome NEW.</w:t>
      </w:r>
      <w:r w:rsidR="00217340">
        <w:t>NOMEJOGO</w:t>
      </w:r>
      <w:r w:rsidR="00E753EE">
        <w:t>, pois este é um dos parâmetros do procedimento “associarCracha”</w:t>
      </w:r>
      <w:r w:rsidR="00606031">
        <w:t xml:space="preserve">, isto é possível por causa da cláusula FOR EACH ROW que </w:t>
      </w:r>
      <w:r w:rsidR="00C30BE4">
        <w:t xml:space="preserve">nos </w:t>
      </w:r>
      <w:r w:rsidR="00606031">
        <w:t>dá</w:t>
      </w:r>
      <w:r w:rsidR="00C30BE4">
        <w:t xml:space="preserve"> acesso</w:t>
      </w:r>
      <w:r w:rsidR="00606031">
        <w:t xml:space="preserve"> á </w:t>
      </w:r>
      <w:r w:rsidR="00C453FF">
        <w:t>palavra-chave</w:t>
      </w:r>
      <w:r w:rsidR="00606031">
        <w:t xml:space="preserve"> NEW que indica qual é o valor da linha que acionou o gatilho. </w:t>
      </w:r>
    </w:p>
    <w:p w14:paraId="064CD057" w14:textId="3DE406E3" w:rsidR="00327219" w:rsidRDefault="00327219" w:rsidP="00327219">
      <w:pPr>
        <w:pStyle w:val="Heading2"/>
        <w:rPr>
          <w:sz w:val="24"/>
          <w:szCs w:val="24"/>
        </w:rPr>
      </w:pPr>
      <w:r w:rsidRPr="00327219">
        <w:rPr>
          <w:sz w:val="24"/>
          <w:szCs w:val="24"/>
        </w:rPr>
        <w:t>4.3.</w:t>
      </w:r>
      <w:r w:rsidR="00DA630B">
        <w:rPr>
          <w:sz w:val="24"/>
          <w:szCs w:val="24"/>
        </w:rPr>
        <w:t>2</w:t>
      </w:r>
      <w:r w:rsidRPr="00327219">
        <w:rPr>
          <w:sz w:val="24"/>
          <w:szCs w:val="24"/>
        </w:rPr>
        <w:t xml:space="preserve"> banirJogadores</w:t>
      </w:r>
    </w:p>
    <w:p w14:paraId="395BFCD4" w14:textId="4C6660B1" w:rsidR="00327219" w:rsidRDefault="00327219" w:rsidP="00327219">
      <w:r>
        <w:t>O</w:t>
      </w:r>
      <w:r w:rsidRPr="00327219">
        <w:t xml:space="preserve"> trigger "banirJogadores" é responsável por acionar o procedimento "banirJogador" quando uma linha é deletada da </w:t>
      </w:r>
      <w:r>
        <w:t>view</w:t>
      </w:r>
      <w:r w:rsidRPr="00327219">
        <w:t xml:space="preserve"> "jogadorTotalInfo". Ess</w:t>
      </w:r>
      <w:r>
        <w:t>e</w:t>
      </w:r>
      <w:r w:rsidRPr="00327219">
        <w:t xml:space="preserve"> trigger é acionada em vez da operação de exclusão </w:t>
      </w:r>
      <w:r>
        <w:t>default</w:t>
      </w:r>
      <w:r w:rsidRPr="00327219">
        <w:t xml:space="preserve"> </w:t>
      </w:r>
      <w:r>
        <w:t>d</w:t>
      </w:r>
      <w:r w:rsidRPr="00327219">
        <w:t>a</w:t>
      </w:r>
      <w:r>
        <w:t xml:space="preserve"> view (INSTEAD OF Trigger)</w:t>
      </w:r>
      <w:r w:rsidRPr="00327219">
        <w:t>.</w:t>
      </w:r>
    </w:p>
    <w:p w14:paraId="0561F1C8" w14:textId="1DD60E4C" w:rsidR="00327219" w:rsidRDefault="00327219" w:rsidP="00327219">
      <w:r>
        <w:t>A função "banirJogadores" é uma função do tipo trigger que recebe a ação d</w:t>
      </w:r>
      <w:r w:rsidR="00F36D38">
        <w:t>o</w:t>
      </w:r>
      <w:r>
        <w:t xml:space="preserve"> trigger. Ela verifica se a operação que acionou </w:t>
      </w:r>
      <w:r w:rsidR="00F36D38">
        <w:t>o</w:t>
      </w:r>
      <w:r>
        <w:t xml:space="preserve"> trigger é uma operação de exclusão (DELETE). Se não for, é lançada uma exceção informando que o gatilho é inválido.</w:t>
      </w:r>
      <w:r w:rsidR="00F36D38">
        <w:t xml:space="preserve"> </w:t>
      </w:r>
      <w:r>
        <w:t>Em seguida, o procedimento "banirJogador" é chamado passando o ID do jogador que está sendo excluído</w:t>
      </w:r>
      <w:r w:rsidR="00F36D38">
        <w:t>, usando “old” keyword</w:t>
      </w:r>
      <w:r>
        <w:t>. Esse procedimento é responsável por realizar as ações necessárias para banir o jogador.</w:t>
      </w:r>
    </w:p>
    <w:p w14:paraId="19852A73" w14:textId="77777777" w:rsidR="00327219" w:rsidRDefault="00327219" w:rsidP="00327219"/>
    <w:p w14:paraId="24BA3860" w14:textId="71E2E5A6" w:rsidR="00327219" w:rsidRDefault="00327219" w:rsidP="00327219">
      <w:r>
        <w:t>Após a chamada do procedimento, é emitido um aviso indicando que o gatilho foi acionado. Por fim, a função retorna null.</w:t>
      </w:r>
    </w:p>
    <w:p w14:paraId="17117001" w14:textId="77777777" w:rsidR="00327219" w:rsidRDefault="00327219" w:rsidP="00327219"/>
    <w:p w14:paraId="7894ED0B" w14:textId="77777777" w:rsidR="00A111FF" w:rsidRDefault="00327219" w:rsidP="00DA630B">
      <w:r>
        <w:t xml:space="preserve">A trigger "banirJogadores" é criada utilizando o comando "CREATE TRIGGER". Ela é definida como "INSTEAD OF DELETE", ou seja, será acionada em vez da operação de exclusão </w:t>
      </w:r>
      <w:r w:rsidR="00F36D38">
        <w:t>default</w:t>
      </w:r>
      <w:r>
        <w:t xml:space="preserve"> na </w:t>
      </w:r>
      <w:r w:rsidR="00F36D38">
        <w:t>view</w:t>
      </w:r>
      <w:r>
        <w:t xml:space="preserve"> "jogadorTotalInfo". A cada linha deletada, a trigger executa o procedimento "banirJogadores".</w:t>
      </w:r>
    </w:p>
    <w:p w14:paraId="0F5674D3" w14:textId="77777777" w:rsidR="00A111FF" w:rsidRDefault="00A111FF" w:rsidP="00DA630B"/>
    <w:p w14:paraId="7C439A79" w14:textId="77777777" w:rsidR="00A111FF" w:rsidRDefault="00A111FF" w:rsidP="00DA630B"/>
    <w:p w14:paraId="753C479C" w14:textId="77777777" w:rsidR="00A111FF" w:rsidRPr="00C82B87" w:rsidRDefault="00A111FF" w:rsidP="00A111FF">
      <w:pPr>
        <w:pStyle w:val="Heading2"/>
        <w:rPr>
          <w:u w:val="single"/>
        </w:rPr>
      </w:pPr>
      <w:r>
        <w:t xml:space="preserve">4.4 </w:t>
      </w:r>
      <w:r>
        <w:rPr>
          <w:u w:val="single"/>
        </w:rPr>
        <w:t>View</w:t>
      </w:r>
    </w:p>
    <w:p w14:paraId="249424AF" w14:textId="77777777" w:rsidR="00A111FF" w:rsidRPr="00C43569" w:rsidRDefault="00A111FF" w:rsidP="00A111FF"/>
    <w:p w14:paraId="62500E89" w14:textId="77777777" w:rsidR="00A111FF" w:rsidRDefault="00A111FF" w:rsidP="00A111FF">
      <w:pPr>
        <w:pStyle w:val="ListParagraph"/>
      </w:pPr>
      <w:r>
        <w:t>Nesta secção, abordaremos a implementação da view, que é uma tabela virtual que permite referenciar informação que é manipulada frequentemente ou para fornecer perspetivas de dados a utilizadores. Os tuplos de uma view não existem fisicamente na Base de Dados e não armazena dados como as tabelas normais fazem.</w:t>
      </w:r>
    </w:p>
    <w:p w14:paraId="344A8A1E" w14:textId="77777777" w:rsidR="00A111FF" w:rsidRDefault="00A111FF" w:rsidP="00A111FF"/>
    <w:p w14:paraId="2AA16D67" w14:textId="77777777" w:rsidR="00A111FF" w:rsidRDefault="00A111FF" w:rsidP="00A111FF">
      <w:pPr>
        <w:pStyle w:val="Heading2"/>
        <w:rPr>
          <w:sz w:val="24"/>
          <w:szCs w:val="24"/>
        </w:rPr>
      </w:pPr>
      <w:r w:rsidRPr="00327219">
        <w:rPr>
          <w:sz w:val="24"/>
          <w:szCs w:val="24"/>
        </w:rPr>
        <w:t>4.</w:t>
      </w:r>
      <w:r>
        <w:rPr>
          <w:sz w:val="24"/>
          <w:szCs w:val="24"/>
        </w:rPr>
        <w:t>4</w:t>
      </w:r>
      <w:r w:rsidRPr="00327219">
        <w:rPr>
          <w:sz w:val="24"/>
          <w:szCs w:val="24"/>
        </w:rPr>
        <w:t xml:space="preserve">.1 </w:t>
      </w:r>
      <w:r>
        <w:rPr>
          <w:sz w:val="24"/>
          <w:szCs w:val="24"/>
        </w:rPr>
        <w:t>jogadorTotalInfo</w:t>
      </w:r>
    </w:p>
    <w:p w14:paraId="0DEECD5B" w14:textId="77777777" w:rsidR="00A111FF" w:rsidRPr="00C82B87" w:rsidRDefault="00A111FF" w:rsidP="00A111FF">
      <w:r>
        <w:t xml:space="preserve">A view “jogadorTotalInfo” cria uma tabela virtual que permita aceder à informação sobre identificador, estado, email, username, número total de jogos em que participou, número total de partidas em que participou e número total de pontos que já obteve de todos os jogadores cujo estado seja diferente de “Banido”. Os cálculos número total de jogos em que o jogador participou </w:t>
      </w:r>
      <w:r>
        <w:lastRenderedPageBreak/>
        <w:t>é feita a partir da chamada da função totalJogosJogador, número total de partidas em que o jogador participou é feita ao chamar a função totalPartidasJogador e número total de pontos que já obteve de todos os jogadores é chamada a função totalPontosJogador. Para obtenção de todos os dados referidos o estado do jogador não pode ser ‘Banido’.</w:t>
      </w:r>
    </w:p>
    <w:p w14:paraId="70FB56C2" w14:textId="77777777" w:rsidR="00A111FF" w:rsidRDefault="00A111FF" w:rsidP="00DA630B"/>
    <w:p w14:paraId="153ACD4E" w14:textId="0456C1D3" w:rsidR="005B0964" w:rsidRDefault="00DD3CDE" w:rsidP="00DA630B">
      <w:r>
        <w:br w:type="page"/>
      </w:r>
      <w:r w:rsidR="0071718B">
        <w:lastRenderedPageBreak/>
        <w:tab/>
      </w:r>
    </w:p>
    <w:p w14:paraId="0BE2DFF6" w14:textId="77777777" w:rsidR="005B0964" w:rsidRDefault="00C03BCF" w:rsidP="00DD3CDE">
      <w:pPr>
        <w:pStyle w:val="Heading1"/>
        <w:numPr>
          <w:ilvl w:val="0"/>
          <w:numId w:val="1"/>
        </w:numPr>
      </w:pPr>
      <w:bookmarkStart w:id="28" w:name="_Toc417484117"/>
      <w:r>
        <w:t>Conclusões</w:t>
      </w:r>
      <w:bookmarkEnd w:id="28"/>
    </w:p>
    <w:p w14:paraId="19B6A3CE" w14:textId="77777777" w:rsidR="005B0964" w:rsidRDefault="005B0964" w:rsidP="00C03BCF">
      <w:r>
        <w:t>Neste trabalho tratou-se o problema. Foi formulada a solução que assenta nos princípios de boas práticas aprendidos ao longo do curso.</w:t>
      </w:r>
    </w:p>
    <w:p w14:paraId="0EB6DB99" w14:textId="77777777" w:rsidR="005B0964" w:rsidRDefault="005B0964" w:rsidP="00FC667E">
      <w:pPr>
        <w:pStyle w:val="ListParagraph"/>
      </w:pPr>
    </w:p>
    <w:p w14:paraId="1813342E" w14:textId="77777777" w:rsidR="005B0964" w:rsidRDefault="005B0964" w:rsidP="00FC667E">
      <w:pPr>
        <w:pStyle w:val="ListParagraph"/>
      </w:pPr>
      <w:r>
        <w:t>A solução obtida atingiu resultados satisfatórios.</w:t>
      </w:r>
    </w:p>
    <w:p w14:paraId="33C59A02" w14:textId="77777777" w:rsidR="0057240C" w:rsidRDefault="0057240C" w:rsidP="00FC667E">
      <w:pPr>
        <w:pStyle w:val="ListParagraph"/>
      </w:pPr>
    </w:p>
    <w:p w14:paraId="3EB21BA3" w14:textId="77777777" w:rsidR="00DD3CDE" w:rsidRDefault="00DD3CDE" w:rsidP="00FC667E">
      <w:pPr>
        <w:pStyle w:val="ListParagraph"/>
      </w:pPr>
    </w:p>
    <w:p w14:paraId="51DB1F0B" w14:textId="77777777" w:rsidR="00DD3CDE" w:rsidRDefault="00DD3CDE">
      <w:pPr>
        <w:spacing w:after="200" w:line="276" w:lineRule="auto"/>
        <w:jc w:val="left"/>
      </w:pPr>
      <w:r>
        <w:br w:type="page"/>
      </w:r>
    </w:p>
    <w:p w14:paraId="5E42D93D" w14:textId="77777777" w:rsidR="00AD7B7C" w:rsidRDefault="00AD7B7C">
      <w:pPr>
        <w:spacing w:after="200" w:line="276" w:lineRule="auto"/>
        <w:jc w:val="left"/>
      </w:pPr>
    </w:p>
    <w:bookmarkStart w:id="29" w:name="_Toc417484118" w:displacedByCustomXml="next"/>
    <w:sdt>
      <w:sdtPr>
        <w:rPr>
          <w:rFonts w:eastAsiaTheme="minorHAnsi" w:cstheme="minorBidi"/>
          <w:b w:val="0"/>
          <w:bCs w:val="0"/>
          <w:sz w:val="22"/>
          <w:szCs w:val="22"/>
        </w:rPr>
        <w:id w:val="-2129065210"/>
        <w:docPartObj>
          <w:docPartGallery w:val="Bibliographies"/>
          <w:docPartUnique/>
        </w:docPartObj>
      </w:sdtPr>
      <w:sdtContent>
        <w:p w14:paraId="4594D6BF" w14:textId="77777777" w:rsidR="00AD7B7C" w:rsidRDefault="00AD7B7C">
          <w:pPr>
            <w:pStyle w:val="Heading1"/>
          </w:pPr>
          <w:r>
            <w:t>Referências</w:t>
          </w:r>
          <w:bookmarkEnd w:id="29"/>
        </w:p>
        <w:p w14:paraId="79FF3234" w14:textId="77777777" w:rsidR="00C24EE9" w:rsidRDefault="00AD7B7C" w:rsidP="00C24EE9">
          <w:pPr>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172"/>
          </w:tblGrid>
          <w:tr w:rsidR="00C24EE9" w:rsidRPr="00A111FF" w14:paraId="7B268204" w14:textId="77777777">
            <w:trPr>
              <w:tblCellSpacing w:w="15" w:type="dxa"/>
            </w:trPr>
            <w:tc>
              <w:tcPr>
                <w:tcW w:w="50" w:type="pct"/>
                <w:hideMark/>
              </w:tcPr>
              <w:p w14:paraId="4E35E668" w14:textId="77777777" w:rsidR="00C24EE9" w:rsidRDefault="00C24EE9">
                <w:pPr>
                  <w:pStyle w:val="Bibliography"/>
                  <w:rPr>
                    <w:rFonts w:eastAsiaTheme="minorEastAsia"/>
                    <w:noProof/>
                  </w:rPr>
                </w:pPr>
                <w:r>
                  <w:rPr>
                    <w:noProof/>
                  </w:rPr>
                  <w:t xml:space="preserve">[1] </w:t>
                </w:r>
              </w:p>
            </w:tc>
            <w:tc>
              <w:tcPr>
                <w:tcW w:w="0" w:type="auto"/>
                <w:hideMark/>
              </w:tcPr>
              <w:p w14:paraId="04D504D1" w14:textId="77777777" w:rsidR="00C24EE9" w:rsidRPr="00C24EE9" w:rsidRDefault="00C24EE9">
                <w:pPr>
                  <w:pStyle w:val="Bibliography"/>
                  <w:rPr>
                    <w:rFonts w:eastAsiaTheme="minorEastAsia"/>
                    <w:noProof/>
                    <w:lang w:val="en-US"/>
                  </w:rPr>
                </w:pPr>
                <w:r w:rsidRPr="00C24EE9">
                  <w:rPr>
                    <w:noProof/>
                    <w:lang w:val="en-US"/>
                  </w:rPr>
                  <w:t>Wikipedia, “Big data --- Wikipedia, The Free Encyclopedia,” http://en.wikipedia.org/w/index.php?title=Big_data&amp;oldid=648786139, 2015.</w:t>
                </w:r>
              </w:p>
            </w:tc>
          </w:tr>
          <w:tr w:rsidR="00C24EE9" w:rsidRPr="00A111FF" w14:paraId="2BF5F9CD" w14:textId="77777777">
            <w:trPr>
              <w:tblCellSpacing w:w="15" w:type="dxa"/>
            </w:trPr>
            <w:tc>
              <w:tcPr>
                <w:tcW w:w="50" w:type="pct"/>
                <w:hideMark/>
              </w:tcPr>
              <w:p w14:paraId="0F56C738" w14:textId="77777777" w:rsidR="00C24EE9" w:rsidRDefault="00C24EE9">
                <w:pPr>
                  <w:pStyle w:val="Bibliography"/>
                  <w:rPr>
                    <w:rFonts w:eastAsiaTheme="minorEastAsia"/>
                    <w:noProof/>
                  </w:rPr>
                </w:pPr>
                <w:r>
                  <w:rPr>
                    <w:noProof/>
                  </w:rPr>
                  <w:t xml:space="preserve">[2] </w:t>
                </w:r>
              </w:p>
            </w:tc>
            <w:tc>
              <w:tcPr>
                <w:tcW w:w="0" w:type="auto"/>
                <w:hideMark/>
              </w:tcPr>
              <w:p w14:paraId="0F257B40" w14:textId="77777777" w:rsidR="00C24EE9" w:rsidRPr="00C24EE9" w:rsidRDefault="00C24EE9">
                <w:pPr>
                  <w:pStyle w:val="Bibliography"/>
                  <w:rPr>
                    <w:rFonts w:eastAsiaTheme="minorEastAsia"/>
                    <w:noProof/>
                    <w:lang w:val="en-US"/>
                  </w:rPr>
                </w:pPr>
                <w:r w:rsidRPr="00C24EE9">
                  <w:rPr>
                    <w:noProof/>
                    <w:lang w:val="en-US"/>
                  </w:rPr>
                  <w:t xml:space="preserve">X. Ding, X. Zhu e G. Wu, “Data mining with big data,” </w:t>
                </w:r>
                <w:r w:rsidRPr="00C24EE9">
                  <w:rPr>
                    <w:i/>
                    <w:iCs/>
                    <w:noProof/>
                    <w:lang w:val="en-US"/>
                  </w:rPr>
                  <w:t xml:space="preserve">IEEE Transactions on Knowledge and Data Engineering, </w:t>
                </w:r>
                <w:r w:rsidRPr="00C24EE9">
                  <w:rPr>
                    <w:noProof/>
                    <w:lang w:val="en-US"/>
                  </w:rPr>
                  <w:t xml:space="preserve">vol. 26, n.º 1, pp. 97-107, 2014. </w:t>
                </w:r>
              </w:p>
            </w:tc>
          </w:tr>
          <w:tr w:rsidR="00C24EE9" w:rsidRPr="00A111FF" w14:paraId="6CAEBC6F" w14:textId="77777777">
            <w:trPr>
              <w:tblCellSpacing w:w="15" w:type="dxa"/>
            </w:trPr>
            <w:tc>
              <w:tcPr>
                <w:tcW w:w="50" w:type="pct"/>
                <w:hideMark/>
              </w:tcPr>
              <w:p w14:paraId="167D061E" w14:textId="77777777" w:rsidR="00C24EE9" w:rsidRDefault="00C24EE9">
                <w:pPr>
                  <w:pStyle w:val="Bibliography"/>
                  <w:rPr>
                    <w:rFonts w:eastAsiaTheme="minorEastAsia"/>
                    <w:noProof/>
                  </w:rPr>
                </w:pPr>
                <w:r>
                  <w:rPr>
                    <w:noProof/>
                  </w:rPr>
                  <w:t xml:space="preserve">[3] </w:t>
                </w:r>
              </w:p>
            </w:tc>
            <w:tc>
              <w:tcPr>
                <w:tcW w:w="0" w:type="auto"/>
                <w:hideMark/>
              </w:tcPr>
              <w:p w14:paraId="55605BCD" w14:textId="77777777" w:rsidR="00C24EE9" w:rsidRPr="00C24EE9" w:rsidRDefault="00C24EE9">
                <w:pPr>
                  <w:pStyle w:val="Bibliography"/>
                  <w:rPr>
                    <w:rFonts w:eastAsiaTheme="minorEastAsia"/>
                    <w:noProof/>
                    <w:lang w:val="en-US"/>
                  </w:rPr>
                </w:pPr>
                <w:r w:rsidRPr="00C24EE9">
                  <w:rPr>
                    <w:noProof/>
                    <w:lang w:val="en-US"/>
                  </w:rPr>
                  <w:t xml:space="preserve">J. Andrews, S. Buzzi, W. Choi, S. Hanly, A. Lozano, A. Soong e J. Zhang, “What Will 5G Be?,” </w:t>
                </w:r>
                <w:r w:rsidRPr="00C24EE9">
                  <w:rPr>
                    <w:i/>
                    <w:iCs/>
                    <w:noProof/>
                    <w:lang w:val="en-US"/>
                  </w:rPr>
                  <w:t xml:space="preserve">IEEE Journal on Selected Areas in Communications, </w:t>
                </w:r>
                <w:r w:rsidRPr="00C24EE9">
                  <w:rPr>
                    <w:noProof/>
                    <w:lang w:val="en-US"/>
                  </w:rPr>
                  <w:t xml:space="preserve">vol. 32, n.º 6, pp. 1065-1082, 2014. </w:t>
                </w:r>
              </w:p>
            </w:tc>
          </w:tr>
          <w:tr w:rsidR="00C24EE9" w14:paraId="42764B90" w14:textId="77777777">
            <w:trPr>
              <w:tblCellSpacing w:w="15" w:type="dxa"/>
            </w:trPr>
            <w:tc>
              <w:tcPr>
                <w:tcW w:w="50" w:type="pct"/>
                <w:hideMark/>
              </w:tcPr>
              <w:p w14:paraId="067FDCEC" w14:textId="77777777" w:rsidR="00C24EE9" w:rsidRDefault="00C24EE9">
                <w:pPr>
                  <w:pStyle w:val="Bibliography"/>
                  <w:rPr>
                    <w:rFonts w:eastAsiaTheme="minorEastAsia"/>
                    <w:noProof/>
                  </w:rPr>
                </w:pPr>
                <w:r>
                  <w:rPr>
                    <w:noProof/>
                  </w:rPr>
                  <w:t xml:space="preserve">[4] </w:t>
                </w:r>
              </w:p>
            </w:tc>
            <w:tc>
              <w:tcPr>
                <w:tcW w:w="0" w:type="auto"/>
                <w:hideMark/>
              </w:tcPr>
              <w:p w14:paraId="724B011B" w14:textId="77777777" w:rsidR="00C24EE9" w:rsidRDefault="00C24EE9">
                <w:pPr>
                  <w:pStyle w:val="Bibliography"/>
                  <w:rPr>
                    <w:rFonts w:eastAsiaTheme="minorEastAsia"/>
                    <w:noProof/>
                  </w:rPr>
                </w:pPr>
                <w:r w:rsidRPr="00C24EE9">
                  <w:rPr>
                    <w:noProof/>
                    <w:lang w:val="en-US"/>
                  </w:rPr>
                  <w:t xml:space="preserve">L. Boytsov, “Indexing Methods for Approximate Dictionary Searching: Comparative Analysis,” </w:t>
                </w:r>
                <w:r w:rsidRPr="00C24EE9">
                  <w:rPr>
                    <w:i/>
                    <w:iCs/>
                    <w:noProof/>
                    <w:lang w:val="en-US"/>
                  </w:rPr>
                  <w:t xml:space="preserve">J. Exp. </w:t>
                </w:r>
                <w:r>
                  <w:rPr>
                    <w:i/>
                    <w:iCs/>
                    <w:noProof/>
                  </w:rPr>
                  <w:t xml:space="preserve">Algorithmics, </w:t>
                </w:r>
                <w:r>
                  <w:rPr>
                    <w:noProof/>
                  </w:rPr>
                  <w:t xml:space="preserve">vol. 16, n.º may, p. 1.81, 2011. </w:t>
                </w:r>
              </w:p>
            </w:tc>
          </w:tr>
          <w:tr w:rsidR="00C24EE9" w14:paraId="226654C1" w14:textId="77777777">
            <w:trPr>
              <w:tblCellSpacing w:w="15" w:type="dxa"/>
            </w:trPr>
            <w:tc>
              <w:tcPr>
                <w:tcW w:w="50" w:type="pct"/>
                <w:hideMark/>
              </w:tcPr>
              <w:p w14:paraId="4F3DBCBC" w14:textId="77777777" w:rsidR="00C24EE9" w:rsidRDefault="00C24EE9">
                <w:pPr>
                  <w:pStyle w:val="Bibliography"/>
                  <w:rPr>
                    <w:rFonts w:eastAsiaTheme="minorEastAsia"/>
                    <w:noProof/>
                  </w:rPr>
                </w:pPr>
                <w:r>
                  <w:rPr>
                    <w:noProof/>
                  </w:rPr>
                  <w:t xml:space="preserve">[5] </w:t>
                </w:r>
              </w:p>
            </w:tc>
            <w:tc>
              <w:tcPr>
                <w:tcW w:w="0" w:type="auto"/>
                <w:hideMark/>
              </w:tcPr>
              <w:p w14:paraId="0E7E67F2" w14:textId="77777777" w:rsidR="00C24EE9" w:rsidRDefault="00C24EE9">
                <w:pPr>
                  <w:pStyle w:val="Bibliography"/>
                  <w:rPr>
                    <w:rFonts w:eastAsiaTheme="minorEastAsia"/>
                    <w:noProof/>
                  </w:rPr>
                </w:pPr>
                <w:r w:rsidRPr="00C24EE9">
                  <w:rPr>
                    <w:noProof/>
                    <w:lang w:val="en-US"/>
                  </w:rPr>
                  <w:t xml:space="preserve">T. Jurkiewicz e K. Mehlhorn, “On a Model of Virtual Address Translation,” </w:t>
                </w:r>
                <w:r w:rsidRPr="00C24EE9">
                  <w:rPr>
                    <w:i/>
                    <w:iCs/>
                    <w:noProof/>
                    <w:lang w:val="en-US"/>
                  </w:rPr>
                  <w:t xml:space="preserve">J. Exp. </w:t>
                </w:r>
                <w:r>
                  <w:rPr>
                    <w:i/>
                    <w:iCs/>
                    <w:noProof/>
                  </w:rPr>
                  <w:t xml:space="preserve">Algorithmics, </w:t>
                </w:r>
                <w:r>
                  <w:rPr>
                    <w:noProof/>
                  </w:rPr>
                  <w:t xml:space="preserve">vol. 19, n.º jan, pp. 1-18, 2015. </w:t>
                </w:r>
              </w:p>
            </w:tc>
          </w:tr>
          <w:tr w:rsidR="00C24EE9" w:rsidRPr="00A111FF" w14:paraId="6F3642A6" w14:textId="77777777">
            <w:trPr>
              <w:tblCellSpacing w:w="15" w:type="dxa"/>
            </w:trPr>
            <w:tc>
              <w:tcPr>
                <w:tcW w:w="50" w:type="pct"/>
                <w:hideMark/>
              </w:tcPr>
              <w:p w14:paraId="4ACE3F89" w14:textId="77777777" w:rsidR="00C24EE9" w:rsidRDefault="00C24EE9">
                <w:pPr>
                  <w:pStyle w:val="Bibliography"/>
                  <w:rPr>
                    <w:rFonts w:eastAsiaTheme="minorEastAsia"/>
                    <w:noProof/>
                  </w:rPr>
                </w:pPr>
                <w:r>
                  <w:rPr>
                    <w:noProof/>
                  </w:rPr>
                  <w:t xml:space="preserve">[6] </w:t>
                </w:r>
              </w:p>
            </w:tc>
            <w:tc>
              <w:tcPr>
                <w:tcW w:w="0" w:type="auto"/>
                <w:hideMark/>
              </w:tcPr>
              <w:p w14:paraId="65685949" w14:textId="77777777" w:rsidR="00C24EE9" w:rsidRPr="00C24EE9" w:rsidRDefault="00C24EE9">
                <w:pPr>
                  <w:pStyle w:val="Bibliography"/>
                  <w:rPr>
                    <w:rFonts w:eastAsiaTheme="minorEastAsia"/>
                    <w:noProof/>
                    <w:lang w:val="en-US"/>
                  </w:rPr>
                </w:pPr>
                <w:r w:rsidRPr="00C24EE9">
                  <w:rPr>
                    <w:noProof/>
                    <w:lang w:val="en-US"/>
                  </w:rPr>
                  <w:t xml:space="preserve">J. Neumann, The Computer and the Brain, New Haven, CT, USA: Yale University Press, 1958. </w:t>
                </w:r>
              </w:p>
            </w:tc>
          </w:tr>
          <w:tr w:rsidR="00C24EE9" w:rsidRPr="00A111FF" w14:paraId="04FA27C6" w14:textId="77777777">
            <w:trPr>
              <w:tblCellSpacing w:w="15" w:type="dxa"/>
            </w:trPr>
            <w:tc>
              <w:tcPr>
                <w:tcW w:w="50" w:type="pct"/>
                <w:hideMark/>
              </w:tcPr>
              <w:p w14:paraId="0FA7C12F" w14:textId="77777777" w:rsidR="00C24EE9" w:rsidRDefault="00C24EE9">
                <w:pPr>
                  <w:pStyle w:val="Bibliography"/>
                  <w:rPr>
                    <w:rFonts w:eastAsiaTheme="minorEastAsia"/>
                    <w:noProof/>
                  </w:rPr>
                </w:pPr>
                <w:r>
                  <w:rPr>
                    <w:noProof/>
                  </w:rPr>
                  <w:t xml:space="preserve">[7] </w:t>
                </w:r>
              </w:p>
            </w:tc>
            <w:tc>
              <w:tcPr>
                <w:tcW w:w="0" w:type="auto"/>
                <w:hideMark/>
              </w:tcPr>
              <w:p w14:paraId="31AAEAB0" w14:textId="77777777" w:rsidR="00C24EE9" w:rsidRPr="00C24EE9" w:rsidRDefault="00C24EE9">
                <w:pPr>
                  <w:pStyle w:val="Bibliography"/>
                  <w:rPr>
                    <w:rFonts w:eastAsiaTheme="minorEastAsia"/>
                    <w:noProof/>
                    <w:lang w:val="en-US"/>
                  </w:rPr>
                </w:pPr>
                <w:r w:rsidRPr="00C24EE9">
                  <w:rPr>
                    <w:noProof/>
                    <w:lang w:val="en-US"/>
                  </w:rPr>
                  <w:t xml:space="preserve">B. Kernighan e P. Plauger, The Elements of Programming Style, New York, NY, USA: McGraw-Hill, Inc., 1982. </w:t>
                </w:r>
              </w:p>
            </w:tc>
          </w:tr>
        </w:tbl>
        <w:p w14:paraId="0BD49580" w14:textId="77777777" w:rsidR="00C24EE9" w:rsidRPr="00C24EE9" w:rsidRDefault="00C24EE9">
          <w:pPr>
            <w:rPr>
              <w:rFonts w:eastAsia="Times New Roman"/>
              <w:noProof/>
              <w:lang w:val="en-US"/>
            </w:rPr>
          </w:pPr>
        </w:p>
        <w:p w14:paraId="7577F64F" w14:textId="77777777" w:rsidR="00AD7B7C" w:rsidRDefault="00AD7B7C" w:rsidP="00C24EE9">
          <w:r>
            <w:rPr>
              <w:b/>
              <w:bCs/>
            </w:rPr>
            <w:fldChar w:fldCharType="end"/>
          </w:r>
        </w:p>
      </w:sdtContent>
    </w:sdt>
    <w:p w14:paraId="1631385A" w14:textId="77777777" w:rsidR="00AD7B7C" w:rsidRDefault="00AD7B7C">
      <w:pPr>
        <w:spacing w:after="200" w:line="276" w:lineRule="auto"/>
        <w:jc w:val="left"/>
      </w:pPr>
    </w:p>
    <w:p w14:paraId="794B8DB6" w14:textId="77777777" w:rsidR="00093F3E" w:rsidRDefault="00093F3E">
      <w:pPr>
        <w:spacing w:after="200" w:line="276" w:lineRule="auto"/>
        <w:jc w:val="left"/>
        <w:rPr>
          <w:rFonts w:eastAsiaTheme="majorEastAsia" w:cstheme="majorBidi"/>
          <w:b/>
          <w:bCs/>
          <w:sz w:val="40"/>
          <w:szCs w:val="28"/>
        </w:rPr>
      </w:pPr>
      <w:r>
        <w:br w:type="page"/>
      </w:r>
    </w:p>
    <w:p w14:paraId="62888816" w14:textId="77777777" w:rsidR="0057240C" w:rsidRPr="000C0D6E" w:rsidRDefault="00D971BC" w:rsidP="000C0D6E">
      <w:pPr>
        <w:pStyle w:val="Heading1"/>
      </w:pPr>
      <w:bookmarkStart w:id="30" w:name="_Toc417484119"/>
      <w:r w:rsidRPr="000C0D6E">
        <w:lastRenderedPageBreak/>
        <w:t xml:space="preserve">A.1 </w:t>
      </w:r>
      <w:r w:rsidR="0057240C" w:rsidRPr="000C0D6E">
        <w:t>Diagrama</w:t>
      </w:r>
      <w:r w:rsidRPr="000C0D6E">
        <w:t>s da Aplicação</w:t>
      </w:r>
      <w:bookmarkEnd w:id="30"/>
    </w:p>
    <w:p w14:paraId="2AD98F55" w14:textId="77777777" w:rsidR="0057240C" w:rsidRDefault="0057240C" w:rsidP="00FC667E">
      <w:pPr>
        <w:pStyle w:val="ListParagraph"/>
      </w:pPr>
    </w:p>
    <w:p w14:paraId="775C7376" w14:textId="77777777" w:rsidR="0057240C" w:rsidRDefault="0057240C" w:rsidP="000C0D6E">
      <w:r>
        <w:t>Estamos no início do anexo 1. Nalguns casos, é conveniente colocar anexos de forma</w:t>
      </w:r>
      <w:r w:rsidR="000C0D6E">
        <w:t xml:space="preserve"> </w:t>
      </w:r>
      <w:r>
        <w:t xml:space="preserve">a complementar os resultados. Por vezes, em casos excepcionais devido à sua dimensão, as figuras têm </w:t>
      </w:r>
      <w:r w:rsidR="00D971BC">
        <w:t xml:space="preserve"> </w:t>
      </w:r>
      <w:r>
        <w:t>que ser apresentadas de forma a ocupar toda a página, na forma de paisagem</w:t>
      </w:r>
      <w:r w:rsidR="00D971BC">
        <w:t xml:space="preserve"> (</w:t>
      </w:r>
      <w:r w:rsidRPr="000C0D6E">
        <w:rPr>
          <w:i/>
        </w:rPr>
        <w:t>landscape</w:t>
      </w:r>
      <w:r>
        <w:t>). Podemos fazer isso da forma que se apresenta na figura</w:t>
      </w:r>
      <w:r w:rsidR="00217F15">
        <w:t xml:space="preserve"> 3</w:t>
      </w:r>
      <w:r>
        <w:t>.</w:t>
      </w:r>
    </w:p>
    <w:p w14:paraId="30C66FED" w14:textId="77777777" w:rsidR="00D971BC" w:rsidRDefault="00D971BC">
      <w:pPr>
        <w:spacing w:after="200" w:line="276" w:lineRule="auto"/>
        <w:jc w:val="left"/>
        <w:rPr>
          <w:rFonts w:eastAsiaTheme="majorEastAsia" w:cstheme="majorBidi"/>
          <w:b/>
          <w:bCs/>
          <w:sz w:val="40"/>
          <w:szCs w:val="28"/>
        </w:rPr>
      </w:pPr>
    </w:p>
    <w:p w14:paraId="47C0ACE4" w14:textId="77777777" w:rsidR="00D971BC" w:rsidRDefault="006E40F1" w:rsidP="006E40F1">
      <w:pPr>
        <w:spacing w:after="200" w:line="276" w:lineRule="auto"/>
        <w:jc w:val="center"/>
        <w:rPr>
          <w:rFonts w:eastAsiaTheme="majorEastAsia" w:cstheme="majorBidi"/>
          <w:b/>
          <w:bCs/>
          <w:sz w:val="40"/>
          <w:szCs w:val="28"/>
        </w:rPr>
      </w:pPr>
      <w:r>
        <w:rPr>
          <w:noProof/>
          <w:lang w:eastAsia="pt-PT"/>
        </w:rPr>
        <w:drawing>
          <wp:inline distT="0" distB="0" distL="0" distR="0" wp14:anchorId="1D6306BF" wp14:editId="7B06A0A1">
            <wp:extent cx="3448308" cy="2122037"/>
            <wp:effectExtent l="0" t="3493"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incipal.png"/>
                    <pic:cNvPicPr/>
                  </pic:nvPicPr>
                  <pic:blipFill>
                    <a:blip r:embed="rId8">
                      <a:extLst>
                        <a:ext uri="{28A0092B-C50C-407E-A947-70E740481C1C}">
                          <a14:useLocalDpi xmlns:a14="http://schemas.microsoft.com/office/drawing/2010/main" val="0"/>
                        </a:ext>
                      </a:extLst>
                    </a:blip>
                    <a:stretch>
                      <a:fillRect/>
                    </a:stretch>
                  </pic:blipFill>
                  <pic:spPr>
                    <a:xfrm rot="16200000">
                      <a:off x="0" y="0"/>
                      <a:ext cx="3471821" cy="2136506"/>
                    </a:xfrm>
                    <a:prstGeom prst="rect">
                      <a:avLst/>
                    </a:prstGeom>
                  </pic:spPr>
                </pic:pic>
              </a:graphicData>
            </a:graphic>
          </wp:inline>
        </w:drawing>
      </w:r>
    </w:p>
    <w:p w14:paraId="45B57FD8" w14:textId="4367C4C4" w:rsidR="006E40F1" w:rsidRPr="00CF2852" w:rsidRDefault="00CF2852" w:rsidP="00CF2852">
      <w:pPr>
        <w:pStyle w:val="Caption"/>
        <w:jc w:val="center"/>
        <w:rPr>
          <w:b w:val="0"/>
          <w:color w:val="auto"/>
        </w:rPr>
      </w:pPr>
      <w:bookmarkStart w:id="31" w:name="_Toc416101907"/>
      <w:r w:rsidRPr="003A2006">
        <w:rPr>
          <w:b w:val="0"/>
          <w:color w:val="auto"/>
        </w:rPr>
        <w:t xml:space="preserve">Figura </w:t>
      </w:r>
      <w:r w:rsidRPr="003A2006">
        <w:rPr>
          <w:b w:val="0"/>
          <w:color w:val="auto"/>
        </w:rPr>
        <w:fldChar w:fldCharType="begin"/>
      </w:r>
      <w:r w:rsidRPr="003A2006">
        <w:rPr>
          <w:b w:val="0"/>
          <w:color w:val="auto"/>
        </w:rPr>
        <w:instrText xml:space="preserve"> SEQ Figura \* ARABIC </w:instrText>
      </w:r>
      <w:r w:rsidRPr="003A2006">
        <w:rPr>
          <w:b w:val="0"/>
          <w:color w:val="auto"/>
        </w:rPr>
        <w:fldChar w:fldCharType="separate"/>
      </w:r>
      <w:r w:rsidR="00C80048">
        <w:rPr>
          <w:b w:val="0"/>
          <w:noProof/>
          <w:color w:val="auto"/>
        </w:rPr>
        <w:t>3</w:t>
      </w:r>
      <w:r w:rsidRPr="003A2006">
        <w:rPr>
          <w:b w:val="0"/>
          <w:color w:val="auto"/>
        </w:rPr>
        <w:fldChar w:fldCharType="end"/>
      </w:r>
      <w:r w:rsidR="006E40F1" w:rsidRPr="003A2006">
        <w:rPr>
          <w:b w:val="0"/>
          <w:color w:val="auto"/>
        </w:rPr>
        <w:t xml:space="preserve"> –</w:t>
      </w:r>
      <w:r w:rsidR="006E40F1" w:rsidRPr="00CF2852">
        <w:rPr>
          <w:b w:val="0"/>
          <w:color w:val="auto"/>
        </w:rPr>
        <w:t xml:space="preserve"> Diagrama de casos de utilização.</w:t>
      </w:r>
      <w:bookmarkEnd w:id="31"/>
    </w:p>
    <w:p w14:paraId="5EF65337" w14:textId="77777777" w:rsidR="00D971BC" w:rsidRDefault="00D971BC">
      <w:pPr>
        <w:spacing w:after="200" w:line="276" w:lineRule="auto"/>
        <w:jc w:val="left"/>
        <w:rPr>
          <w:rFonts w:eastAsiaTheme="majorEastAsia" w:cstheme="majorBidi"/>
          <w:b/>
          <w:bCs/>
          <w:sz w:val="40"/>
          <w:szCs w:val="28"/>
        </w:rPr>
      </w:pPr>
      <w:r>
        <w:rPr>
          <w:rFonts w:eastAsiaTheme="majorEastAsia" w:cstheme="majorBidi"/>
          <w:b/>
          <w:bCs/>
          <w:sz w:val="40"/>
          <w:szCs w:val="28"/>
        </w:rPr>
        <w:br w:type="page"/>
      </w:r>
    </w:p>
    <w:p w14:paraId="2AE34557" w14:textId="77777777" w:rsidR="00D971BC" w:rsidRDefault="00D971BC" w:rsidP="00FC667E">
      <w:pPr>
        <w:pStyle w:val="ListParagraph"/>
        <w:rPr>
          <w:rFonts w:eastAsiaTheme="majorEastAsia" w:cstheme="majorBidi"/>
          <w:b/>
          <w:bCs/>
          <w:sz w:val="40"/>
          <w:szCs w:val="28"/>
        </w:rPr>
      </w:pPr>
    </w:p>
    <w:p w14:paraId="6BE7E4B5" w14:textId="77777777" w:rsidR="00796B7C" w:rsidRDefault="00796B7C">
      <w:pPr>
        <w:spacing w:after="200" w:line="276" w:lineRule="auto"/>
        <w:jc w:val="left"/>
        <w:rPr>
          <w:rFonts w:eastAsiaTheme="majorEastAsia" w:cstheme="majorBidi"/>
          <w:b/>
          <w:bCs/>
          <w:sz w:val="40"/>
          <w:szCs w:val="28"/>
        </w:rPr>
      </w:pPr>
      <w:bookmarkStart w:id="32" w:name="_Toc417484120"/>
      <w:r>
        <w:br w:type="page"/>
      </w:r>
    </w:p>
    <w:p w14:paraId="3A3DE63F" w14:textId="77777777" w:rsidR="0057240C" w:rsidRDefault="00D971BC" w:rsidP="000C0D6E">
      <w:pPr>
        <w:pStyle w:val="Heading1"/>
      </w:pPr>
      <w:r>
        <w:lastRenderedPageBreak/>
        <w:t xml:space="preserve">A.2 </w:t>
      </w:r>
      <w:r w:rsidR="0057240C" w:rsidRPr="00D971BC">
        <w:t>Modelos de dados</w:t>
      </w:r>
      <w:bookmarkEnd w:id="32"/>
    </w:p>
    <w:p w14:paraId="73B6C757" w14:textId="77777777" w:rsidR="0057240C" w:rsidRDefault="0057240C" w:rsidP="00FC667E">
      <w:pPr>
        <w:pStyle w:val="ListParagraph"/>
      </w:pPr>
      <w:r>
        <w:t xml:space="preserve">Estamos no início do anexo 2. </w:t>
      </w:r>
    </w:p>
    <w:p w14:paraId="460A473F" w14:textId="77777777" w:rsidR="0057240C" w:rsidRDefault="0057240C" w:rsidP="00FC667E">
      <w:pPr>
        <w:pStyle w:val="ListParagraph"/>
      </w:pPr>
    </w:p>
    <w:p w14:paraId="135C126F" w14:textId="77777777" w:rsidR="006E03CD" w:rsidRDefault="006E03CD" w:rsidP="00FC667E">
      <w:pPr>
        <w:pStyle w:val="ListParagraph"/>
      </w:pPr>
    </w:p>
    <w:p w14:paraId="4E3BD7EF" w14:textId="77777777" w:rsidR="001649B4" w:rsidRDefault="006E03CD" w:rsidP="001649B4">
      <w:pPr>
        <w:ind w:firstLine="284"/>
      </w:pPr>
      <w:r>
        <w:t xml:space="preserve">O </w:t>
      </w:r>
      <w:r>
        <w:rPr>
          <w:i/>
        </w:rPr>
        <w:t>relatório</w:t>
      </w:r>
      <w:r>
        <w:t xml:space="preserve"> é um resumo do projecto global. </w:t>
      </w:r>
      <w:r w:rsidR="00EB21C4" w:rsidRPr="00EB21C4">
        <w:t>Apenas como referência, é expectável cerca de 30 a 40 páginas A4 não devendo exceder 50 páginas.</w:t>
      </w:r>
      <w:r>
        <w:t xml:space="preserve">. A estrutura deve ser discutida e aceite pelo orientador. </w:t>
      </w:r>
      <w:r w:rsidR="001649B4" w:rsidRPr="001649B4">
        <w:t>Os capítulos apresentados devem ter, em geral, a seguinte organização:</w:t>
      </w:r>
    </w:p>
    <w:p w14:paraId="68D7BAB9" w14:textId="77777777" w:rsidR="001649B4" w:rsidRDefault="001649B4" w:rsidP="001649B4">
      <w:pPr>
        <w:ind w:firstLine="284"/>
      </w:pPr>
    </w:p>
    <w:p w14:paraId="37232F50" w14:textId="77777777" w:rsidR="006E03CD" w:rsidRDefault="006E03CD" w:rsidP="006E03CD">
      <w:pPr>
        <w:ind w:firstLine="284"/>
        <w:rPr>
          <w:b/>
        </w:rPr>
      </w:pPr>
      <w:r>
        <w:rPr>
          <w:b/>
        </w:rPr>
        <w:t>Capítulo 1</w:t>
      </w:r>
      <w:r>
        <w:t xml:space="preserve"> — Introdução</w:t>
      </w:r>
    </w:p>
    <w:p w14:paraId="5BDADD50" w14:textId="77777777" w:rsidR="006E03CD" w:rsidRDefault="006E03CD" w:rsidP="006E03CD">
      <w:pPr>
        <w:ind w:left="284"/>
      </w:pPr>
      <w:r>
        <w:t>Enquadramento do trabalho, metas, objectivos e especificações do projecto e resumo da solução. Concluir com a descrição breve dos restantes capítulos.</w:t>
      </w:r>
    </w:p>
    <w:p w14:paraId="76692A50" w14:textId="77777777" w:rsidR="001649B4" w:rsidRDefault="001649B4" w:rsidP="006E03CD">
      <w:pPr>
        <w:ind w:firstLine="284"/>
        <w:rPr>
          <w:b/>
        </w:rPr>
      </w:pPr>
    </w:p>
    <w:p w14:paraId="3B89409D" w14:textId="77777777" w:rsidR="006E03CD" w:rsidRDefault="006E03CD" w:rsidP="006E03CD">
      <w:pPr>
        <w:ind w:firstLine="284"/>
        <w:rPr>
          <w:b/>
        </w:rPr>
      </w:pPr>
      <w:r>
        <w:rPr>
          <w:b/>
        </w:rPr>
        <w:t>Capítulo 2</w:t>
      </w:r>
      <w:r>
        <w:t xml:space="preserve"> — Formulação do problema</w:t>
      </w:r>
    </w:p>
    <w:p w14:paraId="1B80A320" w14:textId="77777777" w:rsidR="006E03CD" w:rsidRDefault="006E03CD" w:rsidP="006E03CD">
      <w:pPr>
        <w:ind w:firstLine="284"/>
      </w:pPr>
      <w:r>
        <w:t xml:space="preserve">Introdução dos conhecimentos necessários para entendimento do trabalho, estabelecimento de terminologia e descrição detalhada do problema e do seu contexto. Síntese de abordagens anteriores do problema, caso existam, indicando as razões porque são insatisfatórias. </w:t>
      </w:r>
    </w:p>
    <w:p w14:paraId="30FEBF2B" w14:textId="77777777" w:rsidR="001649B4" w:rsidRDefault="001649B4" w:rsidP="006E03CD">
      <w:pPr>
        <w:ind w:firstLine="284"/>
        <w:rPr>
          <w:b/>
        </w:rPr>
      </w:pPr>
    </w:p>
    <w:p w14:paraId="37F8A578" w14:textId="77777777" w:rsidR="006E03CD" w:rsidRDefault="006E03CD" w:rsidP="006E03CD">
      <w:pPr>
        <w:ind w:firstLine="284"/>
      </w:pPr>
      <w:r>
        <w:rPr>
          <w:b/>
        </w:rPr>
        <w:t>Capítulo 3</w:t>
      </w:r>
      <w:r>
        <w:t xml:space="preserve"> — Grande ideia 1</w:t>
      </w:r>
    </w:p>
    <w:p w14:paraId="58F0C60F" w14:textId="77777777" w:rsidR="006E03CD" w:rsidRDefault="006E03CD" w:rsidP="006E03CD">
      <w:pPr>
        <w:ind w:firstLine="284"/>
      </w:pPr>
      <w:r>
        <w:t>Este capítulo pode ser subdividido em secções, designadamente:</w:t>
      </w:r>
    </w:p>
    <w:p w14:paraId="27EB02A5" w14:textId="77777777" w:rsidR="006E03CD" w:rsidRDefault="006E03CD" w:rsidP="006E03CD">
      <w:pPr>
        <w:numPr>
          <w:ilvl w:val="0"/>
          <w:numId w:val="6"/>
        </w:numPr>
        <w:spacing w:line="240" w:lineRule="auto"/>
      </w:pPr>
      <w:r>
        <w:t>Introdução: descrição da abordagem do problema e da metodologia utilizada; identificação das tarefas;</w:t>
      </w:r>
    </w:p>
    <w:p w14:paraId="7DD13B92" w14:textId="77777777" w:rsidR="006E03CD" w:rsidRDefault="006E03CD" w:rsidP="006E03CD">
      <w:pPr>
        <w:numPr>
          <w:ilvl w:val="0"/>
          <w:numId w:val="6"/>
        </w:numPr>
        <w:spacing w:line="240" w:lineRule="auto"/>
      </w:pPr>
      <w:r>
        <w:t>Elenco das características / Análise do problema: especificações, constrições, ferramenta de análise, etc</w:t>
      </w:r>
      <w:r>
        <w:rPr>
          <w:i/>
        </w:rPr>
        <w:t>.</w:t>
      </w:r>
    </w:p>
    <w:p w14:paraId="5EE742C1" w14:textId="77777777" w:rsidR="006E03CD" w:rsidRDefault="006E03CD" w:rsidP="006E03CD">
      <w:pPr>
        <w:numPr>
          <w:ilvl w:val="0"/>
          <w:numId w:val="6"/>
        </w:numPr>
        <w:spacing w:line="240" w:lineRule="auto"/>
      </w:pPr>
      <w:r>
        <w:t>Projecto: modelo para resolução do problema;</w:t>
      </w:r>
    </w:p>
    <w:p w14:paraId="68F8C38C" w14:textId="77777777" w:rsidR="006E03CD" w:rsidRDefault="006E03CD" w:rsidP="006E03CD">
      <w:pPr>
        <w:numPr>
          <w:ilvl w:val="0"/>
          <w:numId w:val="6"/>
        </w:numPr>
        <w:spacing w:line="240" w:lineRule="auto"/>
      </w:pPr>
      <w:r>
        <w:t xml:space="preserve">Implementação: a implementação do modelo como sistema computacional; descrição concisa do </w:t>
      </w:r>
      <w:r>
        <w:rPr>
          <w:i/>
        </w:rPr>
        <w:t>hardware</w:t>
      </w:r>
      <w:r>
        <w:t xml:space="preserve"> e do </w:t>
      </w:r>
      <w:r>
        <w:rPr>
          <w:i/>
        </w:rPr>
        <w:t>software</w:t>
      </w:r>
      <w:r>
        <w:t>; dificuldades e contradições encontradas e sua resolução;</w:t>
      </w:r>
    </w:p>
    <w:p w14:paraId="2A72BF1B" w14:textId="77777777" w:rsidR="006E03CD" w:rsidRDefault="006E03CD" w:rsidP="006E03CD">
      <w:pPr>
        <w:numPr>
          <w:ilvl w:val="0"/>
          <w:numId w:val="6"/>
        </w:numPr>
        <w:spacing w:line="240" w:lineRule="auto"/>
      </w:pPr>
      <w:r>
        <w:t>Avaliação: testes realizados e resultados experimentais (quando possível, o objectivo, a montagem e o método usado devem ser brevemente descritos); análise crítica dos resultados.</w:t>
      </w:r>
    </w:p>
    <w:p w14:paraId="0F1A4235" w14:textId="77777777" w:rsidR="006E03CD" w:rsidRDefault="006E03CD" w:rsidP="006E03CD">
      <w:pPr>
        <w:ind w:firstLine="284"/>
      </w:pPr>
      <w:r>
        <w:t>…</w:t>
      </w:r>
    </w:p>
    <w:p w14:paraId="7D6AA518" w14:textId="77777777" w:rsidR="006E03CD" w:rsidRDefault="006E03CD" w:rsidP="006E03CD">
      <w:pPr>
        <w:ind w:firstLine="284"/>
      </w:pPr>
      <w:r>
        <w:rPr>
          <w:b/>
        </w:rPr>
        <w:t>Capítulo k+2</w:t>
      </w:r>
      <w:r>
        <w:t xml:space="preserve"> — Grande ideia k</w:t>
      </w:r>
    </w:p>
    <w:p w14:paraId="7F4C929C" w14:textId="77777777" w:rsidR="001649B4" w:rsidRDefault="001649B4" w:rsidP="006E03CD">
      <w:pPr>
        <w:ind w:left="284"/>
        <w:rPr>
          <w:b/>
        </w:rPr>
      </w:pPr>
    </w:p>
    <w:p w14:paraId="37A1657B" w14:textId="77777777" w:rsidR="006E03CD" w:rsidRDefault="006E03CD" w:rsidP="006E03CD">
      <w:pPr>
        <w:ind w:left="284"/>
      </w:pPr>
      <w:r>
        <w:rPr>
          <w:b/>
        </w:rPr>
        <w:t>Capítulo k+3</w:t>
      </w:r>
      <w:r>
        <w:t xml:space="preserve"> — Conclusões</w:t>
      </w:r>
    </w:p>
    <w:p w14:paraId="45BEEE6F" w14:textId="77777777" w:rsidR="006E03CD" w:rsidRDefault="006E03CD" w:rsidP="006E03CD">
      <w:pPr>
        <w:ind w:firstLine="284"/>
      </w:pPr>
      <w:r>
        <w:t>Recapitulação do trabalho desenvolvido. Referir claramente as observações e conclusões importantes. Discussão de ideias e recomendações para trabalho futuro.</w:t>
      </w:r>
    </w:p>
    <w:p w14:paraId="48CDEE7E" w14:textId="77777777" w:rsidR="006E03CD" w:rsidRDefault="006E03CD" w:rsidP="006E03CD">
      <w:pPr>
        <w:ind w:left="284"/>
        <w:rPr>
          <w:b/>
        </w:rPr>
      </w:pPr>
      <w:r>
        <w:rPr>
          <w:b/>
        </w:rPr>
        <w:t>Referências</w:t>
      </w:r>
    </w:p>
    <w:p w14:paraId="1F432D45" w14:textId="77777777" w:rsidR="001A658A" w:rsidRPr="007F2767" w:rsidRDefault="006E03CD" w:rsidP="009B6044">
      <w:pPr>
        <w:ind w:left="284"/>
      </w:pPr>
      <w:r>
        <w:t xml:space="preserve">Elenco dos livros e artigos citados no relatório. As referências são numeradas consecutivamente ao longo do </w:t>
      </w:r>
      <w:r w:rsidRPr="001649B4">
        <w:t>relatório</w:t>
      </w:r>
      <w:r>
        <w:t xml:space="preserve">. O número da referência deve estar entre parêntesis rectos: [1]. </w:t>
      </w:r>
    </w:p>
    <w:p w14:paraId="6F2C6D35" w14:textId="77777777" w:rsidR="001A658A" w:rsidRPr="007F2767" w:rsidRDefault="001A658A" w:rsidP="001A658A">
      <w:pPr>
        <w:tabs>
          <w:tab w:val="left" w:pos="2127"/>
        </w:tabs>
        <w:spacing w:before="120" w:after="120"/>
      </w:pPr>
      <w:r>
        <w:rPr>
          <w:b/>
        </w:rPr>
        <w:lastRenderedPageBreak/>
        <w:t>Anexos</w:t>
      </w:r>
    </w:p>
    <w:p w14:paraId="16666C7D" w14:textId="77777777" w:rsidR="006E03CD" w:rsidRPr="001A658A" w:rsidRDefault="006E03CD" w:rsidP="001A658A">
      <w:pPr>
        <w:keepNext/>
        <w:keepLines/>
        <w:ind w:left="284"/>
        <w:rPr>
          <w:b/>
        </w:rPr>
      </w:pPr>
      <w:r>
        <w:t xml:space="preserve">Os </w:t>
      </w:r>
      <w:r w:rsidR="001A658A">
        <w:t>anexos d</w:t>
      </w:r>
      <w:r>
        <w:t xml:space="preserve">evem incluir as partes importantes do </w:t>
      </w:r>
      <w:r>
        <w:rPr>
          <w:i/>
        </w:rPr>
        <w:t>dossier do projecto</w:t>
      </w:r>
      <w:r>
        <w:t xml:space="preserve">. O seu conteúdo depende da natureza do projecto, mas, em geral, pode incluir: listagem de programas, resultados de testes de </w:t>
      </w:r>
      <w:r>
        <w:rPr>
          <w:i/>
        </w:rPr>
        <w:t>software</w:t>
      </w:r>
      <w:r>
        <w:t xml:space="preserve">, exemplos de ecrãs de interface com o utilizador, esquemas dos circuitos, listagem de componentes, </w:t>
      </w:r>
      <w:r>
        <w:rPr>
          <w:i/>
        </w:rPr>
        <w:t>data sheets</w:t>
      </w:r>
      <w:r>
        <w:t xml:space="preserve"> críticos, resultados de testes de </w:t>
      </w:r>
      <w:r>
        <w:rPr>
          <w:i/>
        </w:rPr>
        <w:t>hardware</w:t>
      </w:r>
      <w:r>
        <w:t xml:space="preserve">, desenhos mecânicos, análise económica, etc. (quando realizável, o </w:t>
      </w:r>
      <w:r>
        <w:rPr>
          <w:i/>
        </w:rPr>
        <w:t>relatório</w:t>
      </w:r>
      <w:r>
        <w:t xml:space="preserve"> deve ser acompanhado da cópia do código, bibliotecas, etc. em suporte </w:t>
      </w:r>
      <w:r w:rsidR="001A658A">
        <w:t>electrónico</w:t>
      </w:r>
      <w:r>
        <w:t>).</w:t>
      </w:r>
    </w:p>
    <w:p w14:paraId="725CAFFA" w14:textId="77777777" w:rsidR="006E03CD" w:rsidRDefault="006E03CD" w:rsidP="006E03CD">
      <w:pPr>
        <w:ind w:firstLine="284"/>
      </w:pPr>
    </w:p>
    <w:p w14:paraId="68D80F57" w14:textId="77777777" w:rsidR="006E03CD" w:rsidRDefault="006E03CD" w:rsidP="006E03CD">
      <w:pPr>
        <w:ind w:firstLine="284"/>
        <w:rPr>
          <w:b/>
        </w:rPr>
      </w:pPr>
      <w:r>
        <w:rPr>
          <w:b/>
        </w:rPr>
        <w:t>Mais algumas dicas…</w:t>
      </w:r>
    </w:p>
    <w:p w14:paraId="43D170D2" w14:textId="77777777" w:rsidR="006E03CD" w:rsidRDefault="006E03CD" w:rsidP="006E03CD">
      <w:pPr>
        <w:spacing w:before="120"/>
        <w:ind w:firstLine="284"/>
      </w:pPr>
      <w:r>
        <w:t>O júri para avaliação do projecto final de curso apreciará o projecto, a sua demonstração e o respectivo relatório final (valorizando a escrita enquanto forma de divulgação de conhecimento). O relatório, depois de aceite e discutido, ficará disponível na biblioteca do departamento, para consulta.</w:t>
      </w:r>
    </w:p>
    <w:p w14:paraId="54E1F790" w14:textId="77777777" w:rsidR="006E03CD" w:rsidRDefault="006E03CD" w:rsidP="006E03CD">
      <w:pPr>
        <w:spacing w:before="120"/>
        <w:ind w:firstLine="284"/>
      </w:pPr>
      <w:r>
        <w:t>O relatório deve ser auto-suficiente, isto é, o professor ou qualquer aluno finalista deve ficar apto a perceber o trabalho que realizou sem ter de ir à biblioteca ler os artigos originais.</w:t>
      </w:r>
    </w:p>
    <w:p w14:paraId="7BE32FE4" w14:textId="77777777" w:rsidR="006E03CD" w:rsidRDefault="006E03CD" w:rsidP="006E03CD">
      <w:pPr>
        <w:spacing w:before="120"/>
        <w:ind w:firstLine="284"/>
      </w:pPr>
      <w:r>
        <w:t xml:space="preserve">Não escreva para o orientador, conhecedor de todo o detalhe, ou para um principiante. Tente escrever para uma audiência constituída por estudantes finalistas. Mantenha em mente o nível de conhecimentos do leitor a que se dirige. O relatório será uma base de trabalho para estudantes em circunstâncias semelhantes. Não dificulte o trabalho do leitor nem o faça estúpido (obviamente, …). Também é impossível ser totalmente claro. Evite afirmações dogmáticas (exemplo: "O </w:t>
      </w:r>
      <w:r w:rsidRPr="000514DD">
        <w:rPr>
          <w:i/>
        </w:rPr>
        <w:t>software</w:t>
      </w:r>
      <w:r>
        <w:t xml:space="preserve"> é a parte mais importante do computador.").</w:t>
      </w:r>
    </w:p>
    <w:p w14:paraId="55B14333" w14:textId="77777777" w:rsidR="006E03CD" w:rsidRDefault="006E03CD" w:rsidP="006E03CD">
      <w:pPr>
        <w:spacing w:before="120"/>
        <w:ind w:firstLine="284"/>
      </w:pPr>
      <w:r>
        <w:t>O relatório técnico não é uma história: usualmente não segue a cronologia das actividades realizadas. Também não é um romance (atenção à adjectivação). O relatório é um documento formal, feito para descrever os aspectos importantes do trabalho realizado.</w:t>
      </w:r>
    </w:p>
    <w:p w14:paraId="0C6BE1A8" w14:textId="77777777" w:rsidR="006E03CD" w:rsidRDefault="006E03CD" w:rsidP="006E03CD">
      <w:pPr>
        <w:spacing w:before="120"/>
        <w:ind w:firstLine="284"/>
      </w:pPr>
      <w:r>
        <w:t>Não tente descrever a função de cada componente, por exemplo a frase "O circuito IC2 e os componentes a ele associados formam um amplificador inversor …" é adequada. Contudo, descreva detalhadamente a função de cada componente ou circuito invulgar ou crítico.</w:t>
      </w:r>
    </w:p>
    <w:p w14:paraId="21BCB39D" w14:textId="77777777" w:rsidR="006E03CD" w:rsidRDefault="006E03CD" w:rsidP="006E03CD">
      <w:pPr>
        <w:spacing w:before="120"/>
        <w:ind w:firstLine="284"/>
      </w:pPr>
      <w:r>
        <w:t>As ilustrações (figuras, tabelas, gráficos e exemplos) são auxiliares preciosos para a explicação, mas envolvem muito trabalho. As figuras e as tabelas devem ser legíveis, instrutivas, legendadas e ter título. Os exemplos devem ser suficientemente detalhados para ilustrar o conceito.</w:t>
      </w:r>
    </w:p>
    <w:p w14:paraId="5F434FBF" w14:textId="77777777" w:rsidR="006E03CD" w:rsidRDefault="006E03CD" w:rsidP="006E03CD">
      <w:pPr>
        <w:spacing w:before="120"/>
        <w:ind w:firstLine="284"/>
      </w:pPr>
      <w:r>
        <w:t>O texto deve, pelo menos, ser analisado por um corrector ortográfico: os erros de ortografia são inadmissíveis.</w:t>
      </w:r>
    </w:p>
    <w:p w14:paraId="345737B1" w14:textId="77777777" w:rsidR="006E03CD" w:rsidRDefault="006E03CD" w:rsidP="006E03CD">
      <w:pPr>
        <w:spacing w:before="120"/>
        <w:ind w:firstLine="284"/>
      </w:pPr>
      <w:r>
        <w:lastRenderedPageBreak/>
        <w:t>Recomenda-se a leitura de alguns artigos e ou livros bem escritos para adquirir sensibilidade para a arte de escrever. Os artigos premiados em conferência são, normalmente, bons exemplos de escrita.</w:t>
      </w:r>
    </w:p>
    <w:p w14:paraId="11004AF5" w14:textId="77777777" w:rsidR="006E03CD" w:rsidRDefault="006E03CD" w:rsidP="006E03CD">
      <w:pPr>
        <w:spacing w:before="120"/>
        <w:ind w:firstLine="284"/>
      </w:pPr>
      <w:r>
        <w:t>A escrita do relatório demora sempre mais tempo do que o inicialmente previsto.</w:t>
      </w:r>
    </w:p>
    <w:p w14:paraId="534861AF" w14:textId="77777777" w:rsidR="006E03CD" w:rsidRDefault="006E03CD" w:rsidP="006E03CD">
      <w:pPr>
        <w:ind w:firstLine="284"/>
        <w:rPr>
          <w:b/>
        </w:rPr>
      </w:pPr>
    </w:p>
    <w:p w14:paraId="1AD857C2" w14:textId="77777777" w:rsidR="006E03CD" w:rsidRDefault="006E03CD" w:rsidP="006E03CD">
      <w:pPr>
        <w:ind w:firstLine="284"/>
        <w:rPr>
          <w:b/>
        </w:rPr>
      </w:pPr>
      <w:r>
        <w:rPr>
          <w:b/>
        </w:rPr>
        <w:t>Resumo</w:t>
      </w:r>
    </w:p>
    <w:p w14:paraId="78AB7781" w14:textId="77777777" w:rsidR="006E03CD" w:rsidRDefault="006E03CD" w:rsidP="006E03CD">
      <w:pPr>
        <w:ind w:firstLine="284"/>
      </w:pPr>
      <w:r>
        <w:t>No essencial, a ideia é que tem algo para vender e o “Resumo” é a montra: a mensagem deve ser suficientemente clara e encorajar o cliente a entrar — se ele não a perceber passará ao lado. O resumo inclui: a motivação para o trabalho, como o fez e os resultados principais. Devem ser evitados chavões e palavras longas, as referências são proibidas e não deve utilizar acrónimos. Tenha em conta que o leitor será influenciado quer pela informação contida no resumo quer pela maneira como este está escrito. Não há desculpas para frases curtas ou desligadas, erros de gramática ou erros de sintaxe.</w:t>
      </w:r>
    </w:p>
    <w:p w14:paraId="65147B62" w14:textId="77777777" w:rsidR="006E03CD" w:rsidRDefault="006E03CD" w:rsidP="006E03CD">
      <w:pPr>
        <w:ind w:firstLine="284"/>
      </w:pPr>
      <w:r>
        <w:t>Não é fácil escrever um bom resumo.</w:t>
      </w:r>
    </w:p>
    <w:p w14:paraId="5DCE519D" w14:textId="77777777" w:rsidR="006E03CD" w:rsidRDefault="006E03CD" w:rsidP="006E03CD">
      <w:pPr>
        <w:ind w:firstLine="284"/>
        <w:rPr>
          <w:b/>
        </w:rPr>
      </w:pPr>
    </w:p>
    <w:p w14:paraId="4F1DED45" w14:textId="77777777" w:rsidR="006E03CD" w:rsidRDefault="006E03CD" w:rsidP="006E03CD">
      <w:pPr>
        <w:ind w:firstLine="284"/>
        <w:rPr>
          <w:b/>
        </w:rPr>
      </w:pPr>
      <w:r>
        <w:rPr>
          <w:b/>
        </w:rPr>
        <w:t>Introdução</w:t>
      </w:r>
    </w:p>
    <w:p w14:paraId="4A2445DC" w14:textId="77777777" w:rsidR="006E03CD" w:rsidRDefault="006E03CD" w:rsidP="006E03CD">
      <w:pPr>
        <w:ind w:firstLine="284"/>
      </w:pPr>
      <w:r>
        <w:t>Procure dar resposta às seguintes questões: qual é o problema? porque é importante? o que é que outros já fizeram? quais as ideias base da solução apresentada? como está organizado o resto do relatório?</w:t>
      </w:r>
    </w:p>
    <w:p w14:paraId="6C98E1EF" w14:textId="77777777" w:rsidR="006E03CD" w:rsidRDefault="006E03CD" w:rsidP="006E03CD">
      <w:pPr>
        <w:ind w:firstLine="284"/>
        <w:rPr>
          <w:b/>
        </w:rPr>
      </w:pPr>
    </w:p>
    <w:p w14:paraId="402085EF" w14:textId="77777777" w:rsidR="006E03CD" w:rsidRDefault="006E03CD" w:rsidP="006E03CD">
      <w:pPr>
        <w:ind w:firstLine="284"/>
        <w:rPr>
          <w:b/>
        </w:rPr>
      </w:pPr>
      <w:r>
        <w:rPr>
          <w:b/>
        </w:rPr>
        <w:t>Formulação do problema</w:t>
      </w:r>
    </w:p>
    <w:p w14:paraId="3ABF0242" w14:textId="77777777" w:rsidR="006E03CD" w:rsidRDefault="006E03CD" w:rsidP="006E03CD">
      <w:pPr>
        <w:ind w:firstLine="284"/>
      </w:pPr>
      <w:r>
        <w:t>Defina o problema. Introduza a terminologia. Discuta as propriedades básicas.</w:t>
      </w:r>
    </w:p>
    <w:p w14:paraId="4CC66F0C" w14:textId="77777777" w:rsidR="006E03CD" w:rsidRDefault="006E03CD" w:rsidP="006E03CD">
      <w:pPr>
        <w:ind w:firstLine="284"/>
        <w:rPr>
          <w:b/>
        </w:rPr>
      </w:pPr>
    </w:p>
    <w:p w14:paraId="739F0DBA" w14:textId="77777777" w:rsidR="006E03CD" w:rsidRDefault="006E03CD" w:rsidP="006E03CD">
      <w:pPr>
        <w:ind w:firstLine="284"/>
        <w:rPr>
          <w:b/>
        </w:rPr>
      </w:pPr>
      <w:r>
        <w:rPr>
          <w:b/>
        </w:rPr>
        <w:t>Solução do problema</w:t>
      </w:r>
    </w:p>
    <w:p w14:paraId="37DE87C4" w14:textId="77777777" w:rsidR="006E03CD" w:rsidRDefault="006E03CD" w:rsidP="006E03CD">
      <w:pPr>
        <w:ind w:firstLine="284"/>
      </w:pPr>
      <w:r>
        <w:t>Enumere as coi</w:t>
      </w:r>
      <w:smartTag w:uri="urn:schemas-microsoft-com:office:smarttags" w:element="PersonName">
        <w:r>
          <w:t>sas</w:t>
        </w:r>
      </w:smartTag>
      <w:r>
        <w:t xml:space="preserve"> que fez e que considere importantes. Não seja modesto mas também não exagere.</w:t>
      </w:r>
    </w:p>
    <w:p w14:paraId="6F0B32F5" w14:textId="77777777" w:rsidR="006E03CD" w:rsidRDefault="006E03CD" w:rsidP="006E03CD">
      <w:pPr>
        <w:ind w:firstLine="284"/>
      </w:pPr>
      <w:r>
        <w:t>A correcta avaliação do projecto é um aspecto crítico.</w:t>
      </w:r>
    </w:p>
    <w:p w14:paraId="1BAEC928" w14:textId="77777777" w:rsidR="006E03CD" w:rsidRDefault="006E03CD" w:rsidP="006E03CD">
      <w:pPr>
        <w:ind w:firstLine="284"/>
        <w:rPr>
          <w:b/>
        </w:rPr>
      </w:pPr>
    </w:p>
    <w:p w14:paraId="1B67C997" w14:textId="77777777" w:rsidR="006E03CD" w:rsidRDefault="006E03CD" w:rsidP="006E03CD">
      <w:pPr>
        <w:keepNext/>
        <w:keepLines/>
        <w:ind w:firstLine="284"/>
        <w:rPr>
          <w:b/>
        </w:rPr>
      </w:pPr>
      <w:r>
        <w:rPr>
          <w:b/>
        </w:rPr>
        <w:t>Conclusões</w:t>
      </w:r>
    </w:p>
    <w:p w14:paraId="77AD7953" w14:textId="77777777" w:rsidR="006E03CD" w:rsidRDefault="006E03CD" w:rsidP="006E03CD">
      <w:pPr>
        <w:keepNext/>
        <w:keepLines/>
        <w:ind w:firstLine="284"/>
      </w:pPr>
      <w:r>
        <w:t>Procure dar resposta às seguintes questões: quais, se for caso disso, as lições aprendidas? o que, se algo, foi explicado? em que medida os objectivos foram atingidos? se existe algo que agora faria de forma diferente? quais as vantagens e desvantagens do trabalho realizado face a exemplos da literatura? que ideias para trabalho futuro?</w:t>
      </w:r>
    </w:p>
    <w:p w14:paraId="55144C54" w14:textId="77777777" w:rsidR="006E03CD" w:rsidRDefault="006E03CD" w:rsidP="006E03CD">
      <w:pPr>
        <w:ind w:firstLine="284"/>
        <w:rPr>
          <w:b/>
        </w:rPr>
      </w:pPr>
    </w:p>
    <w:p w14:paraId="06C11101" w14:textId="77777777" w:rsidR="006E03CD" w:rsidRDefault="006E03CD" w:rsidP="006E03CD">
      <w:pPr>
        <w:keepNext/>
        <w:keepLines/>
        <w:ind w:firstLine="284"/>
        <w:rPr>
          <w:b/>
        </w:rPr>
      </w:pPr>
      <w:r>
        <w:rPr>
          <w:b/>
        </w:rPr>
        <w:lastRenderedPageBreak/>
        <w:t>Referências</w:t>
      </w:r>
    </w:p>
    <w:p w14:paraId="37B608B7" w14:textId="77777777" w:rsidR="006E03CD" w:rsidRDefault="006E03CD" w:rsidP="006E03CD">
      <w:pPr>
        <w:keepNext/>
        <w:keepLines/>
        <w:ind w:firstLine="284"/>
      </w:pPr>
      <w:r>
        <w:t>A ideia subjacente à referência é que esta poupa papel e que o leitor poderá obter o documento em qualquer biblioteca científica razoável. Assim, é critério essencial referir revistas disponíveis em bibliotecas de instituições de ensino superior ou outras instituições profissionais. Em geral, não é razoável a referência a actas de conferências, dado que estas raramente estão acessíveis em bibliotecas pelo que, para todos os efeitos, estão indisponíveis. As referências a “Comunicações Privadas” são inaceitáveis. A informação dada deve ser sempre suficientemente detalhada por forma a que o leitor possa adquirir a publicação ou consultá-la numa biblioteca. Referências a dissertações de doutoramento ou outras devem indicar a instituição e o seu endereço. Sendo a referência essencial para o trabalho, no caso desta ser difícil de obter, dever-se-á incluir no documento, ou em apêndice, os seus pontos essenciais.</w:t>
      </w:r>
    </w:p>
    <w:p w14:paraId="5D79148B" w14:textId="77777777" w:rsidR="006E03CD" w:rsidRDefault="006E03CD" w:rsidP="006E03CD">
      <w:pPr>
        <w:ind w:firstLine="284"/>
      </w:pPr>
      <w:r>
        <w:t>Cite uma referência sempre que está a incluir algo que não é contribuição sua ou quer indicar um conjunto de referências que o leitor pode consultar, mas cujo conteúdo não pode ser descrito adequadamente no relatório.</w:t>
      </w:r>
    </w:p>
    <w:p w14:paraId="0915FDF4" w14:textId="77777777" w:rsidR="006E03CD" w:rsidRDefault="006E03CD" w:rsidP="00FC667E">
      <w:pPr>
        <w:pStyle w:val="ListParagraph"/>
      </w:pPr>
    </w:p>
    <w:p w14:paraId="2BBC2ADF" w14:textId="77777777" w:rsidR="0057240C" w:rsidRPr="00CB3748" w:rsidRDefault="0057240C" w:rsidP="00FC667E">
      <w:pPr>
        <w:pStyle w:val="ListParagraph"/>
      </w:pPr>
      <w:r>
        <w:tab/>
      </w:r>
    </w:p>
    <w:sectPr w:rsidR="0057240C" w:rsidRPr="00CB3748" w:rsidSect="00730AFE">
      <w:footerReference w:type="first" r:id="rId16"/>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53370" w14:textId="77777777" w:rsidR="0025341E" w:rsidRDefault="0025341E" w:rsidP="000614E1">
      <w:pPr>
        <w:spacing w:line="240" w:lineRule="auto"/>
      </w:pPr>
      <w:r>
        <w:separator/>
      </w:r>
    </w:p>
  </w:endnote>
  <w:endnote w:type="continuationSeparator" w:id="0">
    <w:p w14:paraId="31D378A1" w14:textId="77777777" w:rsidR="0025341E" w:rsidRDefault="0025341E" w:rsidP="00061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MBX10">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2984868"/>
      <w:docPartObj>
        <w:docPartGallery w:val="Page Numbers (Bottom of Page)"/>
        <w:docPartUnique/>
      </w:docPartObj>
    </w:sdtPr>
    <w:sdtEndPr>
      <w:rPr>
        <w:noProof/>
      </w:rPr>
    </w:sdtEndPr>
    <w:sdtContent>
      <w:p w14:paraId="7B3D3BBF" w14:textId="77777777" w:rsidR="00F55677" w:rsidRDefault="00F55677">
        <w:pPr>
          <w:pStyle w:val="Footer"/>
          <w:jc w:val="center"/>
        </w:pPr>
        <w:r>
          <w:fldChar w:fldCharType="begin"/>
        </w:r>
        <w:r>
          <w:instrText xml:space="preserve"> PAGE   \* MERGEFORMAT </w:instrText>
        </w:r>
        <w:r>
          <w:fldChar w:fldCharType="separate"/>
        </w:r>
        <w:r w:rsidR="004642D6">
          <w:rPr>
            <w:noProof/>
          </w:rPr>
          <w:t>iii</w:t>
        </w:r>
        <w:r>
          <w:rPr>
            <w:noProof/>
          </w:rPr>
          <w:fldChar w:fldCharType="end"/>
        </w:r>
      </w:p>
    </w:sdtContent>
  </w:sdt>
  <w:p w14:paraId="7729F676" w14:textId="77777777" w:rsidR="00F55677" w:rsidRDefault="00F556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4665197"/>
      <w:docPartObj>
        <w:docPartGallery w:val="Page Numbers (Bottom of Page)"/>
        <w:docPartUnique/>
      </w:docPartObj>
    </w:sdtPr>
    <w:sdtEndPr>
      <w:rPr>
        <w:noProof/>
      </w:rPr>
    </w:sdtEndPr>
    <w:sdtContent>
      <w:p w14:paraId="13BA2B96" w14:textId="77777777" w:rsidR="00F55677" w:rsidRDefault="00F55677" w:rsidP="008B671B">
        <w:pPr>
          <w:pStyle w:val="Footer"/>
          <w:jc w:val="center"/>
        </w:pPr>
        <w:r>
          <w:fldChar w:fldCharType="begin"/>
        </w:r>
        <w:r>
          <w:instrText xml:space="preserve"> PAGE   \* MERGEFORMAT </w:instrText>
        </w:r>
        <w:r>
          <w:fldChar w:fldCharType="separate"/>
        </w:r>
        <w:r w:rsidR="004642D6">
          <w:rPr>
            <w:noProof/>
          </w:rPr>
          <w:t>1</w:t>
        </w:r>
        <w:r>
          <w:rPr>
            <w:noProof/>
          </w:rPr>
          <w:fldChar w:fldCharType="end"/>
        </w:r>
      </w:p>
    </w:sdtContent>
  </w:sdt>
  <w:p w14:paraId="6826E505" w14:textId="77777777" w:rsidR="00F55677" w:rsidRDefault="00F556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C97A5" w14:textId="77777777" w:rsidR="0025341E" w:rsidRDefault="0025341E" w:rsidP="000614E1">
      <w:pPr>
        <w:spacing w:line="240" w:lineRule="auto"/>
      </w:pPr>
      <w:r>
        <w:separator/>
      </w:r>
    </w:p>
  </w:footnote>
  <w:footnote w:type="continuationSeparator" w:id="0">
    <w:p w14:paraId="08845ECC" w14:textId="77777777" w:rsidR="0025341E" w:rsidRDefault="0025341E" w:rsidP="000614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F6937"/>
    <w:multiLevelType w:val="hybridMultilevel"/>
    <w:tmpl w:val="71B004B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67F3B27"/>
    <w:multiLevelType w:val="hybridMultilevel"/>
    <w:tmpl w:val="CDA6E4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1AD1697F"/>
    <w:multiLevelType w:val="hybridMultilevel"/>
    <w:tmpl w:val="06F2AEE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20836923"/>
    <w:multiLevelType w:val="multilevel"/>
    <w:tmpl w:val="BAB6657C"/>
    <w:lvl w:ilvl="0">
      <w:start w:val="1"/>
      <w:numFmt w:val="decimal"/>
      <w:lvlText w:val="%1."/>
      <w:lvlJc w:val="left"/>
      <w:pPr>
        <w:ind w:left="720" w:hanging="360"/>
      </w:pPr>
      <w:rPr>
        <w:rFonts w:hint="default"/>
      </w:rPr>
    </w:lvl>
    <w:lvl w:ilvl="1">
      <w:start w:val="2"/>
      <w:numFmt w:val="decimal"/>
      <w:isLgl/>
      <w:lvlText w:val="%1.%2"/>
      <w:lvlJc w:val="left"/>
      <w:pPr>
        <w:ind w:left="950" w:hanging="59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2E315570"/>
    <w:multiLevelType w:val="hybridMultilevel"/>
    <w:tmpl w:val="D19ABB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3876365C"/>
    <w:multiLevelType w:val="hybridMultilevel"/>
    <w:tmpl w:val="5BAC2A8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63FC7F63"/>
    <w:multiLevelType w:val="singleLevel"/>
    <w:tmpl w:val="8D72B51E"/>
    <w:lvl w:ilvl="0">
      <w:start w:val="1"/>
      <w:numFmt w:val="decimal"/>
      <w:lvlText w:val="%1."/>
      <w:lvlJc w:val="left"/>
      <w:pPr>
        <w:tabs>
          <w:tab w:val="num" w:pos="644"/>
        </w:tabs>
        <w:ind w:left="644" w:hanging="360"/>
      </w:pPr>
      <w:rPr>
        <w:rFonts w:hint="default"/>
      </w:rPr>
    </w:lvl>
  </w:abstractNum>
  <w:abstractNum w:abstractNumId="7" w15:restartNumberingAfterBreak="0">
    <w:nsid w:val="73A3044E"/>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BE014D4"/>
    <w:multiLevelType w:val="hybridMultilevel"/>
    <w:tmpl w:val="CAFCB2A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205993543">
    <w:abstractNumId w:val="3"/>
  </w:num>
  <w:num w:numId="2" w16cid:durableId="1331717449">
    <w:abstractNumId w:val="1"/>
  </w:num>
  <w:num w:numId="3" w16cid:durableId="689647860">
    <w:abstractNumId w:val="2"/>
  </w:num>
  <w:num w:numId="4" w16cid:durableId="762334733">
    <w:abstractNumId w:val="4"/>
  </w:num>
  <w:num w:numId="5" w16cid:durableId="1044258089">
    <w:abstractNumId w:val="8"/>
  </w:num>
  <w:num w:numId="6" w16cid:durableId="1234466817">
    <w:abstractNumId w:val="6"/>
  </w:num>
  <w:num w:numId="7" w16cid:durableId="1106923306">
    <w:abstractNumId w:val="5"/>
  </w:num>
  <w:num w:numId="8" w16cid:durableId="2005206015">
    <w:abstractNumId w:val="7"/>
  </w:num>
  <w:num w:numId="9" w16cid:durableId="599071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9B0"/>
    <w:rsid w:val="00000696"/>
    <w:rsid w:val="00000D24"/>
    <w:rsid w:val="00007332"/>
    <w:rsid w:val="00016042"/>
    <w:rsid w:val="00020320"/>
    <w:rsid w:val="0002695E"/>
    <w:rsid w:val="000320CA"/>
    <w:rsid w:val="00044213"/>
    <w:rsid w:val="00044983"/>
    <w:rsid w:val="0005237C"/>
    <w:rsid w:val="0005356E"/>
    <w:rsid w:val="00056201"/>
    <w:rsid w:val="000614E1"/>
    <w:rsid w:val="00082008"/>
    <w:rsid w:val="000837A0"/>
    <w:rsid w:val="00086BE2"/>
    <w:rsid w:val="00090A6A"/>
    <w:rsid w:val="00093F3E"/>
    <w:rsid w:val="000A239A"/>
    <w:rsid w:val="000B3A22"/>
    <w:rsid w:val="000C0D6E"/>
    <w:rsid w:val="000C591A"/>
    <w:rsid w:val="000D4FE6"/>
    <w:rsid w:val="000E2EA4"/>
    <w:rsid w:val="000E496B"/>
    <w:rsid w:val="00124A1B"/>
    <w:rsid w:val="00125DFA"/>
    <w:rsid w:val="00131143"/>
    <w:rsid w:val="001313E4"/>
    <w:rsid w:val="001377F0"/>
    <w:rsid w:val="00141BAD"/>
    <w:rsid w:val="00142358"/>
    <w:rsid w:val="001441C7"/>
    <w:rsid w:val="001457C1"/>
    <w:rsid w:val="001471E3"/>
    <w:rsid w:val="00155E16"/>
    <w:rsid w:val="00156623"/>
    <w:rsid w:val="001649B4"/>
    <w:rsid w:val="00174852"/>
    <w:rsid w:val="00190470"/>
    <w:rsid w:val="00191562"/>
    <w:rsid w:val="00195DEE"/>
    <w:rsid w:val="001A146F"/>
    <w:rsid w:val="001A658A"/>
    <w:rsid w:val="001B111E"/>
    <w:rsid w:val="001B54D5"/>
    <w:rsid w:val="001D0C52"/>
    <w:rsid w:val="001D1153"/>
    <w:rsid w:val="001E0245"/>
    <w:rsid w:val="001E44BA"/>
    <w:rsid w:val="001E76C3"/>
    <w:rsid w:val="001F6E20"/>
    <w:rsid w:val="00217340"/>
    <w:rsid w:val="002179FC"/>
    <w:rsid w:val="00217F15"/>
    <w:rsid w:val="00242A7B"/>
    <w:rsid w:val="00243E89"/>
    <w:rsid w:val="00246DA8"/>
    <w:rsid w:val="00250368"/>
    <w:rsid w:val="0025341E"/>
    <w:rsid w:val="00265824"/>
    <w:rsid w:val="002C79B2"/>
    <w:rsid w:val="002E0139"/>
    <w:rsid w:val="002E68E1"/>
    <w:rsid w:val="002E7523"/>
    <w:rsid w:val="00302995"/>
    <w:rsid w:val="00305DA2"/>
    <w:rsid w:val="00327219"/>
    <w:rsid w:val="00330918"/>
    <w:rsid w:val="00332916"/>
    <w:rsid w:val="00345143"/>
    <w:rsid w:val="00345835"/>
    <w:rsid w:val="003737CF"/>
    <w:rsid w:val="0037703B"/>
    <w:rsid w:val="003853B2"/>
    <w:rsid w:val="003935CE"/>
    <w:rsid w:val="00395DB0"/>
    <w:rsid w:val="003A2006"/>
    <w:rsid w:val="003A29CB"/>
    <w:rsid w:val="003A3A40"/>
    <w:rsid w:val="003A4534"/>
    <w:rsid w:val="003C5851"/>
    <w:rsid w:val="003D20EE"/>
    <w:rsid w:val="003D395B"/>
    <w:rsid w:val="003D6A38"/>
    <w:rsid w:val="003E5A2E"/>
    <w:rsid w:val="003E5BBD"/>
    <w:rsid w:val="003E5FDA"/>
    <w:rsid w:val="003E7AA7"/>
    <w:rsid w:val="003F1798"/>
    <w:rsid w:val="003F49EB"/>
    <w:rsid w:val="00401EB5"/>
    <w:rsid w:val="0041155D"/>
    <w:rsid w:val="00450922"/>
    <w:rsid w:val="00457A56"/>
    <w:rsid w:val="004642D6"/>
    <w:rsid w:val="0046724B"/>
    <w:rsid w:val="00471590"/>
    <w:rsid w:val="0047615C"/>
    <w:rsid w:val="00492644"/>
    <w:rsid w:val="00497126"/>
    <w:rsid w:val="004A1C4D"/>
    <w:rsid w:val="004B7577"/>
    <w:rsid w:val="004C306A"/>
    <w:rsid w:val="004E0A51"/>
    <w:rsid w:val="004E1C1E"/>
    <w:rsid w:val="004F3A58"/>
    <w:rsid w:val="004F3F55"/>
    <w:rsid w:val="004F4CFA"/>
    <w:rsid w:val="00500A2D"/>
    <w:rsid w:val="00500E61"/>
    <w:rsid w:val="00507468"/>
    <w:rsid w:val="00515D90"/>
    <w:rsid w:val="005223B2"/>
    <w:rsid w:val="0052650A"/>
    <w:rsid w:val="00526D12"/>
    <w:rsid w:val="00534E05"/>
    <w:rsid w:val="00535F41"/>
    <w:rsid w:val="00536F59"/>
    <w:rsid w:val="005439DC"/>
    <w:rsid w:val="005571C4"/>
    <w:rsid w:val="00560167"/>
    <w:rsid w:val="00561DCB"/>
    <w:rsid w:val="005661BC"/>
    <w:rsid w:val="00567668"/>
    <w:rsid w:val="0057240C"/>
    <w:rsid w:val="0057787D"/>
    <w:rsid w:val="00583FA1"/>
    <w:rsid w:val="00591513"/>
    <w:rsid w:val="0059316E"/>
    <w:rsid w:val="005A70E5"/>
    <w:rsid w:val="005B0964"/>
    <w:rsid w:val="005B2E43"/>
    <w:rsid w:val="005C0121"/>
    <w:rsid w:val="005C3A00"/>
    <w:rsid w:val="005C7800"/>
    <w:rsid w:val="005E0A2F"/>
    <w:rsid w:val="005F2B60"/>
    <w:rsid w:val="005F3A61"/>
    <w:rsid w:val="00606031"/>
    <w:rsid w:val="0061312A"/>
    <w:rsid w:val="00621B5D"/>
    <w:rsid w:val="006646BE"/>
    <w:rsid w:val="006650EF"/>
    <w:rsid w:val="00665456"/>
    <w:rsid w:val="00684243"/>
    <w:rsid w:val="006A4743"/>
    <w:rsid w:val="006A51F0"/>
    <w:rsid w:val="006B51A9"/>
    <w:rsid w:val="006C05F3"/>
    <w:rsid w:val="006C3103"/>
    <w:rsid w:val="006C57FD"/>
    <w:rsid w:val="006D360F"/>
    <w:rsid w:val="006E03CD"/>
    <w:rsid w:val="006E40F1"/>
    <w:rsid w:val="006E4C6C"/>
    <w:rsid w:val="006F7351"/>
    <w:rsid w:val="00701369"/>
    <w:rsid w:val="00703433"/>
    <w:rsid w:val="00706F79"/>
    <w:rsid w:val="007105A1"/>
    <w:rsid w:val="00715133"/>
    <w:rsid w:val="0071718B"/>
    <w:rsid w:val="00726EA5"/>
    <w:rsid w:val="00730AFE"/>
    <w:rsid w:val="00732F07"/>
    <w:rsid w:val="00734ED9"/>
    <w:rsid w:val="00746D67"/>
    <w:rsid w:val="0075272D"/>
    <w:rsid w:val="00753A5B"/>
    <w:rsid w:val="00772C51"/>
    <w:rsid w:val="00792180"/>
    <w:rsid w:val="00796B7C"/>
    <w:rsid w:val="007A253C"/>
    <w:rsid w:val="007A4C9C"/>
    <w:rsid w:val="007A4D26"/>
    <w:rsid w:val="007C14F8"/>
    <w:rsid w:val="007C561D"/>
    <w:rsid w:val="007D3368"/>
    <w:rsid w:val="007E472E"/>
    <w:rsid w:val="007F2767"/>
    <w:rsid w:val="00805D0D"/>
    <w:rsid w:val="00817579"/>
    <w:rsid w:val="008243F0"/>
    <w:rsid w:val="008259B7"/>
    <w:rsid w:val="00832BBE"/>
    <w:rsid w:val="00842168"/>
    <w:rsid w:val="00850590"/>
    <w:rsid w:val="00890EA6"/>
    <w:rsid w:val="008A0589"/>
    <w:rsid w:val="008A3088"/>
    <w:rsid w:val="008B1F8F"/>
    <w:rsid w:val="008B671B"/>
    <w:rsid w:val="008C486E"/>
    <w:rsid w:val="008C51D6"/>
    <w:rsid w:val="008D1661"/>
    <w:rsid w:val="008E2407"/>
    <w:rsid w:val="008F4734"/>
    <w:rsid w:val="0090109D"/>
    <w:rsid w:val="00911377"/>
    <w:rsid w:val="00921D35"/>
    <w:rsid w:val="0092349F"/>
    <w:rsid w:val="0093213D"/>
    <w:rsid w:val="009326F8"/>
    <w:rsid w:val="00946F26"/>
    <w:rsid w:val="00964F52"/>
    <w:rsid w:val="00983E03"/>
    <w:rsid w:val="0098671F"/>
    <w:rsid w:val="009A7C43"/>
    <w:rsid w:val="009B6044"/>
    <w:rsid w:val="009C2208"/>
    <w:rsid w:val="009D6841"/>
    <w:rsid w:val="009E50AD"/>
    <w:rsid w:val="009F0A8F"/>
    <w:rsid w:val="00A061FE"/>
    <w:rsid w:val="00A111FF"/>
    <w:rsid w:val="00A12551"/>
    <w:rsid w:val="00A237AA"/>
    <w:rsid w:val="00A247DE"/>
    <w:rsid w:val="00A41286"/>
    <w:rsid w:val="00A4129C"/>
    <w:rsid w:val="00A41754"/>
    <w:rsid w:val="00A50D29"/>
    <w:rsid w:val="00A56763"/>
    <w:rsid w:val="00A6737C"/>
    <w:rsid w:val="00A87A5D"/>
    <w:rsid w:val="00A941CE"/>
    <w:rsid w:val="00A97FA9"/>
    <w:rsid w:val="00AB0EC2"/>
    <w:rsid w:val="00AB67CF"/>
    <w:rsid w:val="00AB7574"/>
    <w:rsid w:val="00AC24B0"/>
    <w:rsid w:val="00AC44C3"/>
    <w:rsid w:val="00AD1D77"/>
    <w:rsid w:val="00AD277E"/>
    <w:rsid w:val="00AD3FBD"/>
    <w:rsid w:val="00AD6BB4"/>
    <w:rsid w:val="00AD7B7C"/>
    <w:rsid w:val="00AE3F1E"/>
    <w:rsid w:val="00B14612"/>
    <w:rsid w:val="00B22BC7"/>
    <w:rsid w:val="00B27A71"/>
    <w:rsid w:val="00B35671"/>
    <w:rsid w:val="00B51EB6"/>
    <w:rsid w:val="00B629CE"/>
    <w:rsid w:val="00B65376"/>
    <w:rsid w:val="00B65D29"/>
    <w:rsid w:val="00B8207F"/>
    <w:rsid w:val="00BC7E50"/>
    <w:rsid w:val="00BE069D"/>
    <w:rsid w:val="00BE427A"/>
    <w:rsid w:val="00BE734D"/>
    <w:rsid w:val="00C02C9C"/>
    <w:rsid w:val="00C03BCF"/>
    <w:rsid w:val="00C13FE5"/>
    <w:rsid w:val="00C24EE9"/>
    <w:rsid w:val="00C30BE4"/>
    <w:rsid w:val="00C329B0"/>
    <w:rsid w:val="00C34F51"/>
    <w:rsid w:val="00C40DCE"/>
    <w:rsid w:val="00C445F8"/>
    <w:rsid w:val="00C453FF"/>
    <w:rsid w:val="00C52DC7"/>
    <w:rsid w:val="00C74CFA"/>
    <w:rsid w:val="00C80048"/>
    <w:rsid w:val="00C82983"/>
    <w:rsid w:val="00CA436E"/>
    <w:rsid w:val="00CB1EAD"/>
    <w:rsid w:val="00CB3748"/>
    <w:rsid w:val="00CC6E45"/>
    <w:rsid w:val="00CD5AD5"/>
    <w:rsid w:val="00CF2852"/>
    <w:rsid w:val="00D1119B"/>
    <w:rsid w:val="00D12FA9"/>
    <w:rsid w:val="00D20820"/>
    <w:rsid w:val="00D31B74"/>
    <w:rsid w:val="00D63ECF"/>
    <w:rsid w:val="00D824D8"/>
    <w:rsid w:val="00D9445E"/>
    <w:rsid w:val="00D971BC"/>
    <w:rsid w:val="00DA630B"/>
    <w:rsid w:val="00DA6AB5"/>
    <w:rsid w:val="00DB0214"/>
    <w:rsid w:val="00DB202E"/>
    <w:rsid w:val="00DB4F07"/>
    <w:rsid w:val="00DB6D80"/>
    <w:rsid w:val="00DB7697"/>
    <w:rsid w:val="00DC28AA"/>
    <w:rsid w:val="00DD0073"/>
    <w:rsid w:val="00DD3CDE"/>
    <w:rsid w:val="00DE243A"/>
    <w:rsid w:val="00E067E6"/>
    <w:rsid w:val="00E11C84"/>
    <w:rsid w:val="00E1297D"/>
    <w:rsid w:val="00E15C79"/>
    <w:rsid w:val="00E27C42"/>
    <w:rsid w:val="00E537D6"/>
    <w:rsid w:val="00E54E58"/>
    <w:rsid w:val="00E576A8"/>
    <w:rsid w:val="00E753EE"/>
    <w:rsid w:val="00E75468"/>
    <w:rsid w:val="00E93EAE"/>
    <w:rsid w:val="00E965AF"/>
    <w:rsid w:val="00EA55EC"/>
    <w:rsid w:val="00EB21C4"/>
    <w:rsid w:val="00ED0C60"/>
    <w:rsid w:val="00ED259E"/>
    <w:rsid w:val="00ED3B72"/>
    <w:rsid w:val="00EE630D"/>
    <w:rsid w:val="00EF45D8"/>
    <w:rsid w:val="00F0216B"/>
    <w:rsid w:val="00F11AA7"/>
    <w:rsid w:val="00F20C9F"/>
    <w:rsid w:val="00F2321B"/>
    <w:rsid w:val="00F33308"/>
    <w:rsid w:val="00F354FD"/>
    <w:rsid w:val="00F36D38"/>
    <w:rsid w:val="00F44486"/>
    <w:rsid w:val="00F51FC4"/>
    <w:rsid w:val="00F55677"/>
    <w:rsid w:val="00F62FF1"/>
    <w:rsid w:val="00F67905"/>
    <w:rsid w:val="00F77135"/>
    <w:rsid w:val="00F844F9"/>
    <w:rsid w:val="00F9476D"/>
    <w:rsid w:val="00FB1DA9"/>
    <w:rsid w:val="00FB7AAD"/>
    <w:rsid w:val="00FC0A38"/>
    <w:rsid w:val="00FC667E"/>
    <w:rsid w:val="00FD32A6"/>
    <w:rsid w:val="00FE4A8A"/>
    <w:rsid w:val="00FF475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50037E1F"/>
  <w15:docId w15:val="{28F5AC9D-FEA3-4D7C-8015-1CD3C212A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67E"/>
    <w:pPr>
      <w:spacing w:after="0" w:line="360" w:lineRule="auto"/>
      <w:jc w:val="both"/>
    </w:pPr>
    <w:rPr>
      <w:rFonts w:ascii="Times New Roman" w:hAnsi="Times New Roman"/>
    </w:rPr>
  </w:style>
  <w:style w:type="paragraph" w:styleId="Heading1">
    <w:name w:val="heading 1"/>
    <w:basedOn w:val="Normal"/>
    <w:next w:val="Normal"/>
    <w:link w:val="Heading1Char"/>
    <w:uiPriority w:val="9"/>
    <w:qFormat/>
    <w:rsid w:val="00621B5D"/>
    <w:pPr>
      <w:keepNext/>
      <w:keepLines/>
      <w:spacing w:before="480"/>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8C51D6"/>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621B5D"/>
    <w:pPr>
      <w:keepNext/>
      <w:keepLines/>
      <w:spacing w:before="200"/>
      <w:outlineLvl w:val="2"/>
    </w:pPr>
    <w:rPr>
      <w:rFonts w:eastAsiaTheme="majorEastAsia" w:cstheme="majorBidi"/>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321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21B"/>
    <w:rPr>
      <w:rFonts w:ascii="Tahoma" w:hAnsi="Tahoma" w:cs="Tahoma"/>
      <w:sz w:val="16"/>
      <w:szCs w:val="16"/>
    </w:rPr>
  </w:style>
  <w:style w:type="character" w:customStyle="1" w:styleId="Heading1Char">
    <w:name w:val="Heading 1 Char"/>
    <w:basedOn w:val="DefaultParagraphFont"/>
    <w:link w:val="Heading1"/>
    <w:uiPriority w:val="9"/>
    <w:rsid w:val="00621B5D"/>
    <w:rPr>
      <w:rFonts w:ascii="Times New Roman" w:eastAsiaTheme="majorEastAsia" w:hAnsi="Times New Roman" w:cstheme="majorBidi"/>
      <w:b/>
      <w:bCs/>
      <w:sz w:val="40"/>
      <w:szCs w:val="28"/>
    </w:rPr>
  </w:style>
  <w:style w:type="character" w:customStyle="1" w:styleId="Heading2Char">
    <w:name w:val="Heading 2 Char"/>
    <w:basedOn w:val="DefaultParagraphFont"/>
    <w:link w:val="Heading2"/>
    <w:uiPriority w:val="9"/>
    <w:rsid w:val="008C51D6"/>
    <w:rPr>
      <w:rFonts w:ascii="Times New Roman" w:eastAsiaTheme="majorEastAsia" w:hAnsi="Times New Roman" w:cstheme="majorBidi"/>
      <w:b/>
      <w:bCs/>
      <w:sz w:val="26"/>
      <w:szCs w:val="26"/>
    </w:rPr>
  </w:style>
  <w:style w:type="paragraph" w:styleId="TOC1">
    <w:name w:val="toc 1"/>
    <w:basedOn w:val="Normal"/>
    <w:next w:val="Normal"/>
    <w:autoRedefine/>
    <w:uiPriority w:val="39"/>
    <w:unhideWhenUsed/>
    <w:rsid w:val="000E496B"/>
    <w:pPr>
      <w:spacing w:before="120" w:after="120"/>
      <w:jc w:val="left"/>
    </w:pPr>
    <w:rPr>
      <w:rFonts w:asciiTheme="minorHAnsi" w:hAnsiTheme="minorHAnsi"/>
      <w:b/>
      <w:bCs/>
      <w:caps/>
      <w:sz w:val="20"/>
      <w:szCs w:val="20"/>
    </w:rPr>
  </w:style>
  <w:style w:type="paragraph" w:styleId="TOC2">
    <w:name w:val="toc 2"/>
    <w:basedOn w:val="Normal"/>
    <w:next w:val="Normal"/>
    <w:autoRedefine/>
    <w:uiPriority w:val="39"/>
    <w:unhideWhenUsed/>
    <w:rsid w:val="000E496B"/>
    <w:pPr>
      <w:ind w:left="220"/>
      <w:jc w:val="left"/>
    </w:pPr>
    <w:rPr>
      <w:rFonts w:asciiTheme="minorHAnsi" w:hAnsiTheme="minorHAnsi"/>
      <w:smallCaps/>
      <w:sz w:val="20"/>
      <w:szCs w:val="20"/>
    </w:rPr>
  </w:style>
  <w:style w:type="paragraph" w:styleId="TOC3">
    <w:name w:val="toc 3"/>
    <w:basedOn w:val="Normal"/>
    <w:next w:val="Normal"/>
    <w:autoRedefine/>
    <w:uiPriority w:val="39"/>
    <w:unhideWhenUsed/>
    <w:rsid w:val="000E496B"/>
    <w:pPr>
      <w:ind w:left="440"/>
      <w:jc w:val="left"/>
    </w:pPr>
    <w:rPr>
      <w:rFonts w:asciiTheme="minorHAnsi" w:hAnsiTheme="minorHAnsi"/>
      <w:i/>
      <w:iCs/>
      <w:sz w:val="20"/>
      <w:szCs w:val="20"/>
    </w:rPr>
  </w:style>
  <w:style w:type="paragraph" w:styleId="TOC4">
    <w:name w:val="toc 4"/>
    <w:basedOn w:val="Normal"/>
    <w:next w:val="Normal"/>
    <w:autoRedefine/>
    <w:uiPriority w:val="39"/>
    <w:unhideWhenUsed/>
    <w:rsid w:val="000E496B"/>
    <w:pPr>
      <w:ind w:left="660"/>
      <w:jc w:val="left"/>
    </w:pPr>
    <w:rPr>
      <w:rFonts w:asciiTheme="minorHAnsi" w:hAnsiTheme="minorHAnsi"/>
      <w:sz w:val="18"/>
      <w:szCs w:val="18"/>
    </w:rPr>
  </w:style>
  <w:style w:type="paragraph" w:styleId="TOC5">
    <w:name w:val="toc 5"/>
    <w:basedOn w:val="Normal"/>
    <w:next w:val="Normal"/>
    <w:autoRedefine/>
    <w:uiPriority w:val="39"/>
    <w:unhideWhenUsed/>
    <w:rsid w:val="000E496B"/>
    <w:pPr>
      <w:ind w:left="880"/>
      <w:jc w:val="left"/>
    </w:pPr>
    <w:rPr>
      <w:rFonts w:asciiTheme="minorHAnsi" w:hAnsiTheme="minorHAnsi"/>
      <w:sz w:val="18"/>
      <w:szCs w:val="18"/>
    </w:rPr>
  </w:style>
  <w:style w:type="paragraph" w:styleId="TOC6">
    <w:name w:val="toc 6"/>
    <w:basedOn w:val="Normal"/>
    <w:next w:val="Normal"/>
    <w:autoRedefine/>
    <w:uiPriority w:val="39"/>
    <w:unhideWhenUsed/>
    <w:rsid w:val="000E496B"/>
    <w:pPr>
      <w:ind w:left="1100"/>
      <w:jc w:val="left"/>
    </w:pPr>
    <w:rPr>
      <w:rFonts w:asciiTheme="minorHAnsi" w:hAnsiTheme="minorHAnsi"/>
      <w:sz w:val="18"/>
      <w:szCs w:val="18"/>
    </w:rPr>
  </w:style>
  <w:style w:type="paragraph" w:styleId="TOC7">
    <w:name w:val="toc 7"/>
    <w:basedOn w:val="Normal"/>
    <w:next w:val="Normal"/>
    <w:autoRedefine/>
    <w:uiPriority w:val="39"/>
    <w:unhideWhenUsed/>
    <w:rsid w:val="000E496B"/>
    <w:pPr>
      <w:ind w:left="1320"/>
      <w:jc w:val="left"/>
    </w:pPr>
    <w:rPr>
      <w:rFonts w:asciiTheme="minorHAnsi" w:hAnsiTheme="minorHAnsi"/>
      <w:sz w:val="18"/>
      <w:szCs w:val="18"/>
    </w:rPr>
  </w:style>
  <w:style w:type="paragraph" w:styleId="TOC8">
    <w:name w:val="toc 8"/>
    <w:basedOn w:val="Normal"/>
    <w:next w:val="Normal"/>
    <w:autoRedefine/>
    <w:uiPriority w:val="39"/>
    <w:unhideWhenUsed/>
    <w:rsid w:val="000E496B"/>
    <w:pPr>
      <w:ind w:left="1540"/>
      <w:jc w:val="left"/>
    </w:pPr>
    <w:rPr>
      <w:rFonts w:asciiTheme="minorHAnsi" w:hAnsiTheme="minorHAnsi"/>
      <w:sz w:val="18"/>
      <w:szCs w:val="18"/>
    </w:rPr>
  </w:style>
  <w:style w:type="paragraph" w:styleId="TOC9">
    <w:name w:val="toc 9"/>
    <w:basedOn w:val="Normal"/>
    <w:next w:val="Normal"/>
    <w:autoRedefine/>
    <w:uiPriority w:val="39"/>
    <w:unhideWhenUsed/>
    <w:rsid w:val="000E496B"/>
    <w:pPr>
      <w:ind w:left="1760"/>
      <w:jc w:val="left"/>
    </w:pPr>
    <w:rPr>
      <w:rFonts w:asciiTheme="minorHAnsi" w:hAnsiTheme="minorHAnsi"/>
      <w:sz w:val="18"/>
      <w:szCs w:val="18"/>
    </w:rPr>
  </w:style>
  <w:style w:type="character" w:styleId="Hyperlink">
    <w:name w:val="Hyperlink"/>
    <w:basedOn w:val="DefaultParagraphFont"/>
    <w:uiPriority w:val="99"/>
    <w:unhideWhenUsed/>
    <w:rsid w:val="000E496B"/>
    <w:rPr>
      <w:color w:val="5F5F5F" w:themeColor="hyperlink"/>
      <w:u w:val="single"/>
    </w:rPr>
  </w:style>
  <w:style w:type="character" w:customStyle="1" w:styleId="Heading3Char">
    <w:name w:val="Heading 3 Char"/>
    <w:basedOn w:val="DefaultParagraphFont"/>
    <w:link w:val="Heading3"/>
    <w:uiPriority w:val="9"/>
    <w:rsid w:val="00621B5D"/>
    <w:rPr>
      <w:rFonts w:ascii="Times New Roman" w:eastAsiaTheme="majorEastAsia" w:hAnsi="Times New Roman" w:cstheme="majorBidi"/>
      <w:b/>
      <w:bCs/>
      <w:sz w:val="26"/>
    </w:rPr>
  </w:style>
  <w:style w:type="paragraph" w:styleId="ListParagraph">
    <w:name w:val="List Paragraph"/>
    <w:basedOn w:val="Normal"/>
    <w:uiPriority w:val="34"/>
    <w:qFormat/>
    <w:rsid w:val="00983E03"/>
    <w:pPr>
      <w:ind w:left="720"/>
      <w:contextualSpacing/>
    </w:pPr>
  </w:style>
  <w:style w:type="paragraph" w:styleId="Header">
    <w:name w:val="header"/>
    <w:basedOn w:val="Normal"/>
    <w:link w:val="HeaderChar"/>
    <w:uiPriority w:val="99"/>
    <w:unhideWhenUsed/>
    <w:rsid w:val="000614E1"/>
    <w:pPr>
      <w:tabs>
        <w:tab w:val="center" w:pos="4252"/>
        <w:tab w:val="right" w:pos="8504"/>
      </w:tabs>
      <w:spacing w:line="240" w:lineRule="auto"/>
    </w:pPr>
  </w:style>
  <w:style w:type="character" w:customStyle="1" w:styleId="HeaderChar">
    <w:name w:val="Header Char"/>
    <w:basedOn w:val="DefaultParagraphFont"/>
    <w:link w:val="Header"/>
    <w:uiPriority w:val="99"/>
    <w:rsid w:val="000614E1"/>
    <w:rPr>
      <w:rFonts w:ascii="Times New Roman" w:hAnsi="Times New Roman"/>
    </w:rPr>
  </w:style>
  <w:style w:type="paragraph" w:styleId="Footer">
    <w:name w:val="footer"/>
    <w:basedOn w:val="Normal"/>
    <w:link w:val="FooterChar"/>
    <w:uiPriority w:val="99"/>
    <w:unhideWhenUsed/>
    <w:rsid w:val="000614E1"/>
    <w:pPr>
      <w:tabs>
        <w:tab w:val="center" w:pos="4252"/>
        <w:tab w:val="right" w:pos="8504"/>
      </w:tabs>
      <w:spacing w:line="240" w:lineRule="auto"/>
    </w:pPr>
  </w:style>
  <w:style w:type="character" w:customStyle="1" w:styleId="FooterChar">
    <w:name w:val="Footer Char"/>
    <w:basedOn w:val="DefaultParagraphFont"/>
    <w:link w:val="Footer"/>
    <w:uiPriority w:val="99"/>
    <w:rsid w:val="000614E1"/>
    <w:rPr>
      <w:rFonts w:ascii="Times New Roman" w:hAnsi="Times New Roman"/>
    </w:rPr>
  </w:style>
  <w:style w:type="paragraph" w:styleId="Caption">
    <w:name w:val="caption"/>
    <w:basedOn w:val="Normal"/>
    <w:next w:val="Normal"/>
    <w:uiPriority w:val="35"/>
    <w:unhideWhenUsed/>
    <w:qFormat/>
    <w:rsid w:val="00265824"/>
    <w:pPr>
      <w:spacing w:after="200" w:line="240" w:lineRule="auto"/>
    </w:pPr>
    <w:rPr>
      <w:b/>
      <w:bCs/>
      <w:color w:val="DDDDDD" w:themeColor="accent1"/>
      <w:sz w:val="18"/>
      <w:szCs w:val="18"/>
    </w:rPr>
  </w:style>
  <w:style w:type="paragraph" w:styleId="TableofFigures">
    <w:name w:val="table of figures"/>
    <w:basedOn w:val="Normal"/>
    <w:next w:val="Normal"/>
    <w:uiPriority w:val="99"/>
    <w:unhideWhenUsed/>
    <w:rsid w:val="00C34F51"/>
  </w:style>
  <w:style w:type="table" w:styleId="TableGrid">
    <w:name w:val="Table Grid"/>
    <w:basedOn w:val="TableNormal"/>
    <w:uiPriority w:val="59"/>
    <w:rsid w:val="006C31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71590"/>
    <w:rPr>
      <w:color w:val="808080"/>
    </w:rPr>
  </w:style>
  <w:style w:type="paragraph" w:styleId="FootnoteText">
    <w:name w:val="footnote text"/>
    <w:basedOn w:val="Normal"/>
    <w:link w:val="FootnoteTextChar"/>
    <w:uiPriority w:val="99"/>
    <w:semiHidden/>
    <w:unhideWhenUsed/>
    <w:rsid w:val="00B27A71"/>
    <w:pPr>
      <w:spacing w:line="240" w:lineRule="auto"/>
    </w:pPr>
    <w:rPr>
      <w:sz w:val="20"/>
      <w:szCs w:val="20"/>
    </w:rPr>
  </w:style>
  <w:style w:type="character" w:customStyle="1" w:styleId="FootnoteTextChar">
    <w:name w:val="Footnote Text Char"/>
    <w:basedOn w:val="DefaultParagraphFont"/>
    <w:link w:val="FootnoteText"/>
    <w:uiPriority w:val="99"/>
    <w:semiHidden/>
    <w:rsid w:val="00B27A71"/>
    <w:rPr>
      <w:rFonts w:ascii="Times New Roman" w:hAnsi="Times New Roman"/>
      <w:sz w:val="20"/>
      <w:szCs w:val="20"/>
    </w:rPr>
  </w:style>
  <w:style w:type="character" w:styleId="FootnoteReference">
    <w:name w:val="footnote reference"/>
    <w:basedOn w:val="DefaultParagraphFont"/>
    <w:uiPriority w:val="99"/>
    <w:semiHidden/>
    <w:unhideWhenUsed/>
    <w:rsid w:val="00B27A71"/>
    <w:rPr>
      <w:vertAlign w:val="superscript"/>
    </w:rPr>
  </w:style>
  <w:style w:type="paragraph" w:styleId="Bibliography">
    <w:name w:val="Bibliography"/>
    <w:basedOn w:val="Normal"/>
    <w:next w:val="Normal"/>
    <w:uiPriority w:val="37"/>
    <w:unhideWhenUsed/>
    <w:rsid w:val="00AD7B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30781">
      <w:bodyDiv w:val="1"/>
      <w:marLeft w:val="0"/>
      <w:marRight w:val="0"/>
      <w:marTop w:val="0"/>
      <w:marBottom w:val="0"/>
      <w:divBdr>
        <w:top w:val="none" w:sz="0" w:space="0" w:color="auto"/>
        <w:left w:val="none" w:sz="0" w:space="0" w:color="auto"/>
        <w:bottom w:val="none" w:sz="0" w:space="0" w:color="auto"/>
        <w:right w:val="none" w:sz="0" w:space="0" w:color="auto"/>
      </w:divBdr>
    </w:div>
    <w:div w:id="447818354">
      <w:bodyDiv w:val="1"/>
      <w:marLeft w:val="0"/>
      <w:marRight w:val="0"/>
      <w:marTop w:val="0"/>
      <w:marBottom w:val="0"/>
      <w:divBdr>
        <w:top w:val="none" w:sz="0" w:space="0" w:color="auto"/>
        <w:left w:val="none" w:sz="0" w:space="0" w:color="auto"/>
        <w:bottom w:val="none" w:sz="0" w:space="0" w:color="auto"/>
        <w:right w:val="none" w:sz="0" w:space="0" w:color="auto"/>
      </w:divBdr>
      <w:divsChild>
        <w:div w:id="1600673859">
          <w:marLeft w:val="0"/>
          <w:marRight w:val="0"/>
          <w:marTop w:val="0"/>
          <w:marBottom w:val="0"/>
          <w:divBdr>
            <w:top w:val="single" w:sz="2" w:space="0" w:color="D9D9E3"/>
            <w:left w:val="single" w:sz="2" w:space="0" w:color="D9D9E3"/>
            <w:bottom w:val="single" w:sz="2" w:space="0" w:color="D9D9E3"/>
            <w:right w:val="single" w:sz="2" w:space="0" w:color="D9D9E3"/>
          </w:divBdr>
          <w:divsChild>
            <w:div w:id="90590798">
              <w:marLeft w:val="0"/>
              <w:marRight w:val="0"/>
              <w:marTop w:val="0"/>
              <w:marBottom w:val="0"/>
              <w:divBdr>
                <w:top w:val="single" w:sz="2" w:space="0" w:color="D9D9E3"/>
                <w:left w:val="single" w:sz="2" w:space="0" w:color="D9D9E3"/>
                <w:bottom w:val="single" w:sz="2" w:space="0" w:color="D9D9E3"/>
                <w:right w:val="single" w:sz="2" w:space="0" w:color="D9D9E3"/>
              </w:divBdr>
            </w:div>
            <w:div w:id="864834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6164047">
      <w:bodyDiv w:val="1"/>
      <w:marLeft w:val="0"/>
      <w:marRight w:val="0"/>
      <w:marTop w:val="0"/>
      <w:marBottom w:val="0"/>
      <w:divBdr>
        <w:top w:val="none" w:sz="0" w:space="0" w:color="auto"/>
        <w:left w:val="none" w:sz="0" w:space="0" w:color="auto"/>
        <w:bottom w:val="none" w:sz="0" w:space="0" w:color="auto"/>
        <w:right w:val="none" w:sz="0" w:space="0" w:color="auto"/>
      </w:divBdr>
    </w:div>
    <w:div w:id="487138867">
      <w:bodyDiv w:val="1"/>
      <w:marLeft w:val="0"/>
      <w:marRight w:val="0"/>
      <w:marTop w:val="0"/>
      <w:marBottom w:val="0"/>
      <w:divBdr>
        <w:top w:val="none" w:sz="0" w:space="0" w:color="auto"/>
        <w:left w:val="none" w:sz="0" w:space="0" w:color="auto"/>
        <w:bottom w:val="none" w:sz="0" w:space="0" w:color="auto"/>
        <w:right w:val="none" w:sz="0" w:space="0" w:color="auto"/>
      </w:divBdr>
    </w:div>
    <w:div w:id="996955869">
      <w:bodyDiv w:val="1"/>
      <w:marLeft w:val="0"/>
      <w:marRight w:val="0"/>
      <w:marTop w:val="0"/>
      <w:marBottom w:val="0"/>
      <w:divBdr>
        <w:top w:val="none" w:sz="0" w:space="0" w:color="auto"/>
        <w:left w:val="none" w:sz="0" w:space="0" w:color="auto"/>
        <w:bottom w:val="none" w:sz="0" w:space="0" w:color="auto"/>
        <w:right w:val="none" w:sz="0" w:space="0" w:color="auto"/>
      </w:divBdr>
    </w:div>
    <w:div w:id="1704941043">
      <w:bodyDiv w:val="1"/>
      <w:marLeft w:val="0"/>
      <w:marRight w:val="0"/>
      <w:marTop w:val="0"/>
      <w:marBottom w:val="0"/>
      <w:divBdr>
        <w:top w:val="none" w:sz="0" w:space="0" w:color="auto"/>
        <w:left w:val="none" w:sz="0" w:space="0" w:color="auto"/>
        <w:bottom w:val="none" w:sz="0" w:space="0" w:color="auto"/>
        <w:right w:val="none" w:sz="0" w:space="0" w:color="auto"/>
      </w:divBdr>
    </w:div>
    <w:div w:id="1746537091">
      <w:bodyDiv w:val="1"/>
      <w:marLeft w:val="0"/>
      <w:marRight w:val="0"/>
      <w:marTop w:val="0"/>
      <w:marBottom w:val="0"/>
      <w:divBdr>
        <w:top w:val="none" w:sz="0" w:space="0" w:color="auto"/>
        <w:left w:val="none" w:sz="0" w:space="0" w:color="auto"/>
        <w:bottom w:val="none" w:sz="0" w:space="0" w:color="auto"/>
        <w:right w:val="none" w:sz="0" w:space="0" w:color="auto"/>
      </w:divBdr>
      <w:divsChild>
        <w:div w:id="1058364418">
          <w:marLeft w:val="0"/>
          <w:marRight w:val="0"/>
          <w:marTop w:val="0"/>
          <w:marBottom w:val="0"/>
          <w:divBdr>
            <w:top w:val="none" w:sz="0" w:space="0" w:color="auto"/>
            <w:left w:val="none" w:sz="0" w:space="0" w:color="auto"/>
            <w:bottom w:val="none" w:sz="0" w:space="0" w:color="auto"/>
            <w:right w:val="none" w:sz="0" w:space="0" w:color="auto"/>
          </w:divBdr>
          <w:divsChild>
            <w:div w:id="136232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wikibigdata2015</b:Tag>
    <b:SourceType>Report</b:SourceType>
    <b:Guid>{2CA95F18-60D7-4326-A582-5F965739AE51}</b:Guid>
    <b:Author>
      <b:Author>
        <b:NameList>
          <b:Person>
            <b:Last>Wikipedia</b:Last>
          </b:Person>
        </b:NameList>
      </b:Author>
    </b:Author>
    <b:Title>Big data --- Wikipedia, The Free Encyclopedia</b:Title>
    <b:Year>2015</b:Year>
    <b:Publisher>http://en.wikipedia.org/w/index.php?title=Big_data&amp;oldid=648786139</b:Publisher>
    <b:RefOrder>1</b:RefOrder>
  </b:Source>
  <b:Source>
    <b:Tag>6824752</b:Tag>
    <b:SourceType>JournalArticle</b:SourceType>
    <b:Guid>{8FD31978-6D5B-4D3E-901B-669CDFA96BCE}</b:Guid>
    <b:Author>
      <b:Author>
        <b:NameList>
          <b:Person>
            <b:Last>Andrews</b:Last>
            <b:First>J.</b:First>
          </b:Person>
          <b:Person>
            <b:Last>Buzzi</b:Last>
            <b:First>S.</b:First>
          </b:Person>
          <b:Person>
            <b:Last>Choi</b:Last>
            <b:First>W.</b:First>
          </b:Person>
          <b:Person>
            <b:Last>Hanly</b:Last>
            <b:First>S.</b:First>
          </b:Person>
          <b:Person>
            <b:Last>Lozano</b:Last>
            <b:First>A.</b:First>
          </b:Person>
          <b:Person>
            <b:Last>Soong</b:Last>
            <b:First>A.</b:First>
          </b:Person>
          <b:Person>
            <b:Last>Zhang</b:Last>
            <b:First>J.</b:First>
          </b:Person>
        </b:NameList>
      </b:Author>
    </b:Author>
    <b:Title>What Will 5G Be?</b:Title>
    <b:JournalName> IEEE Journal on Selected Areas in Communications</b:JournalName>
    <b:Year>2014</b:Year>
    <b:Pages>1065-1082</b:Pages>
    <b:Volume>32</b:Volume>
    <b:Issue>6</b:Issue>
    <b:RefOrder>3</b:RefOrder>
  </b:Source>
  <b:Source>
    <b:Tag>Boytsov2011IMA19631901963191</b:Tag>
    <b:SourceType>JournalArticle</b:SourceType>
    <b:Guid>{99E66184-36CB-44CE-AE40-D3AD6D80E98A}</b:Guid>
    <b:Title>Indexing Methods for Approximate Dictionary Searching: Comparative Analysis</b:Title>
    <b:Year>2011</b:Year>
    <b:Author>
      <b:Author>
        <b:NameList>
          <b:Person>
            <b:Last>Boytsov</b:Last>
            <b:First>L.</b:First>
          </b:Person>
        </b:NameList>
      </b:Author>
    </b:Author>
    <b:JournalName>J. Exp. Algorithmics</b:JournalName>
    <b:Pages>1.81</b:Pages>
    <b:Volume>16</b:Volume>
    <b:Issue>may</b:Issue>
    <b:RefOrder>4</b:RefOrder>
  </b:Source>
  <b:Source>
    <b:Tag>6547630</b:Tag>
    <b:SourceType>JournalArticle</b:SourceType>
    <b:Guid>{DC47AAB4-412E-4C34-B400-9D8567FF0A02}</b:Guid>
    <b:Title>Data mining with big data</b:Title>
    <b:Year>2014</b:Year>
    <b:Author>
      <b:Author>
        <b:NameList>
          <b:Person>
            <b:Last>Ding</b:Last>
            <b:First>X.</b:First>
          </b:Person>
          <b:Person>
            <b:Last>Zhu</b:Last>
            <b:First>X.</b:First>
          </b:Person>
          <b:Person>
            <b:Last>Wu</b:Last>
            <b:First>G.</b:First>
          </b:Person>
        </b:NameList>
      </b:Author>
    </b:Author>
    <b:JournalName>IEEE Transactions on Knowledge and Data Engineering</b:JournalName>
    <b:Pages>97-107</b:Pages>
    <b:Volume>26</b:Volume>
    <b:Issue>1</b:Issue>
    <b:RefOrder>2</b:RefOrder>
  </b:Source>
  <b:Source>
    <b:Tag>Jurkiewicz2015MVA26273682656337</b:Tag>
    <b:SourceType>JournalArticle</b:SourceType>
    <b:Guid>{3D940F62-CE5B-4A29-BC2F-25B752BE9901}</b:Guid>
    <b:Author>
      <b:Author>
        <b:NameList>
          <b:Person>
            <b:Last>Jurkiewicz</b:Last>
            <b:First>T.</b:First>
          </b:Person>
          <b:Person>
            <b:Last>Mehlhorn</b:Last>
            <b:First>K.</b:First>
          </b:Person>
        </b:NameList>
      </b:Author>
    </b:Author>
    <b:Title>On a Model of Virtual Address Translation</b:Title>
    <b:JournalName>J. Exp. Algorithmics</b:JournalName>
    <b:Year>2015</b:Year>
    <b:Pages>1-18</b:Pages>
    <b:Volume>19</b:Volume>
    <b:Issue>jan</b:Issue>
    <b:RefOrder>5</b:RefOrder>
  </b:Source>
  <b:Source>
    <b:Tag>Kernighan1982EPS578130</b:Tag>
    <b:SourceType>Book</b:SourceType>
    <b:Guid>{DAF13496-268A-4833-B492-F4283F73F438}</b:Guid>
    <b:Author>
      <b:Author>
        <b:NameList>
          <b:Person>
            <b:Last>Kernighan</b:Last>
            <b:First>B.</b:First>
          </b:Person>
          <b:Person>
            <b:Last>Plauger</b:Last>
            <b:First>P.</b:First>
          </b:Person>
        </b:NameList>
      </b:Author>
    </b:Author>
    <b:Title>The Elements of Programming Style</b:Title>
    <b:Year>1982</b:Year>
    <b:City>New York, NY, USA</b:City>
    <b:Publisher>McGraw-Hill, Inc.</b:Publisher>
    <b:RefOrder>7</b:RefOrder>
  </b:Source>
  <b:Source>
    <b:Tag>Neumann1958CB578873</b:Tag>
    <b:SourceType>Book</b:SourceType>
    <b:Guid>{2FCE2399-30AA-473D-A0D8-BE71DF6BF53A}</b:Guid>
    <b:Title>The Computer and the Brain</b:Title>
    <b:Year>1958</b:Year>
    <b:Author>
      <b:Author>
        <b:NameList>
          <b:Person>
            <b:Last>Neumann</b:Last>
            <b:First>J.</b:First>
          </b:Person>
        </b:NameList>
      </b:Author>
    </b:Author>
    <b:City>New Haven, CT, USA</b:City>
    <b:Publisher>Yale University Press</b:Publisher>
    <b:RefOrder>6</b:RefOrder>
  </b:Source>
</b:Sources>
</file>

<file path=customXml/itemProps1.xml><?xml version="1.0" encoding="utf-8"?>
<ds:datastoreItem xmlns:ds="http://schemas.openxmlformats.org/officeDocument/2006/customXml" ds:itemID="{5311AB31-7C6A-4367-87A0-67588232D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1341</TotalTime>
  <Pages>38</Pages>
  <Words>6104</Words>
  <Characters>34793</Characters>
  <Application>Microsoft Office Word</Application>
  <DocSecurity>0</DocSecurity>
  <Lines>289</Lines>
  <Paragraphs>81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CCLEIC</dc:creator>
  <cp:lastModifiedBy>Diogo V. Guerra</cp:lastModifiedBy>
  <cp:revision>72</cp:revision>
  <cp:lastPrinted>2015-04-22T18:07:00Z</cp:lastPrinted>
  <dcterms:created xsi:type="dcterms:W3CDTF">2023-05-03T21:19:00Z</dcterms:created>
  <dcterms:modified xsi:type="dcterms:W3CDTF">2023-05-08T20:59:00Z</dcterms:modified>
</cp:coreProperties>
</file>