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7E8E" w14:textId="77777777"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1EA6A96A" wp14:editId="7ABE13B5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DF1D" w14:textId="77777777" w:rsidR="00F2321B" w:rsidRPr="00560167" w:rsidRDefault="00F2321B" w:rsidP="00FC667E"/>
    <w:p w14:paraId="4E9800A0" w14:textId="77777777" w:rsidR="00F2321B" w:rsidRPr="00560167" w:rsidRDefault="00F2321B" w:rsidP="00FC667E"/>
    <w:p w14:paraId="385CD098" w14:textId="77777777" w:rsidR="00F2321B" w:rsidRPr="00560167" w:rsidRDefault="00F2321B" w:rsidP="00FC667E"/>
    <w:p w14:paraId="5E56744B" w14:textId="77777777" w:rsidR="00973602" w:rsidRDefault="00973602" w:rsidP="00973602">
      <w:pPr>
        <w:jc w:val="center"/>
        <w:rPr>
          <w:b/>
          <w:sz w:val="36"/>
        </w:rPr>
      </w:pPr>
      <w:r>
        <w:rPr>
          <w:b/>
          <w:sz w:val="36"/>
        </w:rPr>
        <w:t>Trabalho prático</w:t>
      </w:r>
    </w:p>
    <w:p w14:paraId="24BF9A1B" w14:textId="77777777" w:rsidR="00973602" w:rsidRDefault="00973602" w:rsidP="00973602">
      <w:pPr>
        <w:jc w:val="center"/>
        <w:rPr>
          <w:b/>
          <w:sz w:val="36"/>
        </w:rPr>
      </w:pPr>
      <w:r>
        <w:rPr>
          <w:b/>
          <w:sz w:val="36"/>
        </w:rPr>
        <w:t>Sistemas de Informação</w:t>
      </w:r>
    </w:p>
    <w:p w14:paraId="1DDE68AA" w14:textId="77777777" w:rsidR="00973602" w:rsidRDefault="00973602" w:rsidP="00973602">
      <w:pPr>
        <w:jc w:val="center"/>
        <w:rPr>
          <w:b/>
          <w:sz w:val="36"/>
        </w:rPr>
      </w:pPr>
      <w:r>
        <w:rPr>
          <w:b/>
          <w:sz w:val="36"/>
        </w:rPr>
        <w:t>Fase 2</w:t>
      </w:r>
    </w:p>
    <w:p w14:paraId="5BBB2DAF" w14:textId="6B079B51" w:rsidR="00F2321B" w:rsidRPr="00191562" w:rsidRDefault="00F2321B" w:rsidP="00973602">
      <w:pPr>
        <w:jc w:val="center"/>
        <w:rPr>
          <w:b/>
          <w:sz w:val="36"/>
        </w:rPr>
      </w:pPr>
      <w:r w:rsidRPr="00191562">
        <w:rPr>
          <w:b/>
          <w:sz w:val="36"/>
        </w:rPr>
        <w:br/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2"/>
        <w:gridCol w:w="4743"/>
      </w:tblGrid>
      <w:tr w:rsidR="00243E89" w14:paraId="6E1BCFC4" w14:textId="77777777" w:rsidTr="001471E3">
        <w:tc>
          <w:tcPr>
            <w:tcW w:w="1985" w:type="dxa"/>
          </w:tcPr>
          <w:p w14:paraId="36D483F1" w14:textId="2EACBA5E" w:rsidR="00243E89" w:rsidRDefault="00973602" w:rsidP="00D824D8">
            <w:pPr>
              <w:jc w:val="center"/>
            </w:pPr>
            <w:r>
              <w:t>47224</w:t>
            </w:r>
          </w:p>
        </w:tc>
        <w:tc>
          <w:tcPr>
            <w:tcW w:w="4850" w:type="dxa"/>
            <w:vAlign w:val="center"/>
          </w:tcPr>
          <w:p w14:paraId="11D68793" w14:textId="424655A7" w:rsidR="00243E89" w:rsidRDefault="00973602" w:rsidP="00243E89">
            <w:pPr>
              <w:jc w:val="left"/>
            </w:pPr>
            <w:r>
              <w:t>André Graça</w:t>
            </w:r>
          </w:p>
        </w:tc>
      </w:tr>
      <w:tr w:rsidR="00243E89" w14:paraId="0721FB81" w14:textId="77777777" w:rsidTr="001471E3">
        <w:tc>
          <w:tcPr>
            <w:tcW w:w="1985" w:type="dxa"/>
          </w:tcPr>
          <w:p w14:paraId="6F768925" w14:textId="77777777" w:rsidR="00243E89" w:rsidRDefault="00973602" w:rsidP="00D824D8">
            <w:pPr>
              <w:jc w:val="center"/>
            </w:pPr>
            <w:r>
              <w:t>49149</w:t>
            </w:r>
          </w:p>
          <w:p w14:paraId="3BFE8957" w14:textId="7353E8CC" w:rsidR="00973602" w:rsidRDefault="00973602" w:rsidP="00D824D8">
            <w:pPr>
              <w:jc w:val="center"/>
            </w:pPr>
            <w:r>
              <w:t>48459</w:t>
            </w:r>
          </w:p>
        </w:tc>
        <w:tc>
          <w:tcPr>
            <w:tcW w:w="4850" w:type="dxa"/>
          </w:tcPr>
          <w:p w14:paraId="79AF59E7" w14:textId="77777777" w:rsidR="00243E89" w:rsidRDefault="00973602" w:rsidP="00243E89">
            <w:pPr>
              <w:jc w:val="left"/>
            </w:pPr>
            <w:r>
              <w:t>Diogo Guerra</w:t>
            </w:r>
          </w:p>
          <w:p w14:paraId="2EE7A141" w14:textId="262EC350" w:rsidR="00973602" w:rsidRDefault="00973602" w:rsidP="00243E89">
            <w:pPr>
              <w:jc w:val="left"/>
            </w:pPr>
            <w:r>
              <w:t>Diogo Santos</w:t>
            </w:r>
          </w:p>
        </w:tc>
      </w:tr>
    </w:tbl>
    <w:p w14:paraId="3DBA42E1" w14:textId="77777777" w:rsidR="00F2321B" w:rsidRPr="00560167" w:rsidRDefault="00F2321B" w:rsidP="00D824D8">
      <w:pPr>
        <w:jc w:val="center"/>
      </w:pPr>
    </w:p>
    <w:p w14:paraId="2DA4825D" w14:textId="77777777" w:rsidR="00F2321B" w:rsidRPr="00560167" w:rsidRDefault="00F2321B" w:rsidP="00D824D8">
      <w:pPr>
        <w:jc w:val="center"/>
      </w:pPr>
    </w:p>
    <w:p w14:paraId="1B29EE59" w14:textId="77777777" w:rsidR="00450922" w:rsidRPr="00560167" w:rsidRDefault="00450922" w:rsidP="00D824D8">
      <w:pPr>
        <w:jc w:val="center"/>
      </w:pPr>
    </w:p>
    <w:p w14:paraId="32A98787" w14:textId="77777777" w:rsidR="00450922" w:rsidRPr="00560167" w:rsidRDefault="00450922" w:rsidP="00D824D8">
      <w:pPr>
        <w:jc w:val="center"/>
      </w:pPr>
    </w:p>
    <w:p w14:paraId="2CC10C8D" w14:textId="77777777" w:rsidR="00450922" w:rsidRPr="00560167" w:rsidRDefault="00450922" w:rsidP="00D824D8">
      <w:pPr>
        <w:jc w:val="center"/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9"/>
        <w:gridCol w:w="4740"/>
      </w:tblGrid>
      <w:tr w:rsidR="00734ED9" w14:paraId="233896B4" w14:textId="77777777" w:rsidTr="0090109D">
        <w:tc>
          <w:tcPr>
            <w:tcW w:w="1559" w:type="dxa"/>
          </w:tcPr>
          <w:p w14:paraId="050B5425" w14:textId="3F4A303A" w:rsidR="00734ED9" w:rsidRDefault="00973602" w:rsidP="00D824D8">
            <w:pPr>
              <w:jc w:val="center"/>
            </w:pPr>
            <w:r>
              <w:t>docente</w:t>
            </w:r>
          </w:p>
        </w:tc>
        <w:tc>
          <w:tcPr>
            <w:tcW w:w="4926" w:type="dxa"/>
            <w:vAlign w:val="center"/>
          </w:tcPr>
          <w:p w14:paraId="1EA7B788" w14:textId="5228DCF3" w:rsidR="00734ED9" w:rsidRDefault="00973602" w:rsidP="00734ED9">
            <w:pPr>
              <w:jc w:val="left"/>
            </w:pPr>
            <w:r>
              <w:t>Walter Vieira</w:t>
            </w:r>
          </w:p>
        </w:tc>
      </w:tr>
      <w:tr w:rsidR="00734ED9" w14:paraId="12171D78" w14:textId="77777777" w:rsidTr="0090109D">
        <w:tc>
          <w:tcPr>
            <w:tcW w:w="1559" w:type="dxa"/>
          </w:tcPr>
          <w:p w14:paraId="4CFA3701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361D035F" w14:textId="5C337911" w:rsidR="00734ED9" w:rsidRDefault="00734ED9" w:rsidP="00734ED9">
            <w:pPr>
              <w:jc w:val="left"/>
            </w:pPr>
          </w:p>
        </w:tc>
      </w:tr>
    </w:tbl>
    <w:p w14:paraId="1BD242C9" w14:textId="77777777" w:rsidR="00450922" w:rsidRPr="00560167" w:rsidRDefault="00450922" w:rsidP="00D824D8">
      <w:pPr>
        <w:jc w:val="center"/>
      </w:pPr>
    </w:p>
    <w:p w14:paraId="6C58E9B7" w14:textId="77777777" w:rsidR="00450922" w:rsidRPr="00560167" w:rsidRDefault="00450922" w:rsidP="00D824D8">
      <w:pPr>
        <w:jc w:val="center"/>
      </w:pPr>
    </w:p>
    <w:p w14:paraId="2A0B0360" w14:textId="77777777" w:rsidR="00450922" w:rsidRPr="00560167" w:rsidRDefault="00450922" w:rsidP="00D824D8">
      <w:pPr>
        <w:jc w:val="center"/>
      </w:pPr>
    </w:p>
    <w:p w14:paraId="5CDEC156" w14:textId="77777777" w:rsidR="00973602" w:rsidRPr="00560167" w:rsidRDefault="00973602" w:rsidP="00D824D8">
      <w:pPr>
        <w:jc w:val="center"/>
      </w:pPr>
    </w:p>
    <w:p w14:paraId="5A9BA129" w14:textId="77777777" w:rsidR="00450922" w:rsidRPr="00560167" w:rsidRDefault="00450922" w:rsidP="00D824D8">
      <w:pPr>
        <w:jc w:val="center"/>
      </w:pPr>
    </w:p>
    <w:p w14:paraId="4B9CD1AF" w14:textId="77777777" w:rsidR="00973602" w:rsidRDefault="00450922" w:rsidP="00D824D8">
      <w:pPr>
        <w:jc w:val="center"/>
      </w:pPr>
      <w:r w:rsidRPr="00560167">
        <w:t>Relatório final realizado no âmbito d</w:t>
      </w:r>
      <w:r w:rsidR="00973602">
        <w:t>o trabalho prático de Sistemas de informação</w:t>
      </w:r>
      <w:r w:rsidRPr="00560167">
        <w:t>,</w:t>
      </w:r>
      <w:r w:rsidR="00973602">
        <w:t xml:space="preserve"> </w:t>
      </w:r>
      <w:r w:rsidRPr="00560167">
        <w:t xml:space="preserve">do </w:t>
      </w:r>
    </w:p>
    <w:p w14:paraId="1F82754B" w14:textId="43E03E55" w:rsidR="00450922" w:rsidRPr="00560167" w:rsidRDefault="00450922" w:rsidP="00D824D8">
      <w:pPr>
        <w:jc w:val="center"/>
      </w:pPr>
      <w:r w:rsidRPr="00560167">
        <w:t>curso de licenciatura em Engenharia Informática e de Computadores</w:t>
      </w:r>
      <w:r w:rsidRPr="00560167">
        <w:br/>
        <w:t>Semestre de Verão 20</w:t>
      </w:r>
      <w:r w:rsidR="00973602">
        <w:t>22</w:t>
      </w:r>
      <w:r w:rsidRPr="00560167">
        <w:t>/20</w:t>
      </w:r>
      <w:r w:rsidR="00973602">
        <w:t>23</w:t>
      </w:r>
      <w:r w:rsidRPr="00560167">
        <w:br/>
      </w:r>
    </w:p>
    <w:p w14:paraId="6ADA7817" w14:textId="77777777" w:rsidR="00450922" w:rsidRPr="00560167" w:rsidRDefault="00450922" w:rsidP="00D824D8">
      <w:pPr>
        <w:jc w:val="center"/>
      </w:pPr>
    </w:p>
    <w:p w14:paraId="390E45F4" w14:textId="101E54DC" w:rsidR="00F9476D" w:rsidRPr="005C6052" w:rsidRDefault="00973602" w:rsidP="005C6052">
      <w:pPr>
        <w:jc w:val="center"/>
        <w:sectPr w:rsidR="00F9476D" w:rsidRPr="005C6052" w:rsidSect="0057787D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>
        <w:t>Junho</w:t>
      </w:r>
      <w:r w:rsidR="00450922" w:rsidRPr="00560167">
        <w:t xml:space="preserve"> de </w:t>
      </w:r>
      <w:r>
        <w:t>202</w:t>
      </w:r>
      <w:r w:rsidR="005C6052">
        <w:t>3</w:t>
      </w:r>
    </w:p>
    <w:p w14:paraId="5F74ACEE" w14:textId="76AA3B75" w:rsidR="00560167" w:rsidRPr="000B3A22" w:rsidRDefault="00560167" w:rsidP="00FC667E">
      <w:pPr>
        <w:pStyle w:val="Heading1"/>
      </w:pPr>
      <w:bookmarkStart w:id="0" w:name="_Toc417484088"/>
      <w:r w:rsidRPr="000B3A22">
        <w:lastRenderedPageBreak/>
        <w:t>Resumo</w:t>
      </w:r>
      <w:bookmarkEnd w:id="0"/>
    </w:p>
    <w:p w14:paraId="1A1B20AC" w14:textId="77777777" w:rsidR="00560167" w:rsidRDefault="00560167" w:rsidP="00FC667E"/>
    <w:p w14:paraId="1DC123C7" w14:textId="77777777" w:rsidR="00560167" w:rsidRDefault="00560167" w:rsidP="00FC667E"/>
    <w:p w14:paraId="1586531A" w14:textId="77777777" w:rsidR="00AD6BB4" w:rsidRDefault="00AD6BB4" w:rsidP="00AD6BB4">
      <w:r>
        <w:t>Texto do resumo.</w:t>
      </w:r>
    </w:p>
    <w:p w14:paraId="5D2EBCB3" w14:textId="77777777" w:rsidR="00AD6BB4" w:rsidRDefault="00AD6BB4" w:rsidP="00AD6BB4"/>
    <w:p w14:paraId="6509F7F7" w14:textId="77777777" w:rsidR="00560167" w:rsidRDefault="00AD6BB4" w:rsidP="00AD6BB4">
      <w:r>
        <w:t>Breve descrição do projecto, dos resultados importantes e das conclusões: o objectivo é dar ao leitor uma visão global do projecto (não deve exceder uma página).</w:t>
      </w:r>
    </w:p>
    <w:p w14:paraId="4A7AAFDF" w14:textId="77777777" w:rsidR="00560167" w:rsidRDefault="00560167" w:rsidP="00FC667E"/>
    <w:p w14:paraId="5FB9E27D" w14:textId="77777777" w:rsidR="00560167" w:rsidRDefault="00560167" w:rsidP="00FC667E"/>
    <w:p w14:paraId="7932C580" w14:textId="77777777" w:rsidR="00560167" w:rsidRDefault="00560167" w:rsidP="00FC667E"/>
    <w:p w14:paraId="2BCFB583" w14:textId="77777777" w:rsidR="00560167" w:rsidRDefault="00560167" w:rsidP="00FC667E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0B3A22">
        <w:rPr>
          <w:rFonts w:cs="Times New Roman"/>
          <w:b/>
          <w:sz w:val="24"/>
          <w:szCs w:val="32"/>
        </w:rPr>
        <w:t xml:space="preserve"> </w:t>
      </w:r>
      <w:r w:rsidR="0002695E">
        <w:t>lista de palavras-chave, ordenadas alfabeticamente, separadas por ;.</w:t>
      </w:r>
    </w:p>
    <w:p w14:paraId="5A733FB9" w14:textId="77777777" w:rsidR="002179FC" w:rsidRDefault="002179FC" w:rsidP="00FC667E"/>
    <w:p w14:paraId="126093F2" w14:textId="77777777" w:rsidR="002179FC" w:rsidRDefault="002179FC" w:rsidP="00FC667E">
      <w:r>
        <w:br w:type="page"/>
      </w:r>
    </w:p>
    <w:p w14:paraId="1E18686F" w14:textId="77777777" w:rsidR="003737CF" w:rsidRPr="007F2767" w:rsidRDefault="003737CF" w:rsidP="00FC667E">
      <w:pPr>
        <w:pStyle w:val="Heading1"/>
      </w:pPr>
    </w:p>
    <w:p w14:paraId="0E1DEABE" w14:textId="77777777" w:rsidR="002179FC" w:rsidRPr="002179FC" w:rsidRDefault="002179FC" w:rsidP="00FC667E">
      <w:pPr>
        <w:pStyle w:val="Heading1"/>
        <w:rPr>
          <w:lang w:val="en-US"/>
        </w:rPr>
      </w:pPr>
      <w:bookmarkStart w:id="1" w:name="_Toc417484089"/>
      <w:r w:rsidRPr="002179FC">
        <w:rPr>
          <w:lang w:val="en-US"/>
        </w:rPr>
        <w:t>Abstract</w:t>
      </w:r>
      <w:bookmarkEnd w:id="1"/>
    </w:p>
    <w:p w14:paraId="2CC32EBA" w14:textId="77777777" w:rsidR="002179FC" w:rsidRPr="002179FC" w:rsidRDefault="002179FC" w:rsidP="00FC667E">
      <w:pPr>
        <w:rPr>
          <w:lang w:val="en-US"/>
        </w:rPr>
      </w:pPr>
    </w:p>
    <w:p w14:paraId="56E455C8" w14:textId="77777777" w:rsidR="002179FC" w:rsidRPr="002179FC" w:rsidRDefault="002179FC" w:rsidP="00FC667E">
      <w:pPr>
        <w:rPr>
          <w:lang w:val="en-US"/>
        </w:rPr>
      </w:pPr>
    </w:p>
    <w:p w14:paraId="10BBCD0D" w14:textId="77777777" w:rsidR="002179FC" w:rsidRPr="002179FC" w:rsidRDefault="002179FC" w:rsidP="00FC667E">
      <w:pPr>
        <w:rPr>
          <w:lang w:val="en-US"/>
        </w:rPr>
      </w:pPr>
      <w:r w:rsidRPr="002179FC">
        <w:rPr>
          <w:lang w:val="en-US"/>
        </w:rPr>
        <w:t>Abstract text</w:t>
      </w:r>
      <w:r w:rsidR="00F33308">
        <w:rPr>
          <w:lang w:val="en-US"/>
        </w:rPr>
        <w:t xml:space="preserve"> (1 page).</w:t>
      </w:r>
    </w:p>
    <w:p w14:paraId="0FB614B6" w14:textId="77777777" w:rsidR="002179FC" w:rsidRPr="002179FC" w:rsidRDefault="002179FC" w:rsidP="00FC667E">
      <w:pPr>
        <w:rPr>
          <w:lang w:val="en-US"/>
        </w:rPr>
      </w:pPr>
    </w:p>
    <w:p w14:paraId="57454B4E" w14:textId="77777777" w:rsidR="002179FC" w:rsidRPr="002179FC" w:rsidRDefault="002179FC" w:rsidP="00FC667E">
      <w:pPr>
        <w:rPr>
          <w:lang w:val="en-US"/>
        </w:rPr>
      </w:pPr>
    </w:p>
    <w:p w14:paraId="1866CA3A" w14:textId="77777777" w:rsidR="002179FC" w:rsidRPr="002179FC" w:rsidRDefault="002179FC" w:rsidP="00FC667E">
      <w:pPr>
        <w:rPr>
          <w:lang w:val="en-US"/>
        </w:rPr>
      </w:pPr>
    </w:p>
    <w:p w14:paraId="3A68D336" w14:textId="77777777" w:rsidR="002179FC" w:rsidRPr="002179FC" w:rsidRDefault="002179FC" w:rsidP="00FC667E">
      <w:pPr>
        <w:rPr>
          <w:lang w:val="en-US"/>
        </w:rPr>
      </w:pPr>
    </w:p>
    <w:p w14:paraId="627B84AC" w14:textId="77777777" w:rsidR="002179FC" w:rsidRDefault="002179FC" w:rsidP="00FC667E">
      <w:pPr>
        <w:rPr>
          <w:lang w:val="en-US"/>
        </w:rPr>
      </w:pPr>
      <w:r w:rsidRPr="00CC6E45">
        <w:rPr>
          <w:b/>
          <w:sz w:val="24"/>
          <w:szCs w:val="32"/>
          <w:lang w:val="en-US"/>
        </w:rPr>
        <w:t>Keywords:</w:t>
      </w:r>
      <w:r w:rsidRPr="002179FC">
        <w:rPr>
          <w:rFonts w:ascii="CMBX10" w:hAnsi="CMBX10"/>
          <w:b/>
          <w:bCs/>
          <w:lang w:val="en-US"/>
        </w:rPr>
        <w:t xml:space="preserve"> </w:t>
      </w:r>
      <w:r w:rsidRPr="002179FC">
        <w:rPr>
          <w:lang w:val="en-US"/>
        </w:rPr>
        <w:t xml:space="preserve">sorted </w:t>
      </w:r>
      <w:r w:rsidR="00BC7E50">
        <w:rPr>
          <w:lang w:val="en-US"/>
        </w:rPr>
        <w:t>k</w:t>
      </w:r>
      <w:r w:rsidRPr="002179FC">
        <w:rPr>
          <w:lang w:val="en-US"/>
        </w:rPr>
        <w:t xml:space="preserve">eyword list, delimited </w:t>
      </w:r>
      <w:proofErr w:type="gramStart"/>
      <w:r w:rsidRPr="002179FC">
        <w:rPr>
          <w:lang w:val="en-US"/>
        </w:rPr>
        <w:t>by ;</w:t>
      </w:r>
      <w:proofErr w:type="gramEnd"/>
      <w:r w:rsidRPr="002179FC">
        <w:rPr>
          <w:lang w:val="en-US"/>
        </w:rPr>
        <w:t>.</w:t>
      </w:r>
    </w:p>
    <w:p w14:paraId="379DB452" w14:textId="77777777" w:rsidR="007D3368" w:rsidRDefault="007D3368" w:rsidP="00FC667E">
      <w:pPr>
        <w:rPr>
          <w:lang w:val="en-US"/>
        </w:rPr>
      </w:pPr>
    </w:p>
    <w:p w14:paraId="381B6E9A" w14:textId="6DD139FE" w:rsidR="007D3368" w:rsidRDefault="007D3368" w:rsidP="00FC667E">
      <w:pPr>
        <w:rPr>
          <w:lang w:val="en-US"/>
        </w:rPr>
      </w:pPr>
      <w:r>
        <w:rPr>
          <w:lang w:val="en-US"/>
        </w:rPr>
        <w:br w:type="page"/>
      </w:r>
      <w:r w:rsidR="005C6052">
        <w:rPr>
          <w:lang w:val="en-US"/>
        </w:rPr>
        <w:lastRenderedPageBreak/>
        <w:t xml:space="preserve"> </w:t>
      </w:r>
    </w:p>
    <w:p w14:paraId="444D7A59" w14:textId="77777777" w:rsidR="005C6052" w:rsidRDefault="005C6052" w:rsidP="00FC667E">
      <w:pPr>
        <w:rPr>
          <w:lang w:val="en-US"/>
        </w:rPr>
      </w:pPr>
    </w:p>
    <w:p w14:paraId="2E16E0C2" w14:textId="77777777" w:rsidR="005C6052" w:rsidRDefault="005C6052" w:rsidP="00FC667E">
      <w:pPr>
        <w:rPr>
          <w:lang w:val="en-US"/>
        </w:rPr>
      </w:pPr>
    </w:p>
    <w:p w14:paraId="7BFF49FD" w14:textId="77777777" w:rsidR="005C6052" w:rsidRDefault="005C6052" w:rsidP="00FC667E">
      <w:pPr>
        <w:rPr>
          <w:lang w:val="en-US"/>
        </w:rPr>
      </w:pPr>
    </w:p>
    <w:p w14:paraId="29226402" w14:textId="77777777" w:rsidR="005C6052" w:rsidRDefault="005C6052" w:rsidP="00FC667E">
      <w:pPr>
        <w:rPr>
          <w:lang w:val="en-US"/>
        </w:rPr>
      </w:pPr>
    </w:p>
    <w:p w14:paraId="116477CA" w14:textId="77777777" w:rsidR="005C6052" w:rsidRDefault="005C6052" w:rsidP="00FC667E">
      <w:pPr>
        <w:rPr>
          <w:lang w:val="en-US"/>
        </w:rPr>
      </w:pPr>
    </w:p>
    <w:p w14:paraId="149039AF" w14:textId="77777777" w:rsidR="005C6052" w:rsidRDefault="005C6052" w:rsidP="00FC667E">
      <w:pPr>
        <w:rPr>
          <w:lang w:val="en-US"/>
        </w:rPr>
      </w:pPr>
    </w:p>
    <w:p w14:paraId="72C7B918" w14:textId="77777777" w:rsidR="005C6052" w:rsidRDefault="005C6052" w:rsidP="00FC667E">
      <w:pPr>
        <w:rPr>
          <w:lang w:val="en-US"/>
        </w:rPr>
      </w:pPr>
    </w:p>
    <w:p w14:paraId="6E8838C2" w14:textId="77777777" w:rsidR="005C6052" w:rsidRDefault="005C6052" w:rsidP="00FC667E">
      <w:pPr>
        <w:rPr>
          <w:lang w:val="en-US"/>
        </w:rPr>
      </w:pPr>
    </w:p>
    <w:p w14:paraId="0B846D6F" w14:textId="77777777" w:rsidR="005C6052" w:rsidRDefault="005C6052" w:rsidP="00FC667E">
      <w:pPr>
        <w:rPr>
          <w:lang w:val="en-US"/>
        </w:rPr>
      </w:pPr>
    </w:p>
    <w:p w14:paraId="4ED96C2B" w14:textId="77777777" w:rsidR="005C6052" w:rsidRDefault="005C6052" w:rsidP="00FC667E">
      <w:pPr>
        <w:rPr>
          <w:lang w:val="en-US"/>
        </w:rPr>
      </w:pPr>
    </w:p>
    <w:p w14:paraId="3CF59D04" w14:textId="77777777" w:rsidR="005C6052" w:rsidRDefault="005C6052" w:rsidP="00FC667E">
      <w:pPr>
        <w:rPr>
          <w:lang w:val="en-US"/>
        </w:rPr>
      </w:pPr>
    </w:p>
    <w:p w14:paraId="57D524B2" w14:textId="77777777" w:rsidR="005C6052" w:rsidRDefault="005C6052" w:rsidP="00FC667E">
      <w:pPr>
        <w:rPr>
          <w:lang w:val="en-US"/>
        </w:rPr>
      </w:pPr>
    </w:p>
    <w:p w14:paraId="26525040" w14:textId="77777777" w:rsidR="005C6052" w:rsidRDefault="005C6052" w:rsidP="00FC667E">
      <w:pPr>
        <w:rPr>
          <w:lang w:val="en-US"/>
        </w:rPr>
      </w:pPr>
    </w:p>
    <w:p w14:paraId="2BE50AD7" w14:textId="77777777" w:rsidR="005C6052" w:rsidRDefault="005C6052" w:rsidP="00FC667E">
      <w:pPr>
        <w:rPr>
          <w:lang w:val="en-US"/>
        </w:rPr>
      </w:pPr>
    </w:p>
    <w:p w14:paraId="675237C0" w14:textId="77777777" w:rsidR="005C6052" w:rsidRDefault="005C6052" w:rsidP="00FC667E">
      <w:pPr>
        <w:rPr>
          <w:lang w:val="en-US"/>
        </w:rPr>
      </w:pPr>
    </w:p>
    <w:p w14:paraId="0D0A2C68" w14:textId="77777777" w:rsidR="005C6052" w:rsidRDefault="005C6052" w:rsidP="00FC667E">
      <w:pPr>
        <w:rPr>
          <w:lang w:val="en-US"/>
        </w:rPr>
      </w:pPr>
    </w:p>
    <w:p w14:paraId="65E47894" w14:textId="77777777" w:rsidR="005C6052" w:rsidRDefault="005C6052" w:rsidP="00FC667E">
      <w:pPr>
        <w:rPr>
          <w:lang w:val="en-US"/>
        </w:rPr>
      </w:pPr>
    </w:p>
    <w:p w14:paraId="62B21898" w14:textId="77777777" w:rsidR="005C6052" w:rsidRDefault="005C6052" w:rsidP="00FC667E">
      <w:pPr>
        <w:rPr>
          <w:lang w:val="en-US"/>
        </w:rPr>
      </w:pPr>
    </w:p>
    <w:p w14:paraId="35068535" w14:textId="77777777" w:rsidR="005C6052" w:rsidRDefault="005C6052" w:rsidP="00FC667E">
      <w:pPr>
        <w:rPr>
          <w:lang w:val="en-US"/>
        </w:rPr>
      </w:pPr>
    </w:p>
    <w:p w14:paraId="551D62CC" w14:textId="77777777" w:rsidR="005C6052" w:rsidRDefault="005C6052" w:rsidP="00FC667E">
      <w:pPr>
        <w:rPr>
          <w:lang w:val="en-US"/>
        </w:rPr>
      </w:pPr>
    </w:p>
    <w:p w14:paraId="5EA3F3C7" w14:textId="77777777" w:rsidR="005C6052" w:rsidRDefault="005C6052" w:rsidP="00FC667E">
      <w:pPr>
        <w:rPr>
          <w:lang w:val="en-US"/>
        </w:rPr>
      </w:pPr>
    </w:p>
    <w:p w14:paraId="4836C27E" w14:textId="77777777" w:rsidR="005C6052" w:rsidRDefault="005C6052" w:rsidP="00FC667E">
      <w:pPr>
        <w:rPr>
          <w:lang w:val="en-US"/>
        </w:rPr>
      </w:pPr>
    </w:p>
    <w:p w14:paraId="5EFE0F84" w14:textId="77777777" w:rsidR="005C6052" w:rsidRDefault="005C6052" w:rsidP="00FC667E">
      <w:pPr>
        <w:rPr>
          <w:lang w:val="en-US"/>
        </w:rPr>
      </w:pPr>
    </w:p>
    <w:p w14:paraId="009FEC45" w14:textId="77777777" w:rsidR="005C6052" w:rsidRDefault="005C6052" w:rsidP="00FC667E">
      <w:pPr>
        <w:rPr>
          <w:lang w:val="en-US"/>
        </w:rPr>
      </w:pPr>
    </w:p>
    <w:p w14:paraId="13929A9B" w14:textId="77777777" w:rsidR="005C6052" w:rsidRDefault="005C6052" w:rsidP="00FC667E">
      <w:pPr>
        <w:rPr>
          <w:lang w:val="en-US"/>
        </w:rPr>
      </w:pPr>
    </w:p>
    <w:p w14:paraId="63EE3718" w14:textId="77777777" w:rsidR="005C6052" w:rsidRDefault="005C6052" w:rsidP="00FC667E">
      <w:pPr>
        <w:rPr>
          <w:lang w:val="en-US"/>
        </w:rPr>
      </w:pPr>
    </w:p>
    <w:p w14:paraId="256215E2" w14:textId="77777777" w:rsidR="005C6052" w:rsidRDefault="005C6052" w:rsidP="00FC667E">
      <w:pPr>
        <w:rPr>
          <w:lang w:val="en-US"/>
        </w:rPr>
      </w:pPr>
    </w:p>
    <w:p w14:paraId="6CE5114D" w14:textId="77777777" w:rsidR="005C6052" w:rsidRDefault="005C6052" w:rsidP="00FC667E">
      <w:pPr>
        <w:rPr>
          <w:lang w:val="en-US"/>
        </w:rPr>
      </w:pPr>
    </w:p>
    <w:p w14:paraId="5E2E45C1" w14:textId="77777777" w:rsidR="005C6052" w:rsidRDefault="005C6052" w:rsidP="00FC667E">
      <w:pPr>
        <w:rPr>
          <w:lang w:val="en-US"/>
        </w:rPr>
      </w:pPr>
    </w:p>
    <w:p w14:paraId="63933FDC" w14:textId="77777777" w:rsidR="005C6052" w:rsidRDefault="005C6052" w:rsidP="00FC667E">
      <w:pPr>
        <w:rPr>
          <w:lang w:val="en-US"/>
        </w:rPr>
      </w:pPr>
    </w:p>
    <w:p w14:paraId="00D899CA" w14:textId="77777777" w:rsidR="005C6052" w:rsidRDefault="005C6052" w:rsidP="00FC667E">
      <w:pPr>
        <w:rPr>
          <w:lang w:val="en-US"/>
        </w:rPr>
      </w:pPr>
    </w:p>
    <w:p w14:paraId="41EC032A" w14:textId="77777777" w:rsidR="005C6052" w:rsidRDefault="005C6052" w:rsidP="00FC667E">
      <w:pPr>
        <w:rPr>
          <w:lang w:val="en-US"/>
        </w:rPr>
      </w:pPr>
    </w:p>
    <w:p w14:paraId="3B8A0515" w14:textId="77777777" w:rsidR="005C6052" w:rsidRDefault="005C6052" w:rsidP="00FC667E">
      <w:pPr>
        <w:rPr>
          <w:lang w:val="en-US"/>
        </w:rPr>
      </w:pPr>
    </w:p>
    <w:p w14:paraId="118D1ADA" w14:textId="77777777" w:rsidR="005C6052" w:rsidRDefault="005C6052" w:rsidP="00FC667E">
      <w:pPr>
        <w:rPr>
          <w:lang w:val="en-US"/>
        </w:rPr>
      </w:pPr>
    </w:p>
    <w:p w14:paraId="35B2D65F" w14:textId="77777777" w:rsidR="005C6052" w:rsidRDefault="005C6052" w:rsidP="00FC667E">
      <w:pPr>
        <w:rPr>
          <w:lang w:val="en-US"/>
        </w:rPr>
      </w:pPr>
    </w:p>
    <w:p w14:paraId="6ACA67AD" w14:textId="276965AB" w:rsidR="006F7351" w:rsidRPr="00AB0EC2" w:rsidRDefault="006F7351" w:rsidP="00AB0EC2">
      <w:pPr>
        <w:rPr>
          <w:b/>
          <w:sz w:val="40"/>
          <w:szCs w:val="40"/>
        </w:rPr>
      </w:pPr>
      <w:bookmarkStart w:id="2" w:name="_Toc417073314"/>
      <w:bookmarkStart w:id="3" w:name="_Toc417484057"/>
      <w:r w:rsidRPr="00AB0EC2">
        <w:rPr>
          <w:b/>
          <w:sz w:val="40"/>
          <w:szCs w:val="40"/>
        </w:rPr>
        <w:lastRenderedPageBreak/>
        <w:t>Índice</w:t>
      </w:r>
      <w:bookmarkEnd w:id="2"/>
      <w:bookmarkEnd w:id="3"/>
    </w:p>
    <w:p w14:paraId="71F846D0" w14:textId="77777777" w:rsidR="00AB0EC2" w:rsidRDefault="00DA6AB5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7484088" w:history="1">
        <w:r w:rsidR="00AB0EC2" w:rsidRPr="00480C2B">
          <w:rPr>
            <w:rStyle w:val="Hyperlink"/>
            <w:noProof/>
          </w:rPr>
          <w:t>Resumo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_Toc417484088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v</w:t>
        </w:r>
        <w:r w:rsidR="00AB0EC2">
          <w:rPr>
            <w:noProof/>
            <w:webHidden/>
          </w:rPr>
          <w:fldChar w:fldCharType="end"/>
        </w:r>
      </w:hyperlink>
    </w:p>
    <w:p w14:paraId="5CC19A37" w14:textId="77777777" w:rsidR="00AB0EC2" w:rsidRDefault="00000000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89" w:history="1">
        <w:r w:rsidR="00AB0EC2" w:rsidRPr="00480C2B">
          <w:rPr>
            <w:rStyle w:val="Hyperlink"/>
            <w:noProof/>
            <w:lang w:val="en-US"/>
          </w:rPr>
          <w:t>Abstract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_Toc417484089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vii</w:t>
        </w:r>
        <w:r w:rsidR="00AB0EC2">
          <w:rPr>
            <w:noProof/>
            <w:webHidden/>
          </w:rPr>
          <w:fldChar w:fldCharType="end"/>
        </w:r>
      </w:hyperlink>
    </w:p>
    <w:p w14:paraId="0A46052D" w14:textId="77777777" w:rsidR="00AB0EC2" w:rsidRDefault="00000000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0" w:history="1">
        <w:r w:rsidR="00AB0EC2" w:rsidRPr="00480C2B">
          <w:rPr>
            <w:rStyle w:val="Hyperlink"/>
            <w:noProof/>
          </w:rPr>
          <w:t>Agradecimentos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_Toc417484090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ix</w:t>
        </w:r>
        <w:r w:rsidR="00AB0EC2">
          <w:rPr>
            <w:noProof/>
            <w:webHidden/>
          </w:rPr>
          <w:fldChar w:fldCharType="end"/>
        </w:r>
      </w:hyperlink>
    </w:p>
    <w:p w14:paraId="3B4156FB" w14:textId="77777777" w:rsidR="00AB0EC2" w:rsidRDefault="00000000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1" w:history="1">
        <w:r w:rsidR="00AB0EC2" w:rsidRPr="00480C2B">
          <w:rPr>
            <w:rStyle w:val="Hyperlink"/>
            <w:noProof/>
          </w:rPr>
          <w:t>Lista de Figuras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_Toc417484091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xiii</w:t>
        </w:r>
        <w:r w:rsidR="00AB0EC2">
          <w:rPr>
            <w:noProof/>
            <w:webHidden/>
          </w:rPr>
          <w:fldChar w:fldCharType="end"/>
        </w:r>
      </w:hyperlink>
    </w:p>
    <w:p w14:paraId="54B2A789" w14:textId="77777777" w:rsidR="00AB0EC2" w:rsidRDefault="00000000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2" w:history="1">
        <w:r w:rsidR="00AB0EC2" w:rsidRPr="00480C2B">
          <w:rPr>
            <w:rStyle w:val="Hyperlink"/>
            <w:noProof/>
          </w:rPr>
          <w:t>Lista de Tabelas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_Toc417484092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xv</w:t>
        </w:r>
        <w:r w:rsidR="00AB0EC2">
          <w:rPr>
            <w:noProof/>
            <w:webHidden/>
          </w:rPr>
          <w:fldChar w:fldCharType="end"/>
        </w:r>
      </w:hyperlink>
    </w:p>
    <w:p w14:paraId="64D21021" w14:textId="77777777" w:rsidR="00AB0EC2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3" w:history="1">
        <w:r w:rsidR="00AB0EC2" w:rsidRPr="00480C2B">
          <w:rPr>
            <w:rStyle w:val="Hyperlink"/>
            <w:noProof/>
          </w:rPr>
          <w:t>1.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yperlink"/>
            <w:noProof/>
          </w:rPr>
          <w:t>Introdução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69C1A843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094" w:history="1">
        <w:r w:rsidR="00AB0EC2" w:rsidRPr="00480C2B">
          <w:rPr>
            <w:rStyle w:val="Hyperlink"/>
            <w:noProof/>
          </w:rPr>
          <w:t>1.1 Nome 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_Toc417484094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45611038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095" w:history="1">
        <w:r w:rsidR="00AB0EC2" w:rsidRPr="00480C2B">
          <w:rPr>
            <w:rStyle w:val="Hyperlink"/>
            <w:noProof/>
          </w:rPr>
          <w:t>1.2 A segunda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_Toc417484095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37B8142E" w14:textId="77777777" w:rsidR="00AB0EC2" w:rsidRDefault="00000000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096" w:history="1">
        <w:r w:rsidR="00AB0EC2" w:rsidRPr="00480C2B">
          <w:rPr>
            <w:rStyle w:val="Hyperlink"/>
            <w:noProof/>
          </w:rPr>
          <w:t>1.2.1 A primeira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_Toc417484096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2BEAE867" w14:textId="77777777" w:rsidR="00AB0EC2" w:rsidRDefault="00000000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097" w:history="1">
        <w:r w:rsidR="00AB0EC2" w:rsidRPr="00480C2B">
          <w:rPr>
            <w:rStyle w:val="Hyperlink"/>
            <w:noProof/>
          </w:rPr>
          <w:t>1.2.2 A segunda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_Toc417484097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6DE27A07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098" w:history="1">
        <w:r w:rsidR="00AB0EC2" w:rsidRPr="00480C2B">
          <w:rPr>
            <w:rStyle w:val="Hyperlink"/>
            <w:noProof/>
          </w:rPr>
          <w:t>1.3 Organização do documento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2</w:t>
        </w:r>
        <w:r w:rsidR="00AB0EC2">
          <w:rPr>
            <w:noProof/>
            <w:webHidden/>
          </w:rPr>
          <w:fldChar w:fldCharType="end"/>
        </w:r>
      </w:hyperlink>
    </w:p>
    <w:p w14:paraId="24704ABE" w14:textId="77777777" w:rsidR="00AB0EC2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9" w:history="1">
        <w:r w:rsidR="00AB0EC2" w:rsidRPr="00480C2B">
          <w:rPr>
            <w:rStyle w:val="Hyperlink"/>
            <w:noProof/>
          </w:rPr>
          <w:t>2.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yperlink"/>
            <w:noProof/>
          </w:rPr>
          <w:t>Formulação do Problema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14:paraId="02F01998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0" w:history="1">
        <w:r w:rsidR="00AB0EC2" w:rsidRPr="00480C2B">
          <w:rPr>
            <w:rStyle w:val="Hyperlink"/>
            <w:noProof/>
          </w:rPr>
          <w:t>2.1 Nome 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_Toc417484100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14:paraId="50128308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1" w:history="1">
        <w:r w:rsidR="00AB0EC2" w:rsidRPr="00480C2B">
          <w:rPr>
            <w:rStyle w:val="Hyperlink"/>
            <w:noProof/>
          </w:rPr>
          <w:t>2.2 Análise do problema - enumeração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_Toc417484101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14:paraId="7139A731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2" w:history="1">
        <w:r w:rsidR="00AB0EC2" w:rsidRPr="00480C2B">
          <w:rPr>
            <w:rStyle w:val="Hyperlink"/>
            <w:noProof/>
          </w:rPr>
          <w:t>2.3 Outro problema - tabela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_Toc417484102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AB0EC2">
          <w:rPr>
            <w:noProof/>
            <w:webHidden/>
          </w:rPr>
          <w:fldChar w:fldCharType="end"/>
        </w:r>
      </w:hyperlink>
    </w:p>
    <w:p w14:paraId="4BCFF91D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3" w:history="1">
        <w:r w:rsidR="00AB0EC2" w:rsidRPr="00480C2B">
          <w:rPr>
            <w:rStyle w:val="Hyperlink"/>
            <w:noProof/>
          </w:rPr>
          <w:t>2.4 Expressões matemáticas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AB0EC2">
          <w:rPr>
            <w:noProof/>
            <w:webHidden/>
          </w:rPr>
          <w:fldChar w:fldCharType="end"/>
        </w:r>
      </w:hyperlink>
    </w:p>
    <w:p w14:paraId="0494A02F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4" w:history="1">
        <w:r w:rsidR="00AB0EC2" w:rsidRPr="00480C2B">
          <w:rPr>
            <w:rStyle w:val="Hyperlink"/>
            <w:noProof/>
          </w:rPr>
          <w:t>2.5 Figuras de grande dimensão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_Toc417484104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AB0EC2">
          <w:rPr>
            <w:noProof/>
            <w:webHidden/>
          </w:rPr>
          <w:fldChar w:fldCharType="end"/>
        </w:r>
      </w:hyperlink>
    </w:p>
    <w:p w14:paraId="54D1EBF6" w14:textId="77777777" w:rsidR="00AB0EC2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05" w:history="1">
        <w:r w:rsidR="00AB0EC2" w:rsidRPr="00480C2B">
          <w:rPr>
            <w:rStyle w:val="Hyperlink"/>
            <w:noProof/>
          </w:rPr>
          <w:t>3.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yperlink"/>
            <w:noProof/>
          </w:rPr>
          <w:t>Solução Proposta - Grandes Ideias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_Toc417484105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7</w:t>
        </w:r>
        <w:r w:rsidR="00AB0EC2">
          <w:rPr>
            <w:noProof/>
            <w:webHidden/>
          </w:rPr>
          <w:fldChar w:fldCharType="end"/>
        </w:r>
      </w:hyperlink>
    </w:p>
    <w:p w14:paraId="145621C0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6" w:history="1">
        <w:r w:rsidR="00AB0EC2" w:rsidRPr="00480C2B">
          <w:rPr>
            <w:rStyle w:val="Hyperlink"/>
            <w:noProof/>
          </w:rPr>
          <w:t>3.1 Nome da primeira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_Toc417484106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7</w:t>
        </w:r>
        <w:r w:rsidR="00AB0EC2">
          <w:rPr>
            <w:noProof/>
            <w:webHidden/>
          </w:rPr>
          <w:fldChar w:fldCharType="end"/>
        </w:r>
      </w:hyperlink>
    </w:p>
    <w:p w14:paraId="47596D02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7" w:history="1">
        <w:r w:rsidR="00AB0EC2" w:rsidRPr="00480C2B">
          <w:rPr>
            <w:rStyle w:val="Hyperlink"/>
            <w:noProof/>
          </w:rPr>
          <w:t>3.2 A segunda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_Toc417484107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4CB7D0A6" w14:textId="77777777" w:rsidR="00AB0EC2" w:rsidRDefault="00000000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08" w:history="1">
        <w:r w:rsidR="00AB0EC2" w:rsidRPr="00480C2B">
          <w:rPr>
            <w:rStyle w:val="Hyperlink"/>
            <w:noProof/>
          </w:rPr>
          <w:t>3.2.1 A primeira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42CC51DD" w14:textId="77777777" w:rsidR="00AB0EC2" w:rsidRDefault="00000000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09" w:history="1">
        <w:r w:rsidR="00AB0EC2" w:rsidRPr="00480C2B">
          <w:rPr>
            <w:rStyle w:val="Hyperlink"/>
            <w:noProof/>
          </w:rPr>
          <w:t>3.2.2 A segunda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336D51CB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0" w:history="1">
        <w:r w:rsidR="00AB0EC2" w:rsidRPr="00480C2B">
          <w:rPr>
            <w:rStyle w:val="Hyperlink"/>
            <w:noProof/>
          </w:rPr>
          <w:t>3.3 Descrição detalhada da solução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_Toc417484110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03E7AFAB" w14:textId="77777777" w:rsidR="00AB0EC2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1" w:history="1">
        <w:r w:rsidR="00AB0EC2" w:rsidRPr="00480C2B">
          <w:rPr>
            <w:rStyle w:val="Hyperlink"/>
            <w:noProof/>
          </w:rPr>
          <w:t>4.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yperlink"/>
            <w:noProof/>
          </w:rPr>
          <w:t>Avaliação Experimental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_Toc417484111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6A4ADB35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2" w:history="1">
        <w:r w:rsidR="00AB0EC2" w:rsidRPr="00480C2B">
          <w:rPr>
            <w:rStyle w:val="Hyperlink"/>
            <w:noProof/>
          </w:rPr>
          <w:t>4.1 Nome da primeira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_Toc417484112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54C860E9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3" w:history="1">
        <w:r w:rsidR="00AB0EC2" w:rsidRPr="00480C2B">
          <w:rPr>
            <w:rStyle w:val="Hyperlink"/>
            <w:noProof/>
          </w:rPr>
          <w:t>4.2 A segunda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263AB0A0" w14:textId="77777777" w:rsidR="00AB0EC2" w:rsidRDefault="00000000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14" w:history="1">
        <w:r w:rsidR="00AB0EC2" w:rsidRPr="00480C2B">
          <w:rPr>
            <w:rStyle w:val="Hyperlink"/>
            <w:noProof/>
          </w:rPr>
          <w:t>4.2.1 A primeira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_Toc417484114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3496A5C5" w14:textId="77777777" w:rsidR="00AB0EC2" w:rsidRDefault="00000000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15" w:history="1">
        <w:r w:rsidR="00AB0EC2" w:rsidRPr="00480C2B">
          <w:rPr>
            <w:rStyle w:val="Hyperlink"/>
            <w:noProof/>
          </w:rPr>
          <w:t>4.2.2 A segunda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_Toc417484115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12624086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6" w:history="1">
        <w:r w:rsidR="00AB0EC2" w:rsidRPr="00480C2B">
          <w:rPr>
            <w:rStyle w:val="Hyperlink"/>
            <w:noProof/>
          </w:rPr>
          <w:t>4.3 Análise de resultados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_Toc417484116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5E5212DE" w14:textId="77777777" w:rsidR="00AB0EC2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7" w:history="1">
        <w:r w:rsidR="00AB0EC2" w:rsidRPr="00480C2B">
          <w:rPr>
            <w:rStyle w:val="Hyperlink"/>
            <w:noProof/>
          </w:rPr>
          <w:t>5.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yperlink"/>
            <w:noProof/>
          </w:rPr>
          <w:t>Conclusões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_Toc417484117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13</w:t>
        </w:r>
        <w:r w:rsidR="00AB0EC2">
          <w:rPr>
            <w:noProof/>
            <w:webHidden/>
          </w:rPr>
          <w:fldChar w:fldCharType="end"/>
        </w:r>
      </w:hyperlink>
    </w:p>
    <w:p w14:paraId="0DAAC5B6" w14:textId="77777777" w:rsidR="00AB0EC2" w:rsidRDefault="00000000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8" w:history="1">
        <w:r w:rsidR="00AB0EC2" w:rsidRPr="00480C2B">
          <w:rPr>
            <w:rStyle w:val="Hyperlink"/>
            <w:noProof/>
          </w:rPr>
          <w:t>Referências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14</w:t>
        </w:r>
        <w:r w:rsidR="00AB0EC2">
          <w:rPr>
            <w:noProof/>
            <w:webHidden/>
          </w:rPr>
          <w:fldChar w:fldCharType="end"/>
        </w:r>
      </w:hyperlink>
    </w:p>
    <w:p w14:paraId="6B6FA2A5" w14:textId="77777777" w:rsidR="00AB0EC2" w:rsidRDefault="00000000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9" w:history="1">
        <w:r w:rsidR="00AB0EC2" w:rsidRPr="00480C2B">
          <w:rPr>
            <w:rStyle w:val="Hyperlink"/>
            <w:noProof/>
          </w:rPr>
          <w:t>A.1 Diagramas da Aplicação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15</w:t>
        </w:r>
        <w:r w:rsidR="00AB0EC2">
          <w:rPr>
            <w:noProof/>
            <w:webHidden/>
          </w:rPr>
          <w:fldChar w:fldCharType="end"/>
        </w:r>
      </w:hyperlink>
    </w:p>
    <w:p w14:paraId="34BF7161" w14:textId="77777777" w:rsidR="00AB0EC2" w:rsidRDefault="00000000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20" w:history="1">
        <w:r w:rsidR="00AB0EC2" w:rsidRPr="00480C2B">
          <w:rPr>
            <w:rStyle w:val="Hyperlink"/>
            <w:noProof/>
          </w:rPr>
          <w:t>A.2 Modelos de dados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_Toc417484120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17</w:t>
        </w:r>
        <w:r w:rsidR="00AB0EC2">
          <w:rPr>
            <w:noProof/>
            <w:webHidden/>
          </w:rPr>
          <w:fldChar w:fldCharType="end"/>
        </w:r>
      </w:hyperlink>
    </w:p>
    <w:p w14:paraId="2F6D5D32" w14:textId="77777777" w:rsidR="003737CF" w:rsidRDefault="00DA6AB5" w:rsidP="0005356E">
      <w:pPr>
        <w:pStyle w:val="Heading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5356E" w:rsidRPr="0005356E">
        <w:t xml:space="preserve"> </w:t>
      </w:r>
    </w:p>
    <w:p w14:paraId="119D2188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541C1421" w14:textId="77777777" w:rsidR="0005356E" w:rsidRDefault="0005356E" w:rsidP="0005356E">
      <w:pPr>
        <w:pStyle w:val="Heading1"/>
      </w:pPr>
      <w:bookmarkStart w:id="4" w:name="_Toc417484091"/>
      <w:r>
        <w:lastRenderedPageBreak/>
        <w:t>Lista de Figuras</w:t>
      </w:r>
      <w:bookmarkEnd w:id="4"/>
    </w:p>
    <w:p w14:paraId="543D18E5" w14:textId="77777777" w:rsidR="0005356E" w:rsidRPr="0005356E" w:rsidRDefault="0005356E" w:rsidP="0005356E"/>
    <w:p w14:paraId="46F0DA0A" w14:textId="77777777" w:rsidR="001D1153" w:rsidRDefault="002E68E1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16101905" w:history="1">
        <w:r w:rsidR="001D1153" w:rsidRPr="00327251">
          <w:rPr>
            <w:rStyle w:val="Hyperlink"/>
            <w:noProof/>
          </w:rPr>
          <w:t>Figura 1 - Legenda da figura com o logotipo do ISEL.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_Toc416101905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1D1153">
          <w:rPr>
            <w:noProof/>
            <w:webHidden/>
          </w:rPr>
          <w:fldChar w:fldCharType="end"/>
        </w:r>
      </w:hyperlink>
    </w:p>
    <w:p w14:paraId="20E98B19" w14:textId="77777777" w:rsidR="001D1153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16101906" w:history="1">
        <w:r w:rsidR="001D1153" w:rsidRPr="00327251">
          <w:rPr>
            <w:rStyle w:val="Hyperlink"/>
            <w:noProof/>
          </w:rPr>
          <w:t>Figura 2 - Legenda da figura com o logotipo do ISEL – versão 2.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_Toc416101906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5</w:t>
        </w:r>
        <w:r w:rsidR="001D1153">
          <w:rPr>
            <w:noProof/>
            <w:webHidden/>
          </w:rPr>
          <w:fldChar w:fldCharType="end"/>
        </w:r>
      </w:hyperlink>
    </w:p>
    <w:p w14:paraId="3A8A1347" w14:textId="77777777" w:rsidR="001D1153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16101907" w:history="1">
        <w:r w:rsidR="001D1153" w:rsidRPr="00327251">
          <w:rPr>
            <w:rStyle w:val="Hyperlink"/>
            <w:noProof/>
          </w:rPr>
          <w:t>Figura 3 – Diagrama de casos de utilização.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_Toc416101907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15</w:t>
        </w:r>
        <w:r w:rsidR="001D1153">
          <w:rPr>
            <w:noProof/>
            <w:webHidden/>
          </w:rPr>
          <w:fldChar w:fldCharType="end"/>
        </w:r>
      </w:hyperlink>
    </w:p>
    <w:p w14:paraId="5E12526C" w14:textId="77777777" w:rsidR="007E472E" w:rsidRDefault="002E68E1" w:rsidP="00FC667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</w:p>
    <w:p w14:paraId="7FF0EBF2" w14:textId="77777777" w:rsidR="007E472E" w:rsidRDefault="007E472E" w:rsidP="007E472E">
      <w:r>
        <w:br w:type="page"/>
      </w:r>
    </w:p>
    <w:p w14:paraId="5898A6A3" w14:textId="77777777" w:rsidR="003737CF" w:rsidRDefault="003737CF" w:rsidP="007E472E">
      <w:pPr>
        <w:pStyle w:val="Heading1"/>
      </w:pPr>
    </w:p>
    <w:p w14:paraId="733DA1A4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1E6EF609" w14:textId="77777777" w:rsidR="007E472E" w:rsidRDefault="007E472E" w:rsidP="007E472E">
      <w:pPr>
        <w:pStyle w:val="Heading1"/>
      </w:pPr>
      <w:bookmarkStart w:id="5" w:name="_Toc417484092"/>
      <w:r>
        <w:lastRenderedPageBreak/>
        <w:t>Lista de Tabelas</w:t>
      </w:r>
      <w:bookmarkEnd w:id="5"/>
    </w:p>
    <w:p w14:paraId="21E168A6" w14:textId="77777777" w:rsidR="001D1153" w:rsidRDefault="009A7C43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16101908" w:history="1">
        <w:r w:rsidR="001D1153" w:rsidRPr="00281229">
          <w:rPr>
            <w:rStyle w:val="Hyperlink"/>
            <w:noProof/>
          </w:rPr>
          <w:t>Tabela 1 -Um exemplo de legenda de tabela. Prazos de entrega de Projecto e Seminário,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_Toc416101908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1D1153">
          <w:rPr>
            <w:noProof/>
            <w:webHidden/>
          </w:rPr>
          <w:fldChar w:fldCharType="end"/>
        </w:r>
      </w:hyperlink>
    </w:p>
    <w:p w14:paraId="5F7876AE" w14:textId="77777777" w:rsidR="0005356E" w:rsidRDefault="009A7C43" w:rsidP="00FC667E">
      <w:r>
        <w:fldChar w:fldCharType="end"/>
      </w:r>
    </w:p>
    <w:p w14:paraId="2B6DCAE7" w14:textId="77777777" w:rsidR="003737CF" w:rsidRDefault="00B35671" w:rsidP="00FC667E">
      <w:r>
        <w:br w:type="page"/>
      </w:r>
    </w:p>
    <w:p w14:paraId="2E0DC3A8" w14:textId="43BEB6C2" w:rsidR="003737CF" w:rsidRDefault="003737CF" w:rsidP="003737CF">
      <w:r>
        <w:lastRenderedPageBreak/>
        <w:br w:type="page"/>
      </w:r>
    </w:p>
    <w:p w14:paraId="6117BF4C" w14:textId="77777777" w:rsidR="000614E1" w:rsidRDefault="000614E1" w:rsidP="00FC667E">
      <w:pPr>
        <w:sectPr w:rsidR="000614E1" w:rsidSect="0059316E">
          <w:footerReference w:type="first" r:id="rId10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14:paraId="6712BA72" w14:textId="77777777" w:rsidR="00CB3748" w:rsidRDefault="003E5A2E" w:rsidP="00FC667E">
      <w:pPr>
        <w:pStyle w:val="Heading1"/>
        <w:numPr>
          <w:ilvl w:val="0"/>
          <w:numId w:val="1"/>
        </w:numPr>
      </w:pPr>
      <w:bookmarkStart w:id="6" w:name="_Toc417484093"/>
      <w:r w:rsidRPr="003E5A2E">
        <w:lastRenderedPageBreak/>
        <w:t>Introdução</w:t>
      </w:r>
      <w:bookmarkEnd w:id="6"/>
    </w:p>
    <w:p w14:paraId="29587FDE" w14:textId="77777777" w:rsidR="007A4D26" w:rsidRDefault="007A4D26" w:rsidP="00FC667E"/>
    <w:p w14:paraId="432E32BA" w14:textId="1AF4B28E" w:rsidR="007A4D26" w:rsidRDefault="007A4D26" w:rsidP="00FC667E">
      <w:r>
        <w:br w:type="page"/>
      </w:r>
    </w:p>
    <w:p w14:paraId="21CB550F" w14:textId="214B587F" w:rsidR="00C52DC7" w:rsidRDefault="007C02AB" w:rsidP="00FC667E">
      <w:pPr>
        <w:pStyle w:val="Heading1"/>
        <w:numPr>
          <w:ilvl w:val="0"/>
          <w:numId w:val="1"/>
        </w:numPr>
      </w:pPr>
      <w:r>
        <w:lastRenderedPageBreak/>
        <w:t>Camada de acesso a dados</w:t>
      </w:r>
    </w:p>
    <w:p w14:paraId="1C58DF7E" w14:textId="6CABE76F" w:rsidR="007C02AB" w:rsidRPr="007C02AB" w:rsidRDefault="007C02AB" w:rsidP="007C02AB">
      <w:pPr>
        <w:ind w:left="360"/>
      </w:pPr>
      <w:r>
        <w:t>Nesta secção, iremos explorar os métodos adotados para a construção de uma cada de acesso a dados. Iremos também abordar a construção das entidades em JPA.</w:t>
      </w:r>
    </w:p>
    <w:p w14:paraId="108AE529" w14:textId="79F9EC36" w:rsidR="00805D0D" w:rsidRDefault="00805D0D" w:rsidP="00FC667E">
      <w:pPr>
        <w:pStyle w:val="Heading2"/>
      </w:pPr>
      <w:bookmarkStart w:id="7" w:name="_Toc417484100"/>
      <w:r>
        <w:t xml:space="preserve">2.1 </w:t>
      </w:r>
      <w:bookmarkEnd w:id="7"/>
      <w:r w:rsidR="007C02AB">
        <w:t>Implementação do Mapper</w:t>
      </w:r>
      <w:r w:rsidRPr="008C51D6">
        <w:t xml:space="preserve"> </w:t>
      </w:r>
    </w:p>
    <w:p w14:paraId="1D912D0F" w14:textId="0803D14C" w:rsidR="003853B2" w:rsidRPr="00D97679" w:rsidRDefault="00A11B29" w:rsidP="00FC667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440CCF" wp14:editId="09E6A24F">
                <wp:simplePos x="0" y="0"/>
                <wp:positionH relativeFrom="column">
                  <wp:posOffset>-635</wp:posOffset>
                </wp:positionH>
                <wp:positionV relativeFrom="paragraph">
                  <wp:posOffset>3928745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5775733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3FF09" w14:textId="796489B9" w:rsidR="00A11B29" w:rsidRPr="00A11B29" w:rsidRDefault="00A11B29" w:rsidP="00A11B29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11B29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F107A0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t xml:space="preserve"> - Interface 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40CC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.05pt;margin-top:309.35pt;width:425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" stroked="f">
                <v:textbox style="mso-fit-shape-to-text:t" inset="0,0,0,0">
                  <w:txbxContent>
                    <w:p w14:paraId="1C33FF09" w14:textId="796489B9" w:rsidR="00A11B29" w:rsidRPr="00A11B29" w:rsidRDefault="00A11B29" w:rsidP="00A11B29">
                      <w:pPr>
                        <w:pStyle w:val="Caption"/>
                        <w:jc w:val="center"/>
                        <w:rPr>
                          <w:color w:val="000000" w:themeColor="text1"/>
                        </w:rPr>
                      </w:pPr>
                      <w:r w:rsidRPr="00A11B29">
                        <w:rPr>
                          <w:color w:val="000000" w:themeColor="text1"/>
                        </w:rPr>
                        <w:t xml:space="preserve">Figura </w:t>
                      </w:r>
                      <w:r w:rsidRPr="00A11B29">
                        <w:rPr>
                          <w:color w:val="000000" w:themeColor="text1"/>
                        </w:rPr>
                        <w:fldChar w:fldCharType="begin"/>
                      </w:r>
                      <w:r w:rsidRPr="00A11B29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A11B29">
                        <w:rPr>
                          <w:color w:val="000000" w:themeColor="text1"/>
                        </w:rPr>
                        <w:fldChar w:fldCharType="separate"/>
                      </w:r>
                      <w:r w:rsidR="00F107A0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A11B29">
                        <w:rPr>
                          <w:color w:val="000000" w:themeColor="text1"/>
                        </w:rPr>
                        <w:fldChar w:fldCharType="end"/>
                      </w:r>
                      <w:r w:rsidRPr="00A11B29">
                        <w:rPr>
                          <w:color w:val="000000" w:themeColor="text1"/>
                        </w:rPr>
                        <w:t xml:space="preserve"> - Interface Mapper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97679" w:rsidRPr="00D97679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4B0A1CCA" wp14:editId="16423C51">
            <wp:simplePos x="0" y="0"/>
            <wp:positionH relativeFrom="margin">
              <wp:posOffset>-635</wp:posOffset>
            </wp:positionH>
            <wp:positionV relativeFrom="paragraph">
              <wp:posOffset>752475</wp:posOffset>
            </wp:positionV>
            <wp:extent cx="5400040" cy="3119120"/>
            <wp:effectExtent l="0" t="0" r="0" b="5080"/>
            <wp:wrapTight wrapText="bothSides">
              <wp:wrapPolygon edited="0">
                <wp:start x="0" y="0"/>
                <wp:lineTo x="0" y="21503"/>
                <wp:lineTo x="21488" y="21503"/>
                <wp:lineTo x="21488" y="0"/>
                <wp:lineTo x="0" y="0"/>
              </wp:wrapPolygon>
            </wp:wrapTight>
            <wp:docPr id="31054855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48554" name="Imagem 1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679">
        <w:t xml:space="preserve">Para a construção da camada de acesso a dados, optamos primeiramente pela implementação de um </w:t>
      </w:r>
      <w:r w:rsidR="00D97679" w:rsidRPr="00D97679">
        <w:rPr>
          <w:i/>
          <w:iCs/>
        </w:rPr>
        <w:t>Mapper</w:t>
      </w:r>
      <w:r w:rsidR="00D97679">
        <w:rPr>
          <w:i/>
          <w:iCs/>
        </w:rPr>
        <w:t xml:space="preserve"> </w:t>
      </w:r>
      <w:r w:rsidR="00D97679">
        <w:t xml:space="preserve">genérico. A interface Mapper tem métodos equivalentes </w:t>
      </w:r>
      <w:r>
        <w:t>às</w:t>
      </w:r>
      <w:r w:rsidR="00D97679">
        <w:t xml:space="preserve"> operações CRUD que são a create, read, update e delete</w:t>
      </w:r>
      <w:r w:rsidR="00D334CF">
        <w:t xml:space="preserve"> para manipulação de dados</w:t>
      </w:r>
      <w:r w:rsidR="00D97679">
        <w:t>.</w:t>
      </w:r>
    </w:p>
    <w:p w14:paraId="52B64696" w14:textId="2748A42E" w:rsidR="00D97679" w:rsidRDefault="00D334CF" w:rsidP="00D334CF">
      <w:r>
        <w:t xml:space="preserve">A implementação desta interface foi realizada de forma genérica, pois assim não é necessário a implementação de </w:t>
      </w:r>
      <w:r w:rsidRPr="00D334CF">
        <w:rPr>
          <w:i/>
          <w:iCs/>
        </w:rPr>
        <w:t>Mappers</w:t>
      </w:r>
      <w:r>
        <w:t xml:space="preserve">, igual ao número de entidades, visto que a class que implementa esta interface tem natureza genérica, sempre que houver necessidade de </w:t>
      </w:r>
      <w:r w:rsidR="00154CB9">
        <w:t>criar um</w:t>
      </w:r>
      <w:r>
        <w:t xml:space="preserve"> Mapper, basta fornecer á class Mapper o tipo da chave primária da entidade e o tipo da entidade.</w:t>
      </w:r>
    </w:p>
    <w:p w14:paraId="726E65D5" w14:textId="00759A0F" w:rsidR="00D97679" w:rsidRDefault="00D97679" w:rsidP="00FC667E"/>
    <w:p w14:paraId="580B03AB" w14:textId="34A18C58" w:rsidR="00D97679" w:rsidRDefault="00D97679" w:rsidP="00FC667E"/>
    <w:p w14:paraId="2D629A84" w14:textId="77777777" w:rsidR="00D97679" w:rsidRDefault="00D97679" w:rsidP="00FC667E"/>
    <w:p w14:paraId="1D993781" w14:textId="77777777" w:rsidR="00D97679" w:rsidRDefault="00D97679" w:rsidP="00FC667E"/>
    <w:p w14:paraId="1D3DF67A" w14:textId="77777777" w:rsidR="00D97679" w:rsidRDefault="00D97679" w:rsidP="00FC667E"/>
    <w:p w14:paraId="3C688462" w14:textId="15A4430E" w:rsidR="00D97679" w:rsidRDefault="00D97679" w:rsidP="00FC667E"/>
    <w:p w14:paraId="0C110CAD" w14:textId="7F5D03CD" w:rsidR="00D97679" w:rsidRDefault="00D97679" w:rsidP="00FC667E"/>
    <w:p w14:paraId="31C9ED09" w14:textId="77777777" w:rsidR="00D97679" w:rsidRDefault="00D97679" w:rsidP="00FC667E"/>
    <w:p w14:paraId="116A933F" w14:textId="77777777" w:rsidR="00D97679" w:rsidRDefault="00D97679" w:rsidP="00FC667E"/>
    <w:p w14:paraId="54589A5D" w14:textId="77777777" w:rsidR="006D6188" w:rsidRDefault="006D6188" w:rsidP="00FC667E"/>
    <w:p w14:paraId="4EF39C48" w14:textId="4C8EE9FF" w:rsidR="006D6188" w:rsidRDefault="00BE50F2" w:rsidP="00FC667E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B3C2BD" wp14:editId="638475AF">
                <wp:simplePos x="0" y="0"/>
                <wp:positionH relativeFrom="column">
                  <wp:posOffset>390525</wp:posOffset>
                </wp:positionH>
                <wp:positionV relativeFrom="paragraph">
                  <wp:posOffset>4386580</wp:posOffset>
                </wp:positionV>
                <wp:extent cx="46189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0599881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8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300CFE" w14:textId="0CBF42EF" w:rsidR="00BE50F2" w:rsidRPr="00BE50F2" w:rsidRDefault="00BE50F2" w:rsidP="00BE50F2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E50F2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F107A0"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t xml:space="preserve"> - Implementação da class 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3C2BD" id="_x0000_s1027" type="#_x0000_t202" style="position:absolute;left:0;text-align:left;margin-left:30.75pt;margin-top:345.4pt;width:363.7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" stroked="f">
                <v:textbox style="mso-fit-shape-to-text:t" inset="0,0,0,0">
                  <w:txbxContent>
                    <w:p w14:paraId="1B300CFE" w14:textId="0CBF42EF" w:rsidR="00BE50F2" w:rsidRPr="00BE50F2" w:rsidRDefault="00BE50F2" w:rsidP="00BE50F2">
                      <w:pPr>
                        <w:pStyle w:val="Caption"/>
                        <w:jc w:val="center"/>
                        <w:rPr>
                          <w:color w:val="000000" w:themeColor="text1"/>
                        </w:rPr>
                      </w:pPr>
                      <w:r w:rsidRPr="00BE50F2">
                        <w:rPr>
                          <w:color w:val="000000" w:themeColor="text1"/>
                        </w:rPr>
                        <w:t xml:space="preserve">Figura </w:t>
                      </w:r>
                      <w:r w:rsidRPr="00BE50F2">
                        <w:rPr>
                          <w:color w:val="000000" w:themeColor="text1"/>
                        </w:rPr>
                        <w:fldChar w:fldCharType="begin"/>
                      </w:r>
                      <w:r w:rsidRPr="00BE50F2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BE50F2">
                        <w:rPr>
                          <w:color w:val="000000" w:themeColor="text1"/>
                        </w:rPr>
                        <w:fldChar w:fldCharType="separate"/>
                      </w:r>
                      <w:r w:rsidR="00F107A0"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BE50F2">
                        <w:rPr>
                          <w:color w:val="000000" w:themeColor="text1"/>
                        </w:rPr>
                        <w:fldChar w:fldCharType="end"/>
                      </w:r>
                      <w:r w:rsidRPr="00BE50F2">
                        <w:rPr>
                          <w:color w:val="000000" w:themeColor="text1"/>
                        </w:rPr>
                        <w:t xml:space="preserve"> - Implementação da class Mapper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D6188" w:rsidRPr="00D334CF"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50667FE3" wp14:editId="6C72104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19507" cy="4329430"/>
            <wp:effectExtent l="0" t="0" r="0" b="0"/>
            <wp:wrapTight wrapText="bothSides">
              <wp:wrapPolygon edited="0">
                <wp:start x="0" y="0"/>
                <wp:lineTo x="0" y="21480"/>
                <wp:lineTo x="21469" y="21480"/>
                <wp:lineTo x="21469" y="0"/>
                <wp:lineTo x="0" y="0"/>
              </wp:wrapPolygon>
            </wp:wrapTight>
            <wp:docPr id="279977636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77636" name="Imagem 1" descr="Uma imagem com texto, captura de ecrã, Tipo de letra, software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507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37F8" w14:textId="77777777" w:rsidR="006D6188" w:rsidRDefault="006D6188" w:rsidP="00FC667E"/>
    <w:p w14:paraId="49302071" w14:textId="636D7FCC" w:rsidR="006D6188" w:rsidRDefault="006D6188" w:rsidP="00FC667E"/>
    <w:p w14:paraId="039F2F65" w14:textId="0D0768EF" w:rsidR="006D6188" w:rsidRDefault="006D6188" w:rsidP="00FC667E"/>
    <w:p w14:paraId="651DCF98" w14:textId="4D75874B" w:rsidR="006D6188" w:rsidRDefault="006D6188" w:rsidP="00FC667E"/>
    <w:p w14:paraId="433121B3" w14:textId="67F117E7" w:rsidR="006D6188" w:rsidRDefault="006D6188" w:rsidP="00FC667E"/>
    <w:p w14:paraId="70C113A5" w14:textId="7F40BFF1" w:rsidR="006D6188" w:rsidRDefault="006D6188" w:rsidP="00FC667E"/>
    <w:p w14:paraId="26344809" w14:textId="076F1DE5" w:rsidR="006D6188" w:rsidRDefault="006D6188" w:rsidP="00FC667E"/>
    <w:p w14:paraId="46106DAC" w14:textId="4A0A3763" w:rsidR="006D6188" w:rsidRDefault="006D6188" w:rsidP="00FC667E"/>
    <w:p w14:paraId="3EDCEDA6" w14:textId="77777777" w:rsidR="006D6188" w:rsidRDefault="006D6188" w:rsidP="00FC667E"/>
    <w:p w14:paraId="2C5A8B03" w14:textId="77777777" w:rsidR="006D6188" w:rsidRDefault="006D6188" w:rsidP="00FC667E"/>
    <w:p w14:paraId="1879148B" w14:textId="004FFA9B" w:rsidR="006D6188" w:rsidRDefault="006D6188" w:rsidP="00FC667E"/>
    <w:p w14:paraId="67DBFE2C" w14:textId="77777777" w:rsidR="006D6188" w:rsidRDefault="006D6188" w:rsidP="00FC667E"/>
    <w:p w14:paraId="2E014F84" w14:textId="77777777" w:rsidR="006D6188" w:rsidRDefault="006D6188" w:rsidP="00FC667E"/>
    <w:p w14:paraId="5435058E" w14:textId="77777777" w:rsidR="006D6188" w:rsidRDefault="006D6188" w:rsidP="00FC667E"/>
    <w:p w14:paraId="69D01869" w14:textId="77777777" w:rsidR="006D6188" w:rsidRDefault="006D6188" w:rsidP="00FC667E"/>
    <w:p w14:paraId="7E15E50F" w14:textId="00870052" w:rsidR="006D6188" w:rsidRDefault="006D6188" w:rsidP="00FC667E"/>
    <w:p w14:paraId="02A2E3D5" w14:textId="77777777" w:rsidR="006D6188" w:rsidRDefault="006D6188" w:rsidP="00FC667E"/>
    <w:p w14:paraId="5733E6EE" w14:textId="77777777" w:rsidR="006D6188" w:rsidRDefault="006D6188" w:rsidP="00FC667E"/>
    <w:p w14:paraId="13ACB0D3" w14:textId="77777777" w:rsidR="006D6188" w:rsidRDefault="006D6188" w:rsidP="00FC667E"/>
    <w:p w14:paraId="5F4D896A" w14:textId="2B1CD265" w:rsidR="006D6188" w:rsidRDefault="00BE50F2" w:rsidP="00FC667E">
      <w:r>
        <w:t xml:space="preserve">Importante notar que na figura 2 apenas está exposto a implementação do método “create”, todos os 4 métodos foram implementados de forma semelhante. As variáveis </w:t>
      </w:r>
      <w:r w:rsidRPr="00BE50F2">
        <w:rPr>
          <w:i/>
          <w:iCs/>
        </w:rPr>
        <w:t>tClass</w:t>
      </w:r>
      <w:r>
        <w:t xml:space="preserve"> e </w:t>
      </w:r>
      <w:r w:rsidRPr="00BE50F2">
        <w:rPr>
          <w:i/>
          <w:iCs/>
        </w:rPr>
        <w:t>tIdclass</w:t>
      </w:r>
      <w:r>
        <w:t xml:space="preserve"> são o tipo da entidade e o tipo da chave primária que são passados ao construtor do Mapper.</w:t>
      </w:r>
    </w:p>
    <w:p w14:paraId="2057EDEB" w14:textId="31099804" w:rsidR="00AD1D77" w:rsidRDefault="00AD1D77" w:rsidP="00FC667E">
      <w:pPr>
        <w:pStyle w:val="Heading2"/>
      </w:pPr>
      <w:bookmarkStart w:id="8" w:name="_Toc417484101"/>
      <w:r>
        <w:t xml:space="preserve">2.2 </w:t>
      </w:r>
      <w:bookmarkEnd w:id="8"/>
      <w:r w:rsidR="007C02AB">
        <w:t>Implementação do Repository</w:t>
      </w:r>
    </w:p>
    <w:p w14:paraId="39253CBE" w14:textId="125F6D6F" w:rsidR="00AD1D77" w:rsidRDefault="00AD1D77" w:rsidP="00FC667E"/>
    <w:p w14:paraId="3150B980" w14:textId="77777777" w:rsidR="00732703" w:rsidRDefault="00732703" w:rsidP="00FC667E"/>
    <w:p w14:paraId="0AEC51EF" w14:textId="77777777" w:rsidR="00732703" w:rsidRDefault="00732703" w:rsidP="00FC667E"/>
    <w:p w14:paraId="10ADDECB" w14:textId="77777777" w:rsidR="00732703" w:rsidRDefault="00732703" w:rsidP="00FC667E"/>
    <w:p w14:paraId="7A4A83EC" w14:textId="77777777" w:rsidR="00732703" w:rsidRDefault="00732703" w:rsidP="00FC667E"/>
    <w:p w14:paraId="238FC0FC" w14:textId="77777777" w:rsidR="00732703" w:rsidRDefault="00732703" w:rsidP="00FC667E"/>
    <w:p w14:paraId="3E41E8E9" w14:textId="77777777" w:rsidR="00732703" w:rsidRDefault="00732703" w:rsidP="00FC667E"/>
    <w:p w14:paraId="2EC9734B" w14:textId="77777777" w:rsidR="00732703" w:rsidRDefault="00732703" w:rsidP="00FC667E"/>
    <w:p w14:paraId="67D18631" w14:textId="77777777" w:rsidR="00732703" w:rsidRDefault="00732703" w:rsidP="00FC667E"/>
    <w:p w14:paraId="709B8E54" w14:textId="225D6AE7" w:rsidR="00AB67CF" w:rsidRDefault="00C00200" w:rsidP="001124FC">
      <w:pPr>
        <w:pStyle w:val="Heading2"/>
      </w:pPr>
      <w:bookmarkStart w:id="9" w:name="_Toc417484102"/>
      <w:r>
        <w:lastRenderedPageBreak/>
        <w:t>2.3</w:t>
      </w:r>
      <w:bookmarkEnd w:id="9"/>
      <w:r>
        <w:t xml:space="preserve"> Implementação das entidade</w:t>
      </w:r>
      <w:r w:rsidR="00BC778A">
        <w:t>s em JPA</w:t>
      </w:r>
    </w:p>
    <w:p w14:paraId="4B1C2CCF" w14:textId="02B28963" w:rsidR="00732703" w:rsidRPr="00732703" w:rsidRDefault="00732703" w:rsidP="00732703">
      <w:r>
        <w:t>Nesta secção, iremos observar como converter as tabelas da base de dados em entidades do JPA. Relações de grau 1:1 não serão abordadas pois o nosso modelo EA não possui nenhuma.</w:t>
      </w:r>
    </w:p>
    <w:p w14:paraId="59169FF2" w14:textId="37946D81" w:rsidR="00C00200" w:rsidRDefault="00C00200" w:rsidP="001124FC">
      <w:pPr>
        <w:pStyle w:val="Heading3"/>
        <w:numPr>
          <w:ilvl w:val="2"/>
          <w:numId w:val="1"/>
        </w:numPr>
      </w:pPr>
      <w:r>
        <w:t>Entidades</w:t>
      </w:r>
    </w:p>
    <w:p w14:paraId="5106FBF1" w14:textId="1C6B3FE6" w:rsidR="00291217" w:rsidRDefault="00384A22" w:rsidP="00384A22">
      <w:pPr>
        <w:ind w:left="36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5B13C5" wp14:editId="690295FD">
                <wp:simplePos x="0" y="0"/>
                <wp:positionH relativeFrom="column">
                  <wp:posOffset>-635</wp:posOffset>
                </wp:positionH>
                <wp:positionV relativeFrom="paragraph">
                  <wp:posOffset>2759710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2545970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075ADE" w14:textId="5F7B3787" w:rsidR="00384A22" w:rsidRPr="00384A22" w:rsidRDefault="00384A22" w:rsidP="00384A22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2"/>
                              </w:rPr>
                            </w:pPr>
                            <w:r w:rsidRPr="00384A22">
                              <w:rPr>
                                <w:color w:val="000000" w:themeColor="text2"/>
                              </w:rPr>
                              <w:t xml:space="preserve">Figura </w:t>
                            </w:r>
                            <w:r w:rsidRPr="00384A22">
                              <w:rPr>
                                <w:color w:val="000000" w:themeColor="text2"/>
                              </w:rPr>
                              <w:fldChar w:fldCharType="begin"/>
                            </w:r>
                            <w:r w:rsidRPr="00384A22">
                              <w:rPr>
                                <w:color w:val="000000" w:themeColor="text2"/>
                              </w:rPr>
                              <w:instrText xml:space="preserve"> SEQ Figura \* ARABIC </w:instrText>
                            </w:r>
                            <w:r w:rsidRPr="00384A22">
                              <w:rPr>
                                <w:color w:val="000000" w:themeColor="text2"/>
                              </w:rPr>
                              <w:fldChar w:fldCharType="separate"/>
                            </w:r>
                            <w:r w:rsidR="00F107A0">
                              <w:rPr>
                                <w:noProof/>
                                <w:color w:val="000000" w:themeColor="text2"/>
                              </w:rPr>
                              <w:t>3</w:t>
                            </w:r>
                            <w:r w:rsidRPr="00384A22">
                              <w:rPr>
                                <w:color w:val="000000" w:themeColor="text2"/>
                              </w:rPr>
                              <w:fldChar w:fldCharType="end"/>
                            </w:r>
                            <w:r w:rsidRPr="00384A22">
                              <w:rPr>
                                <w:color w:val="000000" w:themeColor="text2"/>
                              </w:rPr>
                              <w:t xml:space="preserve"> - Entidade Jogo JPA.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B13C5" id="_x0000_s1028" type="#_x0000_t202" style="position:absolute;left:0;text-align:left;margin-left:-.05pt;margin-top:217.3pt;width:425.2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" stroked="f">
                <v:textbox style="mso-fit-shape-to-text:t" inset="0,0,0,0">
                  <w:txbxContent>
                    <w:p w14:paraId="3D075ADE" w14:textId="5F7B3787" w:rsidR="00384A22" w:rsidRPr="00384A22" w:rsidRDefault="00384A22" w:rsidP="00384A22">
                      <w:pPr>
                        <w:pStyle w:val="Caption"/>
                        <w:jc w:val="center"/>
                        <w:rPr>
                          <w:noProof/>
                          <w:color w:val="000000" w:themeColor="text2"/>
                        </w:rPr>
                      </w:pPr>
                      <w:r w:rsidRPr="00384A22">
                        <w:rPr>
                          <w:color w:val="000000" w:themeColor="text2"/>
                        </w:rPr>
                        <w:t xml:space="preserve">Figura </w:t>
                      </w:r>
                      <w:r w:rsidRPr="00384A22">
                        <w:rPr>
                          <w:color w:val="000000" w:themeColor="text2"/>
                        </w:rPr>
                        <w:fldChar w:fldCharType="begin"/>
                      </w:r>
                      <w:r w:rsidRPr="00384A22">
                        <w:rPr>
                          <w:color w:val="000000" w:themeColor="text2"/>
                        </w:rPr>
                        <w:instrText xml:space="preserve"> SEQ Figura \* ARABIC </w:instrText>
                      </w:r>
                      <w:r w:rsidRPr="00384A22">
                        <w:rPr>
                          <w:color w:val="000000" w:themeColor="text2"/>
                        </w:rPr>
                        <w:fldChar w:fldCharType="separate"/>
                      </w:r>
                      <w:r w:rsidR="00F107A0">
                        <w:rPr>
                          <w:noProof/>
                          <w:color w:val="000000" w:themeColor="text2"/>
                        </w:rPr>
                        <w:t>3</w:t>
                      </w:r>
                      <w:r w:rsidRPr="00384A22">
                        <w:rPr>
                          <w:color w:val="000000" w:themeColor="text2"/>
                        </w:rPr>
                        <w:fldChar w:fldCharType="end"/>
                      </w:r>
                      <w:r w:rsidRPr="00384A22">
                        <w:rPr>
                          <w:color w:val="000000" w:themeColor="text2"/>
                        </w:rPr>
                        <w:t xml:space="preserve"> - Entidade Jogo JPA.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3392"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62A2CEA4" wp14:editId="0C7DF9FD">
            <wp:simplePos x="0" y="0"/>
            <wp:positionH relativeFrom="margin">
              <wp:posOffset>-635</wp:posOffset>
            </wp:positionH>
            <wp:positionV relativeFrom="paragraph">
              <wp:posOffset>708660</wp:posOffset>
            </wp:positionV>
            <wp:extent cx="5400040" cy="1993900"/>
            <wp:effectExtent l="0" t="0" r="0" b="6350"/>
            <wp:wrapTight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ight>
            <wp:docPr id="1289283261" name="Imagem 1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83261" name="Imagem 1" descr="Uma imagem com texto, captura de ecrã, diagrama, círcul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392">
        <w:t>Para a conversão de entidades do Modelo EA para entidades do JPA, é necessário para cada entidade criar uma class com fields equivalentes às suas colunas, e usar anotações que ajudem a associar as colunas na base de dados aos fields da class.</w:t>
      </w:r>
    </w:p>
    <w:p w14:paraId="7BA50324" w14:textId="798DC0B8" w:rsidR="00023392" w:rsidRDefault="00023392" w:rsidP="00732703">
      <w:pPr>
        <w:ind w:left="360"/>
      </w:pPr>
      <w:r>
        <w:t>Na figura</w:t>
      </w:r>
      <w:r w:rsidR="00384A22">
        <w:t xml:space="preserve"> 3</w:t>
      </w:r>
      <w:r>
        <w:t xml:space="preserve">, está representado do lado direito a entidade </w:t>
      </w:r>
      <w:r w:rsidRPr="00023392">
        <w:rPr>
          <w:b/>
          <w:bCs/>
        </w:rPr>
        <w:t>Jogo</w:t>
      </w:r>
      <w:r>
        <w:rPr>
          <w:b/>
          <w:bCs/>
        </w:rPr>
        <w:t xml:space="preserve"> </w:t>
      </w:r>
      <w:r>
        <w:t xml:space="preserve">do modelo EA, que tem 3 atributos id, nome e URL, sendo nome a chave primária. No lado direito, temos o código java </w:t>
      </w:r>
      <w:r w:rsidR="00637073">
        <w:t xml:space="preserve">equivalente a entidade </w:t>
      </w:r>
      <w:r w:rsidR="00637073" w:rsidRPr="00637073">
        <w:rPr>
          <w:b/>
          <w:bCs/>
        </w:rPr>
        <w:t>Jogo</w:t>
      </w:r>
      <w:r w:rsidR="00637073">
        <w:t>, a class tem anotações como:</w:t>
      </w:r>
    </w:p>
    <w:p w14:paraId="555E6551" w14:textId="698C9E1A" w:rsidR="00637073" w:rsidRDefault="00637073" w:rsidP="00732703">
      <w:pPr>
        <w:ind w:left="360"/>
      </w:pPr>
      <w:r>
        <w:tab/>
        <w:t xml:space="preserve">- </w:t>
      </w:r>
      <w:r w:rsidRPr="00637073">
        <w:rPr>
          <w:b/>
          <w:bCs/>
        </w:rPr>
        <w:t>@Entity</w:t>
      </w:r>
      <w:r>
        <w:t xml:space="preserve"> -&gt; Indica que representa uma entidade.</w:t>
      </w:r>
    </w:p>
    <w:p w14:paraId="00EDF82B" w14:textId="51B655EC" w:rsidR="00637073" w:rsidRDefault="00637073" w:rsidP="00732703">
      <w:pPr>
        <w:ind w:left="360"/>
      </w:pPr>
      <w:r>
        <w:tab/>
        <w:t xml:space="preserve">- </w:t>
      </w:r>
      <w:r w:rsidRPr="00637073">
        <w:rPr>
          <w:b/>
          <w:bCs/>
        </w:rPr>
        <w:t>@Table</w:t>
      </w:r>
      <w:r>
        <w:t>(name, schema) -&gt; Indica que tabela esta entidade representa, dado o nome da tabela e o schema onde esta se encontra.</w:t>
      </w:r>
    </w:p>
    <w:p w14:paraId="5347963F" w14:textId="7C3EDCE6" w:rsidR="00637073" w:rsidRDefault="00637073" w:rsidP="00732703">
      <w:pPr>
        <w:ind w:left="360"/>
      </w:pPr>
      <w:r>
        <w:tab/>
        <w:t xml:space="preserve">- </w:t>
      </w:r>
      <w:r w:rsidRPr="00637073">
        <w:rPr>
          <w:b/>
          <w:bCs/>
        </w:rPr>
        <w:t>@Id</w:t>
      </w:r>
      <w:r>
        <w:t xml:space="preserve"> -&gt; Indica qual dos fields representa a chave primária.</w:t>
      </w:r>
    </w:p>
    <w:p w14:paraId="1F438D89" w14:textId="688A1D48" w:rsidR="00637073" w:rsidRPr="00637073" w:rsidRDefault="00637073" w:rsidP="00732703">
      <w:pPr>
        <w:ind w:left="360"/>
      </w:pPr>
      <w:r>
        <w:tab/>
        <w:t xml:space="preserve">- </w:t>
      </w:r>
      <w:r w:rsidR="007E181B" w:rsidRPr="007E181B">
        <w:rPr>
          <w:b/>
          <w:bCs/>
        </w:rPr>
        <w:t>@Column</w:t>
      </w:r>
      <w:r w:rsidR="00CD0FCB">
        <w:t>(name)</w:t>
      </w:r>
      <w:r w:rsidR="007E181B">
        <w:t xml:space="preserve"> -&gt; Indica que coluna da tabela o field representa</w:t>
      </w:r>
      <w:r w:rsidR="00CD0FCB">
        <w:t xml:space="preserve">, dado o nome da coluna, esta anotação também recebe outros valores para manter total coerência com a base dados, </w:t>
      </w:r>
      <w:r w:rsidR="00255B91">
        <w:t>isto é,</w:t>
      </w:r>
      <w:r w:rsidR="00CD0FCB">
        <w:t xml:space="preserve"> outras restrições que possa</w:t>
      </w:r>
      <w:r w:rsidR="00127C6E">
        <w:t>m</w:t>
      </w:r>
      <w:r w:rsidR="00CD0FCB">
        <w:t xml:space="preserve"> ter sido </w:t>
      </w:r>
      <w:r w:rsidR="00127C6E">
        <w:t>impostas</w:t>
      </w:r>
      <w:r w:rsidR="00CD0FCB">
        <w:t xml:space="preserve"> á coluna.</w:t>
      </w:r>
    </w:p>
    <w:p w14:paraId="4B45885E" w14:textId="499F4242" w:rsidR="00291217" w:rsidRDefault="004F1503" w:rsidP="00732703">
      <w:pPr>
        <w:ind w:left="360"/>
      </w:pPr>
      <w:r>
        <w:t>Para cada um destes fields também deve ser criado um getter e um setter para fornecer a possibilidade de aceder e alterar o valor durante a execução da aplicação.</w:t>
      </w:r>
    </w:p>
    <w:p w14:paraId="6164546E" w14:textId="5CD1DBC9" w:rsidR="001E2748" w:rsidRDefault="009F259E" w:rsidP="00732703">
      <w:pPr>
        <w:ind w:left="360"/>
      </w:pPr>
      <w:r>
        <w:t xml:space="preserve">No caso </w:t>
      </w:r>
      <w:r w:rsidR="00973621">
        <w:t>de a</w:t>
      </w:r>
      <w:r>
        <w:t xml:space="preserve"> chave primária ser composta por mais do que um atributo de</w:t>
      </w:r>
      <w:r w:rsidR="00973621">
        <w:t xml:space="preserve"> deve ser feito uma class que representa essa chave, com fields que representam as colunas que formam a chave e getters e setters.</w:t>
      </w:r>
      <w:r w:rsidR="00F01497">
        <w:t xml:space="preserve"> Na class deve ser criado um field que é do tipo da chave primária.</w:t>
      </w:r>
    </w:p>
    <w:p w14:paraId="1D1BD841" w14:textId="77777777" w:rsidR="00732703" w:rsidRDefault="00732703" w:rsidP="009831B1"/>
    <w:p w14:paraId="2883A347" w14:textId="77777777" w:rsidR="008543A3" w:rsidRPr="00732703" w:rsidRDefault="008543A3" w:rsidP="009831B1"/>
    <w:p w14:paraId="68DB0CB5" w14:textId="53754A95" w:rsidR="00C00200" w:rsidRDefault="00C00200" w:rsidP="001124FC">
      <w:pPr>
        <w:pStyle w:val="Heading3"/>
        <w:numPr>
          <w:ilvl w:val="2"/>
          <w:numId w:val="1"/>
        </w:numPr>
      </w:pPr>
      <w:r>
        <w:lastRenderedPageBreak/>
        <w:t>Entidades Fracas</w:t>
      </w:r>
      <w:r w:rsidR="00A21044">
        <w:t xml:space="preserve"> e relações de grau 1:N</w:t>
      </w:r>
    </w:p>
    <w:p w14:paraId="4DCF6954" w14:textId="14AE8A4A" w:rsidR="004B64B1" w:rsidRDefault="00F107A0" w:rsidP="00F107A0">
      <w:pPr>
        <w:ind w:left="36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B68C6E3" wp14:editId="1C1C6386">
                <wp:simplePos x="0" y="0"/>
                <wp:positionH relativeFrom="column">
                  <wp:posOffset>0</wp:posOffset>
                </wp:positionH>
                <wp:positionV relativeFrom="paragraph">
                  <wp:posOffset>3898265</wp:posOffset>
                </wp:positionV>
                <wp:extent cx="5391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556743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1DFB06" w14:textId="3F7697CF" w:rsidR="00F107A0" w:rsidRPr="00F107A0" w:rsidRDefault="00F107A0" w:rsidP="00F107A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2"/>
                              </w:rPr>
                            </w:pPr>
                            <w:r w:rsidRPr="00F107A0">
                              <w:rPr>
                                <w:color w:val="000000" w:themeColor="text2"/>
                              </w:rPr>
                              <w:t xml:space="preserve">Figura </w:t>
                            </w:r>
                            <w:r w:rsidRPr="00F107A0">
                              <w:rPr>
                                <w:color w:val="000000" w:themeColor="text2"/>
                              </w:rPr>
                              <w:fldChar w:fldCharType="begin"/>
                            </w:r>
                            <w:r w:rsidRPr="00F107A0">
                              <w:rPr>
                                <w:color w:val="000000" w:themeColor="text2"/>
                              </w:rPr>
                              <w:instrText xml:space="preserve"> SEQ Figura \* ARABIC </w:instrText>
                            </w:r>
                            <w:r w:rsidRPr="00F107A0">
                              <w:rPr>
                                <w:color w:val="000000" w:themeColor="text2"/>
                              </w:rPr>
                              <w:fldChar w:fldCharType="separate"/>
                            </w:r>
                            <w:r w:rsidRPr="00F107A0">
                              <w:rPr>
                                <w:noProof/>
                                <w:color w:val="000000" w:themeColor="text2"/>
                              </w:rPr>
                              <w:t>4</w:t>
                            </w:r>
                            <w:r w:rsidRPr="00F107A0">
                              <w:rPr>
                                <w:color w:val="000000" w:themeColor="text2"/>
                              </w:rPr>
                              <w:fldChar w:fldCharType="end"/>
                            </w:r>
                            <w:r w:rsidRPr="00F107A0">
                              <w:rPr>
                                <w:color w:val="000000" w:themeColor="text2"/>
                              </w:rPr>
                              <w:t xml:space="preserve"> - Entidade Fraca Partida 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8C6E3" id="_x0000_s1029" type="#_x0000_t202" style="position:absolute;left:0;text-align:left;margin-left:0;margin-top:306.95pt;width:424.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" stroked="f">
                <v:textbox style="mso-fit-shape-to-text:t" inset="0,0,0,0">
                  <w:txbxContent>
                    <w:p w14:paraId="361DFB06" w14:textId="3F7697CF" w:rsidR="00F107A0" w:rsidRPr="00F107A0" w:rsidRDefault="00F107A0" w:rsidP="00F107A0">
                      <w:pPr>
                        <w:pStyle w:val="Caption"/>
                        <w:jc w:val="center"/>
                        <w:rPr>
                          <w:noProof/>
                          <w:color w:val="000000" w:themeColor="text2"/>
                        </w:rPr>
                      </w:pPr>
                      <w:r w:rsidRPr="00F107A0">
                        <w:rPr>
                          <w:color w:val="000000" w:themeColor="text2"/>
                        </w:rPr>
                        <w:t xml:space="preserve">Figura </w:t>
                      </w:r>
                      <w:r w:rsidRPr="00F107A0">
                        <w:rPr>
                          <w:color w:val="000000" w:themeColor="text2"/>
                        </w:rPr>
                        <w:fldChar w:fldCharType="begin"/>
                      </w:r>
                      <w:r w:rsidRPr="00F107A0">
                        <w:rPr>
                          <w:color w:val="000000" w:themeColor="text2"/>
                        </w:rPr>
                        <w:instrText xml:space="preserve"> SEQ Figura \* ARABIC </w:instrText>
                      </w:r>
                      <w:r w:rsidRPr="00F107A0">
                        <w:rPr>
                          <w:color w:val="000000" w:themeColor="text2"/>
                        </w:rPr>
                        <w:fldChar w:fldCharType="separate"/>
                      </w:r>
                      <w:r w:rsidRPr="00F107A0">
                        <w:rPr>
                          <w:noProof/>
                          <w:color w:val="000000" w:themeColor="text2"/>
                        </w:rPr>
                        <w:t>4</w:t>
                      </w:r>
                      <w:r w:rsidRPr="00F107A0">
                        <w:rPr>
                          <w:color w:val="000000" w:themeColor="text2"/>
                        </w:rPr>
                        <w:fldChar w:fldCharType="end"/>
                      </w:r>
                      <w:r w:rsidRPr="00F107A0">
                        <w:rPr>
                          <w:color w:val="000000" w:themeColor="text2"/>
                        </w:rPr>
                        <w:t xml:space="preserve"> - Entidade Fraca Partida JPA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B64B1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34400B26" wp14:editId="21039A94">
            <wp:simplePos x="0" y="0"/>
            <wp:positionH relativeFrom="margin">
              <wp:align>left</wp:align>
            </wp:positionH>
            <wp:positionV relativeFrom="paragraph">
              <wp:posOffset>716031</wp:posOffset>
            </wp:positionV>
            <wp:extent cx="5391150" cy="3125470"/>
            <wp:effectExtent l="0" t="0" r="0" b="0"/>
            <wp:wrapTight wrapText="bothSides">
              <wp:wrapPolygon edited="0">
                <wp:start x="0" y="0"/>
                <wp:lineTo x="0" y="21460"/>
                <wp:lineTo x="21524" y="21460"/>
                <wp:lineTo x="21524" y="0"/>
                <wp:lineTo x="0" y="0"/>
              </wp:wrapPolygon>
            </wp:wrapTight>
            <wp:docPr id="18549463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46356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25448">
        <w:t>As entidades fracas do modelo EA quando convertidas para JPA, tem de ser indicado a usa dependência através das anotações do JPA.</w:t>
      </w:r>
      <w:r w:rsidR="004B64B1">
        <w:t xml:space="preserve"> Visto que as relações de grau 1:N e entidades fracas </w:t>
      </w:r>
      <w:r>
        <w:t>seguem as mesmas estratégias de conversão,</w:t>
      </w:r>
      <w:r w:rsidR="004B64B1">
        <w:t xml:space="preserve"> serão ambas abordadas nesta secção.</w:t>
      </w:r>
    </w:p>
    <w:p w14:paraId="7B5F123B" w14:textId="2BE00277" w:rsidR="008543A3" w:rsidRPr="00762B90" w:rsidRDefault="00BD4745" w:rsidP="004B64B1">
      <w:pPr>
        <w:ind w:left="360"/>
      </w:pPr>
      <w:r>
        <w:t xml:space="preserve">Na figura 4, podemos observar que partida tem um field do tipo </w:t>
      </w:r>
      <w:r w:rsidRPr="00BD4745">
        <w:rPr>
          <w:b/>
          <w:bCs/>
        </w:rPr>
        <w:t>Jogo</w:t>
      </w:r>
      <w:r>
        <w:rPr>
          <w:b/>
          <w:bCs/>
        </w:rPr>
        <w:t xml:space="preserve"> </w:t>
      </w:r>
      <w:r>
        <w:t xml:space="preserve">com a anotação </w:t>
      </w:r>
      <w:r w:rsidRPr="00BD4745">
        <w:rPr>
          <w:b/>
          <w:bCs/>
        </w:rPr>
        <w:t>@ManyToOne</w:t>
      </w:r>
      <w:r>
        <w:t xml:space="preserve"> que indica que o “N” está do lado da entidade </w:t>
      </w:r>
      <w:r w:rsidRPr="00BD4745">
        <w:rPr>
          <w:b/>
          <w:bCs/>
        </w:rPr>
        <w:t>Partida</w:t>
      </w:r>
      <w:r w:rsidR="00762B90">
        <w:t xml:space="preserve">. Na class </w:t>
      </w:r>
      <w:r w:rsidR="00762B90" w:rsidRPr="00762B90">
        <w:rPr>
          <w:b/>
          <w:bCs/>
        </w:rPr>
        <w:t>Jogo</w:t>
      </w:r>
      <w:r w:rsidR="00762B90">
        <w:rPr>
          <w:b/>
          <w:bCs/>
        </w:rPr>
        <w:t xml:space="preserve"> </w:t>
      </w:r>
      <w:r w:rsidR="00762B90">
        <w:t xml:space="preserve">iremos ter uma lista de </w:t>
      </w:r>
      <w:r w:rsidR="00762B90" w:rsidRPr="00762B90">
        <w:t>Partida</w:t>
      </w:r>
      <w:r w:rsidR="00762B90">
        <w:t xml:space="preserve"> com a anotação </w:t>
      </w:r>
      <w:r w:rsidR="00762B90" w:rsidRPr="00762B90">
        <w:rPr>
          <w:b/>
          <w:bCs/>
        </w:rPr>
        <w:t>@OneToMany</w:t>
      </w:r>
      <w:r w:rsidR="00762B90">
        <w:t xml:space="preserve"> </w:t>
      </w:r>
      <w:r w:rsidR="00762B90" w:rsidRPr="00762B90">
        <w:t>que</w:t>
      </w:r>
      <w:r w:rsidR="00762B90">
        <w:t xml:space="preserve"> representa que o jogo pode ter várias partidas.</w:t>
      </w:r>
      <w:r w:rsidR="00DE7898">
        <w:t xml:space="preserve"> A class </w:t>
      </w:r>
      <w:r w:rsidR="00DE7898" w:rsidRPr="00DE7898">
        <w:rPr>
          <w:b/>
          <w:bCs/>
        </w:rPr>
        <w:t>Partida</w:t>
      </w:r>
      <w:r w:rsidR="00DE7898">
        <w:t xml:space="preserve"> irá conter, tal como mencionado anteriormente, fields equivalentes </w:t>
      </w:r>
      <w:r w:rsidR="00F107A0">
        <w:t>às</w:t>
      </w:r>
      <w:r w:rsidR="00DE7898">
        <w:t xml:space="preserve"> colunas da tabela </w:t>
      </w:r>
      <w:r w:rsidR="00DE7898" w:rsidRPr="00DE7898">
        <w:rPr>
          <w:b/>
          <w:bCs/>
        </w:rPr>
        <w:t>Partida</w:t>
      </w:r>
      <w:r w:rsidR="00DE7898">
        <w:t>, com getters e setters.</w:t>
      </w:r>
      <w:r w:rsidR="003E669F">
        <w:t xml:space="preserve"> Isto também se aplica a relações de grau 1:N.</w:t>
      </w:r>
    </w:p>
    <w:p w14:paraId="1D609227" w14:textId="7062E8D9" w:rsidR="00F25448" w:rsidRDefault="00F25448" w:rsidP="008543A3"/>
    <w:p w14:paraId="2EFCA99D" w14:textId="77777777" w:rsidR="003E236D" w:rsidRDefault="003E236D" w:rsidP="008543A3"/>
    <w:p w14:paraId="5D3EC86C" w14:textId="77777777" w:rsidR="003E236D" w:rsidRDefault="003E236D" w:rsidP="008543A3"/>
    <w:p w14:paraId="59E19AAD" w14:textId="77777777" w:rsidR="00DE7898" w:rsidRPr="005F4119" w:rsidRDefault="00DE7898" w:rsidP="00A21044"/>
    <w:p w14:paraId="35CDA14D" w14:textId="77777777" w:rsidR="00DE7898" w:rsidRDefault="00DE7898" w:rsidP="00DE7898"/>
    <w:p w14:paraId="3AC32E82" w14:textId="77777777" w:rsidR="00DE7898" w:rsidRDefault="00DE7898" w:rsidP="00DE7898"/>
    <w:p w14:paraId="5025C268" w14:textId="77777777" w:rsidR="00DE7898" w:rsidRDefault="00DE7898" w:rsidP="00DE7898"/>
    <w:p w14:paraId="4075099C" w14:textId="77777777" w:rsidR="00DE7898" w:rsidRDefault="00DE7898" w:rsidP="00DE7898"/>
    <w:p w14:paraId="125D570A" w14:textId="77777777" w:rsidR="00DE7898" w:rsidRDefault="00DE7898" w:rsidP="00DE7898"/>
    <w:p w14:paraId="4BF32FF1" w14:textId="77777777" w:rsidR="00DE7898" w:rsidRDefault="00DE7898" w:rsidP="00DE7898"/>
    <w:p w14:paraId="7E40A3D7" w14:textId="77777777" w:rsidR="00DE7898" w:rsidRDefault="00DE7898" w:rsidP="00DE7898"/>
    <w:p w14:paraId="7918FEAD" w14:textId="77777777" w:rsidR="00DE7898" w:rsidRDefault="00DE7898" w:rsidP="00DE7898"/>
    <w:p w14:paraId="484739C0" w14:textId="77777777" w:rsidR="00DE7898" w:rsidRPr="00DE7898" w:rsidRDefault="00DE7898" w:rsidP="00DE7898"/>
    <w:p w14:paraId="107D3ADF" w14:textId="11E39BDD" w:rsidR="00C00200" w:rsidRDefault="00C00200" w:rsidP="00C00200">
      <w:pPr>
        <w:pStyle w:val="Heading3"/>
        <w:numPr>
          <w:ilvl w:val="2"/>
          <w:numId w:val="1"/>
        </w:numPr>
      </w:pPr>
      <w:r>
        <w:t>Relações de grau N:N</w:t>
      </w:r>
    </w:p>
    <w:p w14:paraId="1AB02168" w14:textId="63DF2135" w:rsidR="00507468" w:rsidRDefault="003E669F" w:rsidP="003E669F">
      <w:pPr>
        <w:spacing w:after="200" w:line="276" w:lineRule="auto"/>
        <w:ind w:left="360"/>
        <w:jc w:val="left"/>
        <w:rPr>
          <w:rFonts w:eastAsiaTheme="majorEastAsia" w:cstheme="majorBidi"/>
        </w:rPr>
      </w:pPr>
      <w:bookmarkStart w:id="10" w:name="_Toc417484105"/>
      <w:r>
        <w:rPr>
          <w:rFonts w:eastAsiaTheme="majorEastAsia" w:cstheme="majorBidi"/>
          <w:noProof/>
          <w:lang w:eastAsia="pt-PT"/>
        </w:rPr>
        <w:drawing>
          <wp:anchor distT="0" distB="0" distL="114300" distR="114300" simplePos="0" relativeHeight="251671552" behindDoc="1" locked="0" layoutInCell="1" allowOverlap="1" wp14:anchorId="0AF91AF6" wp14:editId="2C5E8745">
            <wp:simplePos x="0" y="0"/>
            <wp:positionH relativeFrom="column">
              <wp:posOffset>238402</wp:posOffset>
            </wp:positionH>
            <wp:positionV relativeFrom="paragraph">
              <wp:posOffset>269765</wp:posOffset>
            </wp:positionV>
            <wp:extent cx="5400040" cy="2791460"/>
            <wp:effectExtent l="0" t="0" r="0" b="8890"/>
            <wp:wrapTight wrapText="bothSides">
              <wp:wrapPolygon edited="0">
                <wp:start x="0" y="0"/>
                <wp:lineTo x="0" y="21521"/>
                <wp:lineTo x="21488" y="21521"/>
                <wp:lineTo x="21488" y="0"/>
                <wp:lineTo x="0" y="0"/>
              </wp:wrapPolygon>
            </wp:wrapTight>
            <wp:docPr id="1352645008" name="Imagem 4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45008" name="Imagem 4" descr="Uma imagem com texto, captura de ecrã, diagrama, Tipo de letr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367FF" w14:textId="77777777" w:rsidR="004B64B1" w:rsidRDefault="004B64B1" w:rsidP="00487580">
      <w:pPr>
        <w:spacing w:after="200" w:line="276" w:lineRule="auto"/>
        <w:ind w:left="360"/>
        <w:jc w:val="left"/>
        <w:rPr>
          <w:rFonts w:eastAsiaTheme="majorEastAsia" w:cstheme="majorBidi"/>
        </w:rPr>
      </w:pPr>
    </w:p>
    <w:p w14:paraId="2521138B" w14:textId="70C9243D" w:rsidR="004B64B1" w:rsidRPr="00FD4782" w:rsidRDefault="003E669F" w:rsidP="00487580">
      <w:pPr>
        <w:spacing w:after="200" w:line="276" w:lineRule="auto"/>
        <w:ind w:left="360"/>
        <w:jc w:val="left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Na figura 5, podemos observar que ambas as entidades </w:t>
      </w:r>
      <w:r w:rsidRPr="003E669F">
        <w:rPr>
          <w:rFonts w:eastAsiaTheme="majorEastAsia" w:cstheme="majorBidi"/>
          <w:b/>
          <w:bCs/>
        </w:rPr>
        <w:t>Jogador</w:t>
      </w:r>
      <w:r>
        <w:rPr>
          <w:rFonts w:eastAsiaTheme="majorEastAsia" w:cstheme="majorBidi"/>
        </w:rPr>
        <w:t xml:space="preserve"> e </w:t>
      </w:r>
      <w:r w:rsidRPr="003E669F">
        <w:rPr>
          <w:rFonts w:eastAsiaTheme="majorEastAsia" w:cstheme="majorBidi"/>
          <w:b/>
          <w:bCs/>
        </w:rPr>
        <w:t>Jogo</w:t>
      </w:r>
      <w:r>
        <w:rPr>
          <w:rFonts w:eastAsiaTheme="majorEastAsia" w:cstheme="majorBidi"/>
          <w:b/>
          <w:bCs/>
        </w:rPr>
        <w:t xml:space="preserve"> </w:t>
      </w:r>
      <w:r w:rsidR="009D598F">
        <w:rPr>
          <w:rFonts w:eastAsiaTheme="majorEastAsia" w:cstheme="majorBidi"/>
        </w:rPr>
        <w:t xml:space="preserve">tem um field com a anotação </w:t>
      </w:r>
      <w:r w:rsidR="009D598F" w:rsidRPr="009D598F">
        <w:rPr>
          <w:rFonts w:eastAsiaTheme="majorEastAsia" w:cstheme="majorBidi"/>
          <w:b/>
          <w:bCs/>
        </w:rPr>
        <w:t>@ManyToMany</w:t>
      </w:r>
      <w:r w:rsidR="009D598F">
        <w:rPr>
          <w:rFonts w:eastAsiaTheme="majorEastAsia" w:cstheme="majorBidi"/>
        </w:rPr>
        <w:t xml:space="preserve"> que indica a relação de N:N e este tem o tipo da entidade do qual partilha essa relação.</w:t>
      </w:r>
      <w:r w:rsidR="00EC4AE9">
        <w:rPr>
          <w:rFonts w:eastAsiaTheme="majorEastAsia" w:cstheme="majorBidi"/>
        </w:rPr>
        <w:t xml:space="preserve"> Na class que representa a relação N:N, tem de ser colocada a anotação </w:t>
      </w:r>
      <w:r w:rsidR="00EC4AE9" w:rsidRPr="00EC4AE9">
        <w:rPr>
          <w:rFonts w:eastAsiaTheme="majorEastAsia" w:cstheme="majorBidi"/>
          <w:b/>
          <w:bCs/>
        </w:rPr>
        <w:t>@ManyToOne</w:t>
      </w:r>
      <w:r w:rsidR="00EC4AE9">
        <w:rPr>
          <w:rFonts w:eastAsiaTheme="majorEastAsia" w:cstheme="majorBidi"/>
        </w:rPr>
        <w:t xml:space="preserve"> no field que faz referência á entidades que usufrui desta relação, logo, a class </w:t>
      </w:r>
      <w:r w:rsidR="00EC4AE9" w:rsidRPr="00EC4AE9">
        <w:rPr>
          <w:rFonts w:eastAsiaTheme="majorEastAsia" w:cstheme="majorBidi"/>
          <w:b/>
          <w:bCs/>
        </w:rPr>
        <w:t>Comprar</w:t>
      </w:r>
      <w:r w:rsidR="00EC4AE9">
        <w:rPr>
          <w:rFonts w:eastAsiaTheme="majorEastAsia" w:cstheme="majorBidi"/>
        </w:rPr>
        <w:t xml:space="preserve"> </w:t>
      </w:r>
      <w:r w:rsidR="00FD4782">
        <w:rPr>
          <w:rFonts w:eastAsiaTheme="majorEastAsia" w:cstheme="majorBidi"/>
        </w:rPr>
        <w:t xml:space="preserve">irá ter 2 fields, um que referencia </w:t>
      </w:r>
      <w:r w:rsidR="00FD4782" w:rsidRPr="00FD4782">
        <w:rPr>
          <w:rFonts w:eastAsiaTheme="majorEastAsia" w:cstheme="majorBidi"/>
          <w:b/>
          <w:bCs/>
        </w:rPr>
        <w:t>Jogador</w:t>
      </w:r>
      <w:r w:rsidR="00FD4782">
        <w:rPr>
          <w:rFonts w:eastAsiaTheme="majorEastAsia" w:cstheme="majorBidi"/>
        </w:rPr>
        <w:t xml:space="preserve"> e outro que referencia </w:t>
      </w:r>
      <w:r w:rsidR="00FD4782" w:rsidRPr="00FD4782">
        <w:rPr>
          <w:rFonts w:eastAsiaTheme="majorEastAsia" w:cstheme="majorBidi"/>
          <w:b/>
          <w:bCs/>
        </w:rPr>
        <w:t>Jogo</w:t>
      </w:r>
      <w:r w:rsidR="00FD4782">
        <w:rPr>
          <w:rFonts w:eastAsiaTheme="majorEastAsia" w:cstheme="majorBidi"/>
        </w:rPr>
        <w:t xml:space="preserve">. Ambos terão as anotações </w:t>
      </w:r>
      <w:r w:rsidR="00FD4782" w:rsidRPr="00FD4782">
        <w:rPr>
          <w:rFonts w:eastAsiaTheme="majorEastAsia" w:cstheme="majorBidi"/>
          <w:b/>
          <w:bCs/>
        </w:rPr>
        <w:t>@ManyToOne</w:t>
      </w:r>
      <w:r w:rsidR="00FD4782">
        <w:rPr>
          <w:rFonts w:eastAsiaTheme="majorEastAsia" w:cstheme="majorBidi"/>
        </w:rPr>
        <w:t xml:space="preserve"> e </w:t>
      </w:r>
      <w:r w:rsidR="00FD4782" w:rsidRPr="00FD4782">
        <w:rPr>
          <w:rFonts w:eastAsiaTheme="majorEastAsia" w:cstheme="majorBidi"/>
          <w:b/>
          <w:bCs/>
        </w:rPr>
        <w:t>@JoinColumn</w:t>
      </w:r>
      <w:r w:rsidR="00FD4782">
        <w:rPr>
          <w:rFonts w:eastAsiaTheme="majorEastAsia" w:cstheme="majorBidi"/>
        </w:rPr>
        <w:t xml:space="preserve"> para indicar qual coluna é que esta ser feita a referencia.</w:t>
      </w:r>
    </w:p>
    <w:p w14:paraId="7A50EC3B" w14:textId="77777777" w:rsidR="004B64B1" w:rsidRDefault="004B64B1" w:rsidP="00487580">
      <w:pPr>
        <w:spacing w:after="200" w:line="276" w:lineRule="auto"/>
        <w:ind w:left="360"/>
        <w:jc w:val="left"/>
        <w:rPr>
          <w:rFonts w:eastAsiaTheme="majorEastAsia" w:cstheme="majorBidi"/>
        </w:rPr>
      </w:pPr>
    </w:p>
    <w:p w14:paraId="08E6A6DE" w14:textId="77777777" w:rsidR="004B64B1" w:rsidRDefault="004B64B1" w:rsidP="00487580">
      <w:pPr>
        <w:spacing w:after="200" w:line="276" w:lineRule="auto"/>
        <w:ind w:left="360"/>
        <w:jc w:val="left"/>
        <w:rPr>
          <w:rFonts w:eastAsiaTheme="majorEastAsia" w:cstheme="majorBidi"/>
        </w:rPr>
      </w:pPr>
    </w:p>
    <w:p w14:paraId="6F6B9213" w14:textId="77777777" w:rsidR="004B64B1" w:rsidRPr="00487580" w:rsidRDefault="004B64B1" w:rsidP="00487580">
      <w:pPr>
        <w:spacing w:after="200" w:line="276" w:lineRule="auto"/>
        <w:ind w:left="360"/>
        <w:jc w:val="left"/>
        <w:rPr>
          <w:rFonts w:eastAsiaTheme="majorEastAsia" w:cstheme="majorBidi"/>
        </w:rPr>
      </w:pPr>
    </w:p>
    <w:p w14:paraId="06E731AC" w14:textId="77777777" w:rsidR="00A21044" w:rsidRDefault="00A21044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14:paraId="56C8C911" w14:textId="77777777" w:rsidR="00A21044" w:rsidRDefault="00A21044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14:paraId="4C4950A6" w14:textId="77777777" w:rsidR="00A21044" w:rsidRDefault="00A21044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bookmarkEnd w:id="10"/>
    <w:p w14:paraId="44EB0BDA" w14:textId="1C976C35" w:rsidR="005B0964" w:rsidRPr="00FC667E" w:rsidRDefault="00EE0F1B" w:rsidP="00FC667E">
      <w:pPr>
        <w:pStyle w:val="Heading1"/>
        <w:numPr>
          <w:ilvl w:val="0"/>
          <w:numId w:val="1"/>
        </w:numPr>
      </w:pPr>
      <w:r>
        <w:lastRenderedPageBreak/>
        <w:t>Acesso às funcionalidades da BD</w:t>
      </w:r>
    </w:p>
    <w:p w14:paraId="164D8FF1" w14:textId="2EF22F33" w:rsidR="005B0964" w:rsidRDefault="007114E1" w:rsidP="003F6A68">
      <w:pPr>
        <w:ind w:left="360"/>
      </w:pPr>
      <w:r w:rsidRPr="007114E1">
        <w:t>Durante esta fase do projeto, foi fornecido um exemplo base para acessar funções e procedimentos armazenados criados em nosso banco de dados, conforme desenvolvido na fase anterior. Para implementar esse exemplo, optamos por dividir e generalizar a execução do código utilizando a reflexão em Java. Essa abordagem não apenas nos permite aplicar o conhecimento adquirido em disciplinas anteriores, mas também facilita a legibilidade e a manutenção do código, como será descrito posteriormente.</w:t>
      </w:r>
      <w:r>
        <w:t xml:space="preserve"> Nesta secção iremos apresentar as técnicas usadas para acesso às funcionalidades da base de dados desenvolvidas na fase anterior do trabalho prático.</w:t>
      </w:r>
    </w:p>
    <w:p w14:paraId="3897D842" w14:textId="26A79A05" w:rsidR="005B0964" w:rsidRDefault="00FC667E" w:rsidP="00FC667E">
      <w:pPr>
        <w:pStyle w:val="Heading2"/>
      </w:pPr>
      <w:bookmarkStart w:id="11" w:name="_Toc417484106"/>
      <w:r>
        <w:t xml:space="preserve">3.1 </w:t>
      </w:r>
      <w:bookmarkEnd w:id="11"/>
      <w:r w:rsidR="00654D1D">
        <w:t>Registo dos parâmetros das funcionalidades</w:t>
      </w:r>
    </w:p>
    <w:p w14:paraId="2CB62A8F" w14:textId="1E1A1A8B" w:rsidR="005B0964" w:rsidRDefault="005B0964" w:rsidP="00654D1D"/>
    <w:p w14:paraId="093203B5" w14:textId="77777777" w:rsidR="007114E1" w:rsidRPr="00541C7B" w:rsidRDefault="007114E1" w:rsidP="007114E1">
      <w:pPr>
        <w:rPr>
          <w:sz w:val="20"/>
        </w:rPr>
      </w:pPr>
      <w:r w:rsidRPr="00541C7B">
        <w:rPr>
          <w:sz w:val="20"/>
        </w:rPr>
        <w:t>Para acessar uma rotina (função ou procedimento) no nosso projeto, é necessário seguir apenas dois passos simples:</w:t>
      </w:r>
    </w:p>
    <w:p w14:paraId="5EC4E61B" w14:textId="77777777" w:rsidR="007114E1" w:rsidRPr="00541C7B" w:rsidRDefault="007114E1" w:rsidP="007114E1">
      <w:pPr>
        <w:rPr>
          <w:sz w:val="20"/>
        </w:rPr>
      </w:pPr>
    </w:p>
    <w:p w14:paraId="42BC9238" w14:textId="7A2FADE3" w:rsidR="007114E1" w:rsidRPr="00541C7B" w:rsidRDefault="007114E1" w:rsidP="007114E1">
      <w:pPr>
        <w:rPr>
          <w:sz w:val="20"/>
        </w:rPr>
      </w:pPr>
      <w:r w:rsidRPr="00541C7B">
        <w:rPr>
          <w:noProof/>
          <w:sz w:val="20"/>
          <w:lang w:eastAsia="pt-PT"/>
        </w:rPr>
        <w:drawing>
          <wp:anchor distT="0" distB="0" distL="114300" distR="114300" simplePos="0" relativeHeight="251673600" behindDoc="1" locked="0" layoutInCell="1" allowOverlap="1" wp14:anchorId="69295C8C" wp14:editId="1204E32A">
            <wp:simplePos x="0" y="0"/>
            <wp:positionH relativeFrom="page">
              <wp:posOffset>4393179</wp:posOffset>
            </wp:positionH>
            <wp:positionV relativeFrom="paragraph">
              <wp:posOffset>636270</wp:posOffset>
            </wp:positionV>
            <wp:extent cx="3127375" cy="4572635"/>
            <wp:effectExtent l="0" t="0" r="0" b="0"/>
            <wp:wrapTight wrapText="bothSides">
              <wp:wrapPolygon edited="0">
                <wp:start x="0" y="0"/>
                <wp:lineTo x="0" y="21507"/>
                <wp:lineTo x="21446" y="21507"/>
                <wp:lineTo x="214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ine_Registor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1C7B">
        <w:rPr>
          <w:sz w:val="20"/>
        </w:rPr>
        <w:t xml:space="preserve">1. Registro dos parâmetros: Primeiramente, é preciso registrar os parâmetros da rotina na classe </w:t>
      </w:r>
      <w:r w:rsidRPr="00541C7B">
        <w:rPr>
          <w:b/>
          <w:sz w:val="20"/>
        </w:rPr>
        <w:t>RoutineRegisters</w:t>
      </w:r>
      <w:r w:rsidRPr="00541C7B">
        <w:rPr>
          <w:sz w:val="20"/>
        </w:rPr>
        <w:t>. Esses parâmetros podem incluir tanto os parâmetros de entrada como os de saída (caso existam). No entanto, é importante destacar que algumas funções podem não ser consideradas rotinas e dispensar esta etapa de registro (por exemplo, as funções AssociarCrachaBaseline e AssociarCrachaJPA).</w:t>
      </w:r>
    </w:p>
    <w:p w14:paraId="57424436" w14:textId="027EF59A" w:rsidR="007114E1" w:rsidRPr="00541C7B" w:rsidRDefault="007114E1" w:rsidP="007114E1">
      <w:pPr>
        <w:rPr>
          <w:sz w:val="20"/>
        </w:rPr>
      </w:pPr>
    </w:p>
    <w:p w14:paraId="243FAB9A" w14:textId="099A2951" w:rsidR="007114E1" w:rsidRPr="00541C7B" w:rsidRDefault="007114E1" w:rsidP="007114E1">
      <w:pPr>
        <w:rPr>
          <w:sz w:val="20"/>
        </w:rPr>
      </w:pPr>
      <w:r w:rsidRPr="00541C7B">
        <w:rPr>
          <w:sz w:val="20"/>
        </w:rPr>
        <w:t xml:space="preserve">2. Criação da função de chamada: Após o registro dos parâmetros, basta criar uma função no </w:t>
      </w:r>
      <w:r w:rsidRPr="00541C7B">
        <w:rPr>
          <w:b/>
          <w:sz w:val="20"/>
        </w:rPr>
        <w:t>BLServices</w:t>
      </w:r>
      <w:r w:rsidRPr="00541C7B">
        <w:rPr>
          <w:sz w:val="20"/>
        </w:rPr>
        <w:t xml:space="preserve"> que possua os argumentos necessários para serem passados à rotina armazenada, e definir o tipo de retorno. É importante lembrar que, se o tipo de retorno for complexo, será necessário criar uma classe separada para representá-lo e anotá-la corretamente com as anotações do </w:t>
      </w:r>
      <w:r w:rsidRPr="00541C7B">
        <w:rPr>
          <w:b/>
          <w:sz w:val="20"/>
        </w:rPr>
        <w:t>Jakarta Persistence</w:t>
      </w:r>
      <w:r w:rsidRPr="00541C7B">
        <w:rPr>
          <w:sz w:val="20"/>
        </w:rPr>
        <w:t>. Isso permitirá que o tipo complexo seja convertido corretamente quando proveniente da base de dados.</w:t>
      </w:r>
    </w:p>
    <w:p w14:paraId="39A70092" w14:textId="37C75FDA" w:rsidR="007114E1" w:rsidRPr="00541C7B" w:rsidRDefault="007114E1" w:rsidP="007114E1">
      <w:pPr>
        <w:rPr>
          <w:sz w:val="20"/>
        </w:rPr>
      </w:pPr>
    </w:p>
    <w:p w14:paraId="56CDC1C5" w14:textId="1D080164" w:rsidR="007114E1" w:rsidRPr="00541C7B" w:rsidRDefault="007114E1" w:rsidP="007114E1">
      <w:pPr>
        <w:rPr>
          <w:sz w:val="20"/>
        </w:rPr>
      </w:pPr>
      <w:r w:rsidRPr="00541C7B">
        <w:rPr>
          <w:sz w:val="20"/>
        </w:rPr>
        <w:t>Essa abordagem divide o código de forma organizada e mantém a manutenção das funcionalidades novas restrita a apenas dois locais. Ao seguir esses passos simples, é possível adicionar e acessar facilmente novas funcionalidades no projeto, mantendo a clareza e a simplicidade do código.</w:t>
      </w:r>
    </w:p>
    <w:p w14:paraId="2E8F8F83" w14:textId="77777777" w:rsidR="007114E1" w:rsidRDefault="007114E1" w:rsidP="007114E1"/>
    <w:p w14:paraId="54817279" w14:textId="41EF16A3" w:rsidR="007114E1" w:rsidRDefault="007114E1" w:rsidP="007114E1"/>
    <w:p w14:paraId="06FB78A5" w14:textId="77777777" w:rsidR="007114E1" w:rsidRDefault="007114E1" w:rsidP="007114E1">
      <w:r>
        <w:lastRenderedPageBreak/>
        <w:t>Para possibilitar esse processo, utilizamos a reflexão do Java da seguinte maneira:</w:t>
      </w:r>
    </w:p>
    <w:p w14:paraId="785003C4" w14:textId="77777777" w:rsidR="007114E1" w:rsidRDefault="007114E1" w:rsidP="007114E1"/>
    <w:p w14:paraId="30AD6E64" w14:textId="77777777" w:rsidR="007114E1" w:rsidRDefault="007114E1" w:rsidP="007114E1">
      <w:pPr>
        <w:pStyle w:val="ListParagraph"/>
        <w:numPr>
          <w:ilvl w:val="0"/>
          <w:numId w:val="7"/>
        </w:numPr>
        <w:spacing w:after="160" w:line="259" w:lineRule="auto"/>
        <w:jc w:val="left"/>
      </w:pPr>
      <w:r>
        <w:t xml:space="preserve">A aplicação instância um objeto do tipo </w:t>
      </w:r>
      <w:r w:rsidRPr="008179C9">
        <w:rPr>
          <w:b/>
        </w:rPr>
        <w:t>BLServices</w:t>
      </w:r>
      <w:r>
        <w:rPr>
          <w:b/>
        </w:rPr>
        <w:t xml:space="preserve"> </w:t>
      </w:r>
      <w:r>
        <w:t xml:space="preserve">que por sua vez, no seu construtor, vai chamar a função do </w:t>
      </w:r>
      <w:r w:rsidRPr="008179C9">
        <w:rPr>
          <w:b/>
        </w:rPr>
        <w:t>RoutineRegisters</w:t>
      </w:r>
      <w:r>
        <w:t xml:space="preserve"> para registar todos os parâmetros de entrada/saída das rotinas necessárias.</w:t>
      </w:r>
    </w:p>
    <w:p w14:paraId="0870B34B" w14:textId="77777777" w:rsidR="007114E1" w:rsidRDefault="007114E1" w:rsidP="007114E1"/>
    <w:p w14:paraId="669B0A3A" w14:textId="77777777" w:rsidR="007114E1" w:rsidRDefault="007114E1" w:rsidP="007114E1">
      <w:pPr>
        <w:pStyle w:val="ListParagraph"/>
        <w:numPr>
          <w:ilvl w:val="0"/>
          <w:numId w:val="7"/>
        </w:numPr>
        <w:spacing w:after="160" w:line="259" w:lineRule="auto"/>
        <w:jc w:val="left"/>
      </w:pPr>
      <w:r>
        <w:t xml:space="preserve"> A aplicação instancia um objeto do tipo </w:t>
      </w:r>
      <w:r w:rsidRPr="008179C9">
        <w:rPr>
          <w:b/>
        </w:rPr>
        <w:t>RoutineControllers</w:t>
      </w:r>
      <w:r>
        <w:t xml:space="preserve"> e fornece-lhe a dependência dos </w:t>
      </w:r>
      <w:r w:rsidRPr="008179C9">
        <w:rPr>
          <w:b/>
        </w:rPr>
        <w:t>BLServices</w:t>
      </w:r>
      <w:r>
        <w:t xml:space="preserve"> para este ter acesso aos vários métodos de chamada. Por cada método encontrado que contenha a anotação </w:t>
      </w:r>
      <w:r w:rsidRPr="009C77B8">
        <w:rPr>
          <w:b/>
        </w:rPr>
        <w:t>Description</w:t>
      </w:r>
      <w:r>
        <w:t>, irá ser registado um controller para este, contendo a descrição encontrada e o método em si.</w:t>
      </w:r>
    </w:p>
    <w:p w14:paraId="64E445EF" w14:textId="77777777" w:rsidR="007114E1" w:rsidRDefault="007114E1" w:rsidP="007114E1"/>
    <w:p w14:paraId="245BCD20" w14:textId="77777777" w:rsidR="007114E1" w:rsidRDefault="007114E1" w:rsidP="007114E1">
      <w:pPr>
        <w:pStyle w:val="ListParagraph"/>
        <w:numPr>
          <w:ilvl w:val="0"/>
          <w:numId w:val="7"/>
        </w:numPr>
        <w:spacing w:after="160" w:line="259" w:lineRule="auto"/>
        <w:jc w:val="left"/>
      </w:pPr>
      <w:r>
        <w:t xml:space="preserve">Após a instanciação do objeto </w:t>
      </w:r>
      <w:r w:rsidRPr="009C77B8">
        <w:rPr>
          <w:b/>
        </w:rPr>
        <w:t>RoutineControllers</w:t>
      </w:r>
      <w:r>
        <w:t xml:space="preserve">, a aplicação chama o método </w:t>
      </w:r>
      <w:r w:rsidRPr="009C77B8">
        <w:rPr>
          <w:i/>
        </w:rPr>
        <w:t>printOptions</w:t>
      </w:r>
      <w:r>
        <w:t xml:space="preserve">, que tem como função exibir ao usuário os vários controllers registrados. Essa exibição apresenta as opções disponíveis para execução dos métodos do </w:t>
      </w:r>
      <w:r w:rsidRPr="009C77B8">
        <w:rPr>
          <w:b/>
        </w:rPr>
        <w:t>BLServices</w:t>
      </w:r>
      <w:r>
        <w:t>.</w:t>
      </w:r>
    </w:p>
    <w:p w14:paraId="70D8FC4B" w14:textId="77777777" w:rsidR="007114E1" w:rsidRDefault="007114E1" w:rsidP="007114E1">
      <w:pPr>
        <w:pStyle w:val="ListParagraph"/>
      </w:pPr>
    </w:p>
    <w:p w14:paraId="4F53C7E0" w14:textId="77777777" w:rsidR="007114E1" w:rsidRDefault="007114E1" w:rsidP="007114E1">
      <w:pPr>
        <w:pStyle w:val="ListParagraph"/>
        <w:numPr>
          <w:ilvl w:val="0"/>
          <w:numId w:val="7"/>
        </w:numPr>
        <w:spacing w:after="160" w:line="259" w:lineRule="auto"/>
        <w:jc w:val="left"/>
      </w:pPr>
      <w:r>
        <w:t>Após a exibição das opções, a aplicação solicita ao usuário que faça a escolha entre os controllers apresentados. O usuário deve fornecer o controllerId correspondente à opção desejada.</w:t>
      </w:r>
    </w:p>
    <w:p w14:paraId="5C27B550" w14:textId="77777777" w:rsidR="007114E1" w:rsidRDefault="007114E1" w:rsidP="007114E1">
      <w:pPr>
        <w:pStyle w:val="ListParagraph"/>
      </w:pPr>
    </w:p>
    <w:p w14:paraId="7A63AF33" w14:textId="77777777" w:rsidR="007114E1" w:rsidRDefault="007114E1" w:rsidP="007114E1">
      <w:pPr>
        <w:pStyle w:val="ListParagraph"/>
        <w:numPr>
          <w:ilvl w:val="0"/>
          <w:numId w:val="7"/>
        </w:numPr>
        <w:spacing w:after="160" w:line="259" w:lineRule="auto"/>
        <w:jc w:val="left"/>
      </w:pPr>
      <w:r>
        <w:t xml:space="preserve">Com o controllerId escolhido, a aplicação chama o método </w:t>
      </w:r>
      <w:r w:rsidRPr="00AD7D0E">
        <w:rPr>
          <w:i/>
        </w:rPr>
        <w:t>chooseRoutine</w:t>
      </w:r>
      <w:r>
        <w:t xml:space="preserve"> para obter o método do </w:t>
      </w:r>
      <w:r w:rsidRPr="00AD7D0E">
        <w:rPr>
          <w:b/>
        </w:rPr>
        <w:t>BLServices</w:t>
      </w:r>
      <w:r>
        <w:t xml:space="preserve"> correspondente a partir do controller selecionado, com isto, por cada parâmetro que o método tenha, é pedido ao user que lhe atribua um valor. Quando todos os argumentos estiverem recebidos, é chamado o método para executar a rotina. Esse método realiza todas as operações necessárias para a execução da rotina, como a chamada à rotina registrada e o tratamento dos resultados.</w:t>
      </w:r>
    </w:p>
    <w:p w14:paraId="5D45425E" w14:textId="77E8EB0F" w:rsidR="007114E1" w:rsidRDefault="007114E1" w:rsidP="007114E1">
      <w:pPr>
        <w:pStyle w:val="ListParagraph"/>
      </w:pPr>
      <w:r>
        <w:rPr>
          <w:noProof/>
          <w:lang w:eastAsia="pt-PT"/>
        </w:rPr>
        <w:drawing>
          <wp:anchor distT="0" distB="0" distL="114300" distR="114300" simplePos="0" relativeHeight="251674624" behindDoc="0" locked="0" layoutInCell="1" allowOverlap="1" wp14:anchorId="0916FDC8" wp14:editId="12F5F222">
            <wp:simplePos x="0" y="0"/>
            <wp:positionH relativeFrom="margin">
              <wp:posOffset>-929005</wp:posOffset>
            </wp:positionH>
            <wp:positionV relativeFrom="paragraph">
              <wp:posOffset>290802</wp:posOffset>
            </wp:positionV>
            <wp:extent cx="7254875" cy="2981325"/>
            <wp:effectExtent l="0" t="0" r="317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utineControllers_UML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54D34" w14:textId="58D82AA5" w:rsidR="007114E1" w:rsidRDefault="007114E1" w:rsidP="007114E1">
      <w:pPr>
        <w:pStyle w:val="ListParagraph"/>
      </w:pPr>
    </w:p>
    <w:p w14:paraId="2EFBA59A" w14:textId="61AA883E" w:rsidR="007114E1" w:rsidRDefault="007114E1" w:rsidP="007114E1">
      <w:pPr>
        <w:pStyle w:val="ListParagraph"/>
      </w:pPr>
    </w:p>
    <w:p w14:paraId="29AA4D03" w14:textId="4CF2C289" w:rsidR="007114E1" w:rsidRDefault="007114E1" w:rsidP="007114E1">
      <w:pPr>
        <w:pStyle w:val="ListParagraph"/>
      </w:pPr>
    </w:p>
    <w:p w14:paraId="181DDFCF" w14:textId="004E2EAB" w:rsidR="007114E1" w:rsidRDefault="007114E1" w:rsidP="007114E1">
      <w:pPr>
        <w:pStyle w:val="ListParagraph"/>
      </w:pPr>
    </w:p>
    <w:p w14:paraId="52610EB1" w14:textId="65E88A1B" w:rsidR="007114E1" w:rsidRDefault="007114E1" w:rsidP="007114E1">
      <w:pPr>
        <w:pStyle w:val="ListParagraph"/>
      </w:pPr>
    </w:p>
    <w:p w14:paraId="250729BE" w14:textId="566242FB" w:rsidR="007114E1" w:rsidRDefault="007114E1" w:rsidP="007114E1">
      <w:pPr>
        <w:pStyle w:val="ListParagraph"/>
      </w:pPr>
    </w:p>
    <w:p w14:paraId="2DDA2FD4" w14:textId="3E66FECB" w:rsidR="007114E1" w:rsidRDefault="007114E1" w:rsidP="007114E1">
      <w:pPr>
        <w:pStyle w:val="ListParagraph"/>
      </w:pPr>
    </w:p>
    <w:p w14:paraId="6A4D3B82" w14:textId="731197A1" w:rsidR="007114E1" w:rsidRDefault="007114E1" w:rsidP="007114E1">
      <w:pPr>
        <w:pStyle w:val="ListParagraph"/>
      </w:pPr>
    </w:p>
    <w:p w14:paraId="50053E78" w14:textId="60CC6CE9" w:rsidR="007114E1" w:rsidRDefault="007114E1" w:rsidP="007114E1">
      <w:pPr>
        <w:pStyle w:val="ListParagraph"/>
      </w:pPr>
    </w:p>
    <w:p w14:paraId="792F53D1" w14:textId="091B95F7" w:rsidR="007114E1" w:rsidRDefault="007114E1" w:rsidP="007114E1">
      <w:pPr>
        <w:pStyle w:val="ListParagraph"/>
      </w:pPr>
    </w:p>
    <w:p w14:paraId="0254E0D4" w14:textId="7849BE63" w:rsidR="007114E1" w:rsidRDefault="007114E1" w:rsidP="007114E1">
      <w:pPr>
        <w:pStyle w:val="ListParagraph"/>
      </w:pPr>
    </w:p>
    <w:p w14:paraId="4019DCFE" w14:textId="6CDCEB85" w:rsidR="007114E1" w:rsidRDefault="007114E1" w:rsidP="007114E1">
      <w:pPr>
        <w:pStyle w:val="ListParagraph"/>
      </w:pPr>
    </w:p>
    <w:p w14:paraId="72443FF4" w14:textId="55C0C1A8" w:rsidR="007114E1" w:rsidRDefault="007114E1" w:rsidP="007114E1">
      <w:pPr>
        <w:pStyle w:val="ListParagraph"/>
      </w:pPr>
    </w:p>
    <w:p w14:paraId="052ED036" w14:textId="5B5B2277" w:rsidR="007114E1" w:rsidRDefault="007114E1" w:rsidP="007114E1">
      <w:pPr>
        <w:jc w:val="left"/>
      </w:pPr>
    </w:p>
    <w:p w14:paraId="16D1D536" w14:textId="6346D8A6" w:rsidR="007114E1" w:rsidRDefault="007114E1" w:rsidP="007114E1">
      <w:pPr>
        <w:jc w:val="left"/>
      </w:pPr>
      <w:r>
        <w:lastRenderedPageBreak/>
        <w:t>Essa abordagem permite que o usuário selecione a rotina desejada de forma interativa, facilitando a interação com o sistema e proporcionando uma execução personalizada das funcionalidades disponíveis. Além disso, o uso do controllerId garante a correta identificação da rotina a ser executada, garantindo a integridade do sistema.</w:t>
      </w:r>
    </w:p>
    <w:p w14:paraId="5132BD3E" w14:textId="163C60F5" w:rsidR="007114E1" w:rsidRDefault="007114E1" w:rsidP="007114E1"/>
    <w:p w14:paraId="6A79182A" w14:textId="0B6561DA" w:rsidR="007114E1" w:rsidRDefault="007114E1" w:rsidP="00654D1D">
      <w:r>
        <w:t>Desta forma, garantimos uma separação clara entre o registo e a lógica de execução das rotinas. Essa abordagem facilita a manutenção e a expansão do código, pois novas rotinas podem ser adicionadas apenas registrando os parâmetros e criando as funções correspondentes, mantendo a estrutura e a organização do projeto.</w:t>
      </w:r>
    </w:p>
    <w:p w14:paraId="121F1E24" w14:textId="77777777" w:rsidR="007114E1" w:rsidRDefault="007114E1" w:rsidP="00654D1D"/>
    <w:p w14:paraId="56DD2E9D" w14:textId="1CB2C3C3" w:rsidR="00176CAE" w:rsidRDefault="00654D1D" w:rsidP="007114E1">
      <w:pPr>
        <w:pStyle w:val="Heading2"/>
        <w:numPr>
          <w:ilvl w:val="1"/>
          <w:numId w:val="1"/>
        </w:numPr>
      </w:pPr>
      <w:r>
        <w:t xml:space="preserve">Execução de </w:t>
      </w:r>
      <w:r w:rsidR="007114E1">
        <w:t>Rotinas armazenadas</w:t>
      </w:r>
    </w:p>
    <w:p w14:paraId="57CFB82E" w14:textId="4F65E562" w:rsidR="007114E1" w:rsidRDefault="007114E1" w:rsidP="007114E1"/>
    <w:p w14:paraId="283C2C8E" w14:textId="6EF3C451" w:rsidR="007114E1" w:rsidRDefault="007114E1" w:rsidP="007114E1">
      <w:pPr>
        <w:rPr>
          <w:noProof/>
          <w:lang w:eastAsia="pt-PT"/>
        </w:rPr>
      </w:pPr>
      <w:r>
        <w:t xml:space="preserve">Cada método do </w:t>
      </w:r>
      <w:r w:rsidRPr="0020174C">
        <w:rPr>
          <w:b/>
        </w:rPr>
        <w:t>BLServices</w:t>
      </w:r>
      <w:r>
        <w:t xml:space="preserve"> que queira executar uma rotina, terá que chamar a função </w:t>
      </w:r>
      <w:r w:rsidRPr="0020174C">
        <w:rPr>
          <w:i/>
        </w:rPr>
        <w:t>callRoutine</w:t>
      </w:r>
      <w:r>
        <w:t xml:space="preserve"> que verifica se é uma função ou não e chama adequadamente o respetivo executor como representado no seguinte esquema:</w:t>
      </w:r>
      <w:r w:rsidRPr="00182119">
        <w:rPr>
          <w:noProof/>
          <w:lang w:eastAsia="pt-PT"/>
        </w:rPr>
        <w:t xml:space="preserve"> </w:t>
      </w:r>
    </w:p>
    <w:p w14:paraId="31FDFF8A" w14:textId="54C2E516" w:rsidR="007114E1" w:rsidRDefault="007114E1" w:rsidP="007114E1"/>
    <w:p w14:paraId="6486F65B" w14:textId="4C92CD18" w:rsidR="007114E1" w:rsidRDefault="007114E1" w:rsidP="007114E1">
      <w:r>
        <w:rPr>
          <w:noProof/>
          <w:lang w:eastAsia="pt-PT"/>
        </w:rPr>
        <w:drawing>
          <wp:inline distT="0" distB="0" distL="0" distR="0" wp14:anchorId="36D2FD64" wp14:editId="159D39A9">
            <wp:extent cx="6024272" cy="42141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lRoutine_Schem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749" cy="422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BEE9" w14:textId="77777777" w:rsidR="007114E1" w:rsidRDefault="007114E1" w:rsidP="007114E1">
      <w:pPr>
        <w:rPr>
          <w:rFonts w:eastAsiaTheme="majorEastAsia" w:cstheme="majorBidi"/>
          <w:b/>
          <w:bCs/>
          <w:sz w:val="40"/>
          <w:szCs w:val="28"/>
        </w:rPr>
      </w:pPr>
    </w:p>
    <w:p w14:paraId="18CD8077" w14:textId="6DCFAA5F" w:rsidR="007114E1" w:rsidRPr="007114E1" w:rsidRDefault="007114E1" w:rsidP="007114E1">
      <w:r>
        <w:lastRenderedPageBreak/>
        <w:t xml:space="preserve">Como podemos observar, o uso das nossas anotações torna fácil e fulcral para transmitir informação entre classes através de reflexão. Uma função no </w:t>
      </w:r>
      <w:r w:rsidRPr="00182119">
        <w:rPr>
          <w:b/>
        </w:rPr>
        <w:t>BLServices</w:t>
      </w:r>
      <w:r>
        <w:t xml:space="preserve"> tem de ser anotada de acordo com a sua funcionalidade, como ilustrado:</w:t>
      </w:r>
      <w:r w:rsidRPr="00182119">
        <w:rPr>
          <w:noProof/>
          <w:lang w:eastAsia="pt-PT"/>
        </w:rPr>
        <w:t xml:space="preserve"> </w:t>
      </w:r>
    </w:p>
    <w:p w14:paraId="1AF3DD65" w14:textId="56F82F25" w:rsidR="007114E1" w:rsidRPr="007114E1" w:rsidRDefault="007114E1" w:rsidP="007114E1">
      <w:pPr>
        <w:rPr>
          <w:rFonts w:eastAsiaTheme="majorEastAsia" w:cstheme="majorBidi"/>
          <w:b/>
          <w:bCs/>
          <w:sz w:val="40"/>
          <w:szCs w:val="28"/>
        </w:rPr>
      </w:pPr>
      <w:r>
        <w:rPr>
          <w:noProof/>
          <w:lang w:eastAsia="pt-PT"/>
        </w:rPr>
        <w:drawing>
          <wp:inline distT="0" distB="0" distL="0" distR="0" wp14:anchorId="5FD94DFF" wp14:editId="0C92549E">
            <wp:extent cx="5311472" cy="370327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s_Exampl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413" cy="37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Toc417484111"/>
    </w:p>
    <w:p w14:paraId="5EC1D8E3" w14:textId="1954D906" w:rsidR="007114E1" w:rsidRPr="007114E1" w:rsidRDefault="007114E1" w:rsidP="00ED316F">
      <w:pPr>
        <w:pStyle w:val="Heading2"/>
        <w:numPr>
          <w:ilvl w:val="1"/>
          <w:numId w:val="1"/>
        </w:numPr>
        <w:rPr>
          <w:szCs w:val="28"/>
        </w:rPr>
      </w:pPr>
      <w:r>
        <w:t>Implementação do Associar crachá usando/não stored procedures</w:t>
      </w:r>
    </w:p>
    <w:p w14:paraId="3C2C8446" w14:textId="42A43D8F" w:rsidR="007114E1" w:rsidRDefault="007114E1" w:rsidP="007114E1">
      <w:pPr>
        <w:rPr>
          <w:rFonts w:eastAsiaTheme="majorEastAsia" w:cstheme="majorBidi"/>
          <w:b/>
          <w:bCs/>
          <w:szCs w:val="28"/>
        </w:rPr>
      </w:pPr>
    </w:p>
    <w:p w14:paraId="5E88E5EB" w14:textId="77777777" w:rsidR="007114E1" w:rsidRDefault="007114E1" w:rsidP="007114E1">
      <w:r>
        <w:t>Para implementar a funcionalidade 2h, descrita na fase 1 deste projeto, sem utilizar procedimentos armazenados ou funções pgSql, foram criadas duas classes: AssociarCrachaJPA e AssociarCrachaBaseline.</w:t>
      </w:r>
    </w:p>
    <w:p w14:paraId="44E94415" w14:textId="77777777" w:rsidR="007114E1" w:rsidRDefault="007114E1" w:rsidP="007114E1"/>
    <w:p w14:paraId="43E5C00E" w14:textId="77777777" w:rsidR="007114E1" w:rsidRDefault="007114E1" w:rsidP="007114E1">
      <w:r>
        <w:t>A classe AssociarCrachaJPA foi implementada com o objetivo de realizar a funcionalidade 2h utilizando apenas o framework JPA (Java Persistence API). Nessa abordagem, foram utilizados Mappers implementados nesta fase e as funcionalidades oferecidas pelo JPA para manipulação dos dados e realização das operações necessárias como NamedQuerys. Essa classe foi desenvolvida com base nos procedimentos armazenados e funções utilizados pela funcionalidade original, adaptando-os para trabalhar com o JPA.</w:t>
      </w:r>
    </w:p>
    <w:p w14:paraId="6005BE8A" w14:textId="45AE33BB" w:rsidR="007114E1" w:rsidRDefault="007114E1" w:rsidP="007114E1"/>
    <w:p w14:paraId="470355EA" w14:textId="19AEB483" w:rsidR="00201928" w:rsidRDefault="00201928" w:rsidP="007114E1"/>
    <w:p w14:paraId="5E4FCEA5" w14:textId="425F3DDE" w:rsidR="00201928" w:rsidRDefault="00201928" w:rsidP="007114E1"/>
    <w:p w14:paraId="5AD54011" w14:textId="77777777" w:rsidR="00201928" w:rsidRDefault="00201928" w:rsidP="007114E1"/>
    <w:p w14:paraId="576B8BB9" w14:textId="77777777" w:rsidR="007114E1" w:rsidRDefault="007114E1" w:rsidP="007114E1">
      <w:r>
        <w:lastRenderedPageBreak/>
        <w:t xml:space="preserve">Já a classe AssociarCrachaBaseline foi implementada com o intuito de reutilizar os procedimentos armazenados e funções utilizados pela funcionalidade original. Essa classe utiliza o </w:t>
      </w:r>
      <w:r w:rsidRPr="006670A3">
        <w:rPr>
          <w:i/>
        </w:rPr>
        <w:t>executeFunction</w:t>
      </w:r>
      <w:r>
        <w:t xml:space="preserve"> do </w:t>
      </w:r>
      <w:r w:rsidRPr="006670A3">
        <w:rPr>
          <w:b/>
        </w:rPr>
        <w:t>FunctionManager</w:t>
      </w:r>
      <w:r>
        <w:t xml:space="preserve"> para executar a função </w:t>
      </w:r>
      <w:r w:rsidRPr="006670A3">
        <w:rPr>
          <w:i/>
        </w:rPr>
        <w:t>PontosJogoPorJogador</w:t>
      </w:r>
      <w:r>
        <w:t>. Dessa forma, é possível aproveitar a lógica já existente e garantir a compatibilidade com a funcionalidade original.</w:t>
      </w:r>
    </w:p>
    <w:p w14:paraId="53DC1F02" w14:textId="77777777" w:rsidR="007114E1" w:rsidRDefault="007114E1" w:rsidP="007114E1"/>
    <w:p w14:paraId="3E9E71A9" w14:textId="77777777" w:rsidR="007114E1" w:rsidRDefault="007114E1" w:rsidP="007114E1">
      <w:r>
        <w:t xml:space="preserve">Para evitar a repetição de código e promover a reutilização, optamos por usar uma classe abstrata que contém o método abstrato </w:t>
      </w:r>
      <w:r w:rsidRPr="006670A3">
        <w:rPr>
          <w:i/>
        </w:rPr>
        <w:t>PontosJogoPorJogador</w:t>
      </w:r>
      <w:r>
        <w:rPr>
          <w:i/>
        </w:rPr>
        <w:t xml:space="preserve"> </w:t>
      </w:r>
      <w:r>
        <w:t>que diferá por implementação.</w:t>
      </w:r>
    </w:p>
    <w:p w14:paraId="5F7B2361" w14:textId="77777777" w:rsidR="007114E1" w:rsidRDefault="007114E1" w:rsidP="007114E1"/>
    <w:p w14:paraId="120928EB" w14:textId="77777777" w:rsidR="007114E1" w:rsidRDefault="007114E1" w:rsidP="007114E1">
      <w:r>
        <w:rPr>
          <w:noProof/>
          <w:lang w:eastAsia="pt-PT"/>
        </w:rPr>
        <w:drawing>
          <wp:inline distT="0" distB="0" distL="0" distR="0" wp14:anchorId="5A9CB0ED" wp14:editId="483C6623">
            <wp:extent cx="5243641" cy="3112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ociarCracha_UM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311" cy="31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6956" w14:textId="4F199EE0" w:rsidR="007114E1" w:rsidRDefault="007114E1" w:rsidP="007114E1"/>
    <w:p w14:paraId="24F0CA8C" w14:textId="2FFEECFE" w:rsidR="00386B0E" w:rsidRPr="004B27FF" w:rsidRDefault="00386B0E" w:rsidP="007114E1">
      <w:r>
        <w:t xml:space="preserve">A função associarCracha pertencente à classe base usa a </w:t>
      </w:r>
      <w:r w:rsidRPr="00386B0E">
        <w:rPr>
          <w:i/>
        </w:rPr>
        <w:t>pontosJogoPorJogador</w:t>
      </w:r>
      <w:r>
        <w:t xml:space="preserve"> da classe que implementar esta. Para além disso usa Mappers, descritos acima, para fazer pesquisas simples como verificar se o jogador e jogo com o id e nome respetivos fornecidos existem ou não. Após chamar a função abstrata, faz um varrimento para encontrar a pontuação do jogador com o respetivo id para verificar se este tem pontos suficientes para o crachá. O mapper é usado também para fazer a tarefa final que é a inserção na tabela </w:t>
      </w:r>
      <w:r w:rsidRPr="00386B0E">
        <w:rPr>
          <w:b/>
        </w:rPr>
        <w:t>TEM</w:t>
      </w:r>
      <w:r>
        <w:t xml:space="preserve"> que representa a atribuição do crachá ao jogador.</w:t>
      </w:r>
    </w:p>
    <w:p w14:paraId="16E9690F" w14:textId="52B8CAB6" w:rsidR="007114E1" w:rsidRPr="007114E1" w:rsidRDefault="007114E1" w:rsidP="007114E1">
      <w:pPr>
        <w:rPr>
          <w:rFonts w:eastAsiaTheme="majorEastAsia" w:cstheme="majorBidi"/>
          <w:bCs/>
          <w:szCs w:val="28"/>
        </w:rPr>
      </w:pPr>
    </w:p>
    <w:p w14:paraId="666A2AE7" w14:textId="4E70B343" w:rsidR="007114E1" w:rsidRDefault="007114E1" w:rsidP="007114E1">
      <w:pPr>
        <w:rPr>
          <w:rFonts w:eastAsiaTheme="majorEastAsia" w:cstheme="majorBidi"/>
          <w:b/>
          <w:bCs/>
          <w:sz w:val="40"/>
          <w:szCs w:val="28"/>
        </w:rPr>
      </w:pPr>
    </w:p>
    <w:p w14:paraId="5499E017" w14:textId="77777777" w:rsidR="007114E1" w:rsidRDefault="007114E1" w:rsidP="007114E1">
      <w:pPr>
        <w:rPr>
          <w:rFonts w:eastAsiaTheme="majorEastAsia" w:cstheme="majorBidi"/>
          <w:b/>
          <w:bCs/>
          <w:sz w:val="40"/>
          <w:szCs w:val="28"/>
        </w:rPr>
      </w:pPr>
    </w:p>
    <w:p w14:paraId="6DF3D19A" w14:textId="2D7C6BBE" w:rsidR="007114E1" w:rsidRDefault="007114E1" w:rsidP="007114E1">
      <w:pPr>
        <w:rPr>
          <w:rFonts w:eastAsiaTheme="majorEastAsia" w:cstheme="majorBidi"/>
          <w:b/>
          <w:bCs/>
          <w:sz w:val="40"/>
          <w:szCs w:val="28"/>
        </w:rPr>
      </w:pPr>
    </w:p>
    <w:bookmarkEnd w:id="12"/>
    <w:p w14:paraId="532296FB" w14:textId="00567C34" w:rsidR="005B0964" w:rsidRDefault="00240507" w:rsidP="007114E1">
      <w:pPr>
        <w:pStyle w:val="Heading1"/>
        <w:numPr>
          <w:ilvl w:val="0"/>
          <w:numId w:val="1"/>
        </w:numPr>
      </w:pPr>
      <w:r>
        <w:lastRenderedPageBreak/>
        <w:t>Controlo de concorrência</w:t>
      </w:r>
    </w:p>
    <w:p w14:paraId="3495930D" w14:textId="7B7C2467" w:rsidR="00600B1E" w:rsidRPr="00600B1E" w:rsidRDefault="00600B1E" w:rsidP="00600B1E">
      <w:pPr>
        <w:rPr>
          <w:sz w:val="24"/>
          <w:szCs w:val="24"/>
        </w:rPr>
      </w:pPr>
      <w:r w:rsidRPr="00600B1E">
        <w:rPr>
          <w:sz w:val="24"/>
          <w:szCs w:val="24"/>
        </w:rPr>
        <w:t xml:space="preserve">O </w:t>
      </w:r>
      <w:r w:rsidRPr="00600B1E">
        <w:rPr>
          <w:sz w:val="24"/>
          <w:szCs w:val="24"/>
        </w:rPr>
        <w:t>Controlo de Concorrência Otimista e o Controlo de Concorrência Pessimista. Ambos os métodos visam resolver problemas relacionados à concorrência em sistemas multiutilizador, onde múltiplos processos ou threads tentam aceder e modificar recursos compartilhados de forma concorrente. Neste relatório, analisaremos os princípios subjacentes a cada um desses métodos, bem como suas vantagens e desvantagens.</w:t>
      </w:r>
    </w:p>
    <w:p w14:paraId="7106F16C" w14:textId="77777777" w:rsidR="005B0964" w:rsidRDefault="005B0964" w:rsidP="00FC667E">
      <w:pPr>
        <w:pStyle w:val="ListParagraph"/>
      </w:pPr>
    </w:p>
    <w:p w14:paraId="1F9036CB" w14:textId="000290B1" w:rsidR="00600B1E" w:rsidRDefault="007105A1" w:rsidP="00600B1E">
      <w:pPr>
        <w:pStyle w:val="Heading2"/>
      </w:pPr>
      <w:bookmarkStart w:id="13" w:name="_Toc417484112"/>
      <w:r>
        <w:t xml:space="preserve">4.1 </w:t>
      </w:r>
      <w:bookmarkEnd w:id="13"/>
      <w:r w:rsidR="00240507">
        <w:t>Controlo de concorrência otimista</w:t>
      </w:r>
    </w:p>
    <w:p w14:paraId="57F831B4" w14:textId="77777777" w:rsidR="00600B1E" w:rsidRDefault="00600B1E" w:rsidP="00600B1E"/>
    <w:p w14:paraId="6A1329A5" w14:textId="27C3892D" w:rsidR="00600B1E" w:rsidRDefault="00600B1E" w:rsidP="00600B1E">
      <w:r>
        <w:t>O Controlo de Concorrência Otimista baseia-se no princípio de permitir que múltiplos processos ou threads acessem recursos compartilhados sem restrições, assumindo que os conflitos de concorrência são raros. Durante a execução, cada processo ou thread realiza suas operações sem bloqueios, mas verifica se ocorreram conflitos antes de efetuar as alterações definitivas. Caso haja conflitos, o processo ou thread revertirá as alterações e repetirá a operação com base na nova informação obtida. A deteção de conflitos é geralmente realizada através de técnicas como controle de versões</w:t>
      </w:r>
      <w:r>
        <w:t xml:space="preserve"> em que cada vez que é feita uma escrita de um processo, a versão, como um inteiro, é incrementada, assim se for feita uma escrita de outro processo no meio é necessário verificar se o valor da versão</w:t>
      </w:r>
      <w:r w:rsidR="003E648F">
        <w:t xml:space="preserve"> é mesma do processo anterior, caso contrário é feito um roolback.</w:t>
      </w:r>
    </w:p>
    <w:p w14:paraId="7C318D4F" w14:textId="77777777" w:rsidR="00600B1E" w:rsidRDefault="00600B1E" w:rsidP="00600B1E"/>
    <w:p w14:paraId="1406FEE5" w14:textId="77777777" w:rsidR="00600B1E" w:rsidRDefault="00600B1E" w:rsidP="00600B1E">
      <w:r>
        <w:t>Vantagens do Controlo de Concorrência Otimista:</w:t>
      </w:r>
    </w:p>
    <w:p w14:paraId="6B6D5FF2" w14:textId="77777777" w:rsidR="00600B1E" w:rsidRDefault="00600B1E" w:rsidP="00600B1E">
      <w:r>
        <w:t>- Permite um alto nível de concorrência, pois os processos ou threads não são bloqueados durante a execução.</w:t>
      </w:r>
    </w:p>
    <w:p w14:paraId="5E06AF10" w14:textId="77777777" w:rsidR="00600B1E" w:rsidRDefault="00600B1E" w:rsidP="00600B1E">
      <w:r>
        <w:t>- Evita bloqueios desnecessários, melhorando o desempenho do sistema em cenários de baixa concorrência.</w:t>
      </w:r>
    </w:p>
    <w:p w14:paraId="4176E53C" w14:textId="77777777" w:rsidR="00600B1E" w:rsidRDefault="00600B1E" w:rsidP="00600B1E">
      <w:r>
        <w:t>- Reduz o tempo de espera e aumenta a taxa de aceitação de operações concorrentes, maximizando a utilização dos recursos compartilhados.</w:t>
      </w:r>
    </w:p>
    <w:p w14:paraId="09450245" w14:textId="77777777" w:rsidR="00600B1E" w:rsidRDefault="00600B1E" w:rsidP="00600B1E"/>
    <w:p w14:paraId="3774D1E1" w14:textId="77777777" w:rsidR="00600B1E" w:rsidRDefault="00600B1E" w:rsidP="00600B1E">
      <w:r>
        <w:t>Desvantagens do Controlo de Concorrência Otimista:</w:t>
      </w:r>
    </w:p>
    <w:p w14:paraId="17A48327" w14:textId="77777777" w:rsidR="00600B1E" w:rsidRDefault="00600B1E" w:rsidP="00600B1E">
      <w:r>
        <w:t>- Pode haver um aumento no número de operações rejeitadas ou revertidas devido a conflitos de concorrência.</w:t>
      </w:r>
    </w:p>
    <w:p w14:paraId="1D481D8D" w14:textId="77777777" w:rsidR="00600B1E" w:rsidRDefault="00600B1E" w:rsidP="00600B1E">
      <w:r>
        <w:t>- A implementação correta do algoritmo de deteção de conflitos pode ser complexa e requerer uma cuidadosa consideração dos casos de uso.</w:t>
      </w:r>
    </w:p>
    <w:p w14:paraId="72A26E68" w14:textId="77777777" w:rsidR="00600B1E" w:rsidRDefault="00600B1E" w:rsidP="00600B1E">
      <w:r>
        <w:t>- Pode ocorrer a necessidade de efetuar compensações e repetições de operações, o que pode introduzir um overhead adicional no sistema.</w:t>
      </w:r>
    </w:p>
    <w:p w14:paraId="4BA0C7E3" w14:textId="58D860B3" w:rsidR="001C472A" w:rsidRPr="001C472A" w:rsidRDefault="001C472A" w:rsidP="00600B1E"/>
    <w:p w14:paraId="71666032" w14:textId="09563198" w:rsidR="005B0964" w:rsidRDefault="007105A1" w:rsidP="00240507">
      <w:pPr>
        <w:pStyle w:val="Heading2"/>
      </w:pPr>
      <w:bookmarkStart w:id="14" w:name="_Toc417484113"/>
      <w:r>
        <w:lastRenderedPageBreak/>
        <w:t xml:space="preserve">4.2 </w:t>
      </w:r>
      <w:bookmarkEnd w:id="14"/>
      <w:r w:rsidR="00240507">
        <w:t>Controlo de concorrência pessimista</w:t>
      </w:r>
    </w:p>
    <w:p w14:paraId="164A70A8" w14:textId="77777777" w:rsidR="00CC38A6" w:rsidRPr="00CC38A6" w:rsidRDefault="00CC38A6" w:rsidP="00CC38A6">
      <w:pPr>
        <w:pStyle w:val="Heading2"/>
        <w:rPr>
          <w:rFonts w:eastAsiaTheme="minorHAnsi" w:cstheme="minorBidi"/>
          <w:b w:val="0"/>
          <w:bCs w:val="0"/>
          <w:sz w:val="22"/>
          <w:szCs w:val="22"/>
        </w:rPr>
      </w:pPr>
      <w:bookmarkStart w:id="15" w:name="_Toc417484116"/>
      <w:r w:rsidRPr="00CC38A6">
        <w:rPr>
          <w:rFonts w:eastAsiaTheme="minorHAnsi" w:cstheme="minorBidi"/>
          <w:b w:val="0"/>
          <w:bCs w:val="0"/>
          <w:sz w:val="22"/>
          <w:szCs w:val="22"/>
        </w:rPr>
        <w:t>O Controlo de Concorrência Pessimista adota uma abordagem mais cautelosa, assumindo que os conflitos de concorrência são frequentes e, portanto, bloqueia os processos ou threads para evitar acessos simultâneos a recursos compartilhados. Cada processo ou thread adquire um bloqueio exclusivo antes de realizar operações nos recursos, garantindo assim a exclusividade e consistência dos dados. Esse bloqueio pode ser implementado usando mecanismos como semáforos, mutexes ou transações.</w:t>
      </w:r>
    </w:p>
    <w:p w14:paraId="40D0A44A" w14:textId="77777777" w:rsidR="00CC38A6" w:rsidRPr="00CC38A6" w:rsidRDefault="00CC38A6" w:rsidP="00CC38A6">
      <w:pPr>
        <w:pStyle w:val="Heading2"/>
        <w:rPr>
          <w:rFonts w:eastAsiaTheme="minorHAnsi" w:cstheme="minorBidi"/>
          <w:b w:val="0"/>
          <w:bCs w:val="0"/>
          <w:sz w:val="22"/>
          <w:szCs w:val="22"/>
        </w:rPr>
      </w:pPr>
    </w:p>
    <w:p w14:paraId="1F3B7AC2" w14:textId="77777777" w:rsidR="00CC38A6" w:rsidRPr="00CC38A6" w:rsidRDefault="00CC38A6" w:rsidP="00CC38A6">
      <w:pPr>
        <w:pStyle w:val="Heading2"/>
        <w:rPr>
          <w:rFonts w:eastAsiaTheme="minorHAnsi" w:cstheme="minorBidi"/>
          <w:b w:val="0"/>
          <w:bCs w:val="0"/>
          <w:sz w:val="22"/>
          <w:szCs w:val="22"/>
        </w:rPr>
      </w:pPr>
      <w:r w:rsidRPr="00CC38A6">
        <w:rPr>
          <w:rFonts w:eastAsiaTheme="minorHAnsi" w:cstheme="minorBidi"/>
          <w:b w:val="0"/>
          <w:bCs w:val="0"/>
          <w:sz w:val="22"/>
          <w:szCs w:val="22"/>
        </w:rPr>
        <w:t>Vantagens do Controlo de Concorrência Pessimista:</w:t>
      </w:r>
    </w:p>
    <w:p w14:paraId="47E13014" w14:textId="77777777" w:rsidR="00CC38A6" w:rsidRPr="00CC38A6" w:rsidRDefault="00CC38A6" w:rsidP="00CC38A6">
      <w:pPr>
        <w:pStyle w:val="Heading2"/>
        <w:rPr>
          <w:rFonts w:eastAsiaTheme="minorHAnsi" w:cstheme="minorBidi"/>
          <w:b w:val="0"/>
          <w:bCs w:val="0"/>
          <w:sz w:val="22"/>
          <w:szCs w:val="22"/>
        </w:rPr>
      </w:pPr>
      <w:r w:rsidRPr="00CC38A6">
        <w:rPr>
          <w:rFonts w:eastAsiaTheme="minorHAnsi" w:cstheme="minorBidi"/>
          <w:b w:val="0"/>
          <w:bCs w:val="0"/>
          <w:sz w:val="22"/>
          <w:szCs w:val="22"/>
        </w:rPr>
        <w:t>- Garante a consistência dos dados, pois apenas um processo ou thread pode modificar os recursos compartilhados por vez.</w:t>
      </w:r>
    </w:p>
    <w:p w14:paraId="24FE53AC" w14:textId="77777777" w:rsidR="00CC38A6" w:rsidRPr="00CC38A6" w:rsidRDefault="00CC38A6" w:rsidP="00CC38A6">
      <w:pPr>
        <w:pStyle w:val="Heading2"/>
        <w:rPr>
          <w:rFonts w:eastAsiaTheme="minorHAnsi" w:cstheme="minorBidi"/>
          <w:b w:val="0"/>
          <w:bCs w:val="0"/>
          <w:sz w:val="22"/>
          <w:szCs w:val="22"/>
        </w:rPr>
      </w:pPr>
      <w:r w:rsidRPr="00CC38A6">
        <w:rPr>
          <w:rFonts w:eastAsiaTheme="minorHAnsi" w:cstheme="minorBidi"/>
          <w:b w:val="0"/>
          <w:bCs w:val="0"/>
          <w:sz w:val="22"/>
          <w:szCs w:val="22"/>
        </w:rPr>
        <w:t>- Evita conflitos de concorrência, eliminando a necessidade de reversões de operações e repetições.</w:t>
      </w:r>
    </w:p>
    <w:p w14:paraId="0E8AEDB9" w14:textId="7AE60DCC" w:rsidR="00CC38A6" w:rsidRPr="00CC38A6" w:rsidRDefault="00CC38A6" w:rsidP="00CC38A6">
      <w:pPr>
        <w:pStyle w:val="Heading2"/>
        <w:rPr>
          <w:rFonts w:eastAsiaTheme="minorHAnsi" w:cstheme="minorBidi"/>
          <w:b w:val="0"/>
          <w:bCs w:val="0"/>
          <w:sz w:val="22"/>
          <w:szCs w:val="22"/>
        </w:rPr>
      </w:pPr>
      <w:r w:rsidRPr="00CC38A6">
        <w:rPr>
          <w:rFonts w:eastAsiaTheme="minorHAnsi" w:cstheme="minorBidi"/>
          <w:b w:val="0"/>
          <w:bCs w:val="0"/>
          <w:sz w:val="22"/>
          <w:szCs w:val="22"/>
        </w:rPr>
        <w:t>- É mais fácil de implementar e entender</w:t>
      </w:r>
      <w:r>
        <w:rPr>
          <w:rFonts w:eastAsiaTheme="minorHAnsi" w:cstheme="minorBidi"/>
          <w:b w:val="0"/>
          <w:bCs w:val="0"/>
          <w:sz w:val="22"/>
          <w:szCs w:val="22"/>
        </w:rPr>
        <w:t xml:space="preserve"> </w:t>
      </w:r>
      <w:r w:rsidRPr="00CC38A6">
        <w:rPr>
          <w:rFonts w:eastAsiaTheme="minorHAnsi" w:cstheme="minorBidi"/>
          <w:b w:val="0"/>
          <w:bCs w:val="0"/>
          <w:sz w:val="22"/>
          <w:szCs w:val="22"/>
        </w:rPr>
        <w:t>em comparação ao Controlo de Concorrência Otimista.</w:t>
      </w:r>
    </w:p>
    <w:p w14:paraId="02CE79D9" w14:textId="77777777" w:rsidR="00CC38A6" w:rsidRPr="00CC38A6" w:rsidRDefault="00CC38A6" w:rsidP="00CC38A6">
      <w:pPr>
        <w:pStyle w:val="Heading2"/>
        <w:rPr>
          <w:rFonts w:eastAsiaTheme="minorHAnsi" w:cstheme="minorBidi"/>
          <w:b w:val="0"/>
          <w:bCs w:val="0"/>
          <w:sz w:val="22"/>
          <w:szCs w:val="22"/>
        </w:rPr>
      </w:pPr>
    </w:p>
    <w:p w14:paraId="462530AE" w14:textId="77777777" w:rsidR="00CC38A6" w:rsidRPr="00CC38A6" w:rsidRDefault="00CC38A6" w:rsidP="00CC38A6">
      <w:pPr>
        <w:pStyle w:val="Heading2"/>
        <w:rPr>
          <w:rFonts w:eastAsiaTheme="minorHAnsi" w:cstheme="minorBidi"/>
          <w:b w:val="0"/>
          <w:bCs w:val="0"/>
          <w:sz w:val="22"/>
          <w:szCs w:val="22"/>
        </w:rPr>
      </w:pPr>
      <w:r w:rsidRPr="00CC38A6">
        <w:rPr>
          <w:rFonts w:eastAsiaTheme="minorHAnsi" w:cstheme="minorBidi"/>
          <w:b w:val="0"/>
          <w:bCs w:val="0"/>
          <w:sz w:val="22"/>
          <w:szCs w:val="22"/>
        </w:rPr>
        <w:t>Desvantagens do Controlo de Concorrência Pessimista:</w:t>
      </w:r>
    </w:p>
    <w:p w14:paraId="1BC95B8E" w14:textId="77777777" w:rsidR="00CC38A6" w:rsidRPr="00CC38A6" w:rsidRDefault="00CC38A6" w:rsidP="00CC38A6">
      <w:pPr>
        <w:pStyle w:val="Heading2"/>
        <w:rPr>
          <w:rFonts w:eastAsiaTheme="minorHAnsi" w:cstheme="minorBidi"/>
          <w:b w:val="0"/>
          <w:bCs w:val="0"/>
          <w:sz w:val="22"/>
          <w:szCs w:val="22"/>
        </w:rPr>
      </w:pPr>
      <w:r w:rsidRPr="00CC38A6">
        <w:rPr>
          <w:rFonts w:eastAsiaTheme="minorHAnsi" w:cstheme="minorBidi"/>
          <w:b w:val="0"/>
          <w:bCs w:val="0"/>
          <w:sz w:val="22"/>
          <w:szCs w:val="22"/>
        </w:rPr>
        <w:t>- Pode levar a um baixo nível de concorrência, uma vez que os processos ou threads são bloqueados durante a execução.</w:t>
      </w:r>
    </w:p>
    <w:p w14:paraId="16CA26FD" w14:textId="77777777" w:rsidR="00CC38A6" w:rsidRPr="00CC38A6" w:rsidRDefault="00CC38A6" w:rsidP="00CC38A6">
      <w:pPr>
        <w:pStyle w:val="Heading2"/>
        <w:rPr>
          <w:rFonts w:eastAsiaTheme="minorHAnsi" w:cstheme="minorBidi"/>
          <w:b w:val="0"/>
          <w:bCs w:val="0"/>
          <w:sz w:val="22"/>
          <w:szCs w:val="22"/>
        </w:rPr>
      </w:pPr>
      <w:r w:rsidRPr="00CC38A6">
        <w:rPr>
          <w:rFonts w:eastAsiaTheme="minorHAnsi" w:cstheme="minorBidi"/>
          <w:b w:val="0"/>
          <w:bCs w:val="0"/>
          <w:sz w:val="22"/>
          <w:szCs w:val="22"/>
        </w:rPr>
        <w:t>- Pode ocorrer um aumento no tempo de espera e na contenção, especialmente em sistemas com alto volume de operações concorrentes.</w:t>
      </w:r>
    </w:p>
    <w:p w14:paraId="64466790" w14:textId="77777777" w:rsidR="00CC38A6" w:rsidRPr="00CC38A6" w:rsidRDefault="00CC38A6" w:rsidP="00CC38A6">
      <w:pPr>
        <w:pStyle w:val="Heading2"/>
        <w:rPr>
          <w:rFonts w:eastAsiaTheme="minorHAnsi" w:cstheme="minorBidi"/>
          <w:b w:val="0"/>
          <w:bCs w:val="0"/>
          <w:sz w:val="22"/>
          <w:szCs w:val="22"/>
        </w:rPr>
      </w:pPr>
      <w:r w:rsidRPr="00CC38A6">
        <w:rPr>
          <w:rFonts w:eastAsiaTheme="minorHAnsi" w:cstheme="minorBidi"/>
          <w:b w:val="0"/>
          <w:bCs w:val="0"/>
          <w:sz w:val="22"/>
          <w:szCs w:val="22"/>
        </w:rPr>
        <w:t>- Pode resultar em bloqueios desnecessários em cenários de baixa concorrência, impactando negativamente o desempenho do sistema.</w:t>
      </w:r>
    </w:p>
    <w:p w14:paraId="7BFFED3B" w14:textId="77777777" w:rsidR="00CC38A6" w:rsidRPr="00CC38A6" w:rsidRDefault="00CC38A6" w:rsidP="00CC38A6">
      <w:pPr>
        <w:pStyle w:val="Heading2"/>
        <w:rPr>
          <w:rFonts w:eastAsiaTheme="minorHAnsi" w:cstheme="minorBidi"/>
          <w:b w:val="0"/>
          <w:bCs w:val="0"/>
          <w:sz w:val="22"/>
          <w:szCs w:val="22"/>
        </w:rPr>
      </w:pPr>
    </w:p>
    <w:p w14:paraId="7FA72E6C" w14:textId="77777777" w:rsidR="00EF1BA2" w:rsidRDefault="001A146F" w:rsidP="00CC38A6">
      <w:pPr>
        <w:pStyle w:val="Heading2"/>
      </w:pPr>
      <w:r>
        <w:t xml:space="preserve">4.3 </w:t>
      </w:r>
      <w:r w:rsidR="005B0964">
        <w:t>Anál</w:t>
      </w:r>
      <w:r w:rsidR="00772C51">
        <w:t>ise de resultados</w:t>
      </w:r>
      <w:bookmarkEnd w:id="15"/>
    </w:p>
    <w:p w14:paraId="680F92C2" w14:textId="77777777" w:rsidR="00EF1BA2" w:rsidRDefault="00EF1BA2" w:rsidP="00EF1BA2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No caso de erro de concorrência, é </w:t>
      </w:r>
      <w:r w:rsidRPr="00EF1BA2">
        <w:rPr>
          <w:b w:val="0"/>
          <w:bCs w:val="0"/>
          <w:sz w:val="24"/>
          <w:szCs w:val="24"/>
        </w:rPr>
        <w:t xml:space="preserve">um atraso deliberado entre a leitura e a atualização do </w:t>
      </w:r>
      <w:r>
        <w:rPr>
          <w:b w:val="0"/>
          <w:bCs w:val="0"/>
          <w:sz w:val="24"/>
          <w:szCs w:val="24"/>
        </w:rPr>
        <w:t>objeto crachá</w:t>
      </w:r>
      <w:r w:rsidRPr="00EF1BA2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“c” </w:t>
      </w:r>
      <w:r w:rsidRPr="00EF1BA2">
        <w:rPr>
          <w:b w:val="0"/>
          <w:bCs w:val="0"/>
          <w:sz w:val="24"/>
          <w:szCs w:val="24"/>
        </w:rPr>
        <w:t>no banco de dados. Isso criará uma situação em que outro processo ou thread pode modificar o objeto "c" antes que a transação atual seja confirmada, resultando em uma exceção de concorrência</w:t>
      </w:r>
      <w:r>
        <w:rPr>
          <w:b w:val="0"/>
          <w:bCs w:val="0"/>
          <w:sz w:val="24"/>
          <w:szCs w:val="24"/>
        </w:rPr>
        <w:t>.</w:t>
      </w:r>
    </w:p>
    <w:p w14:paraId="793A0F56" w14:textId="702C218A" w:rsidR="00EF1BA2" w:rsidRPr="00EF1BA2" w:rsidRDefault="00EF1BA2" w:rsidP="00EF1BA2">
      <w:pPr>
        <w:pStyle w:val="Heading2"/>
        <w:rPr>
          <w:b w:val="0"/>
          <w:bCs w:val="0"/>
          <w:sz w:val="24"/>
          <w:szCs w:val="24"/>
        </w:rPr>
      </w:pPr>
      <w:r w:rsidRPr="00EF1BA2">
        <w:rPr>
          <w:b w:val="0"/>
          <w:bCs w:val="0"/>
          <w:sz w:val="24"/>
          <w:szCs w:val="24"/>
        </w:rPr>
        <w:lastRenderedPageBreak/>
        <w:t>Ao executar o teste, a exceção de concorrência (OptimisticLockException) será lançada quando a transação atual tentar confirmar as alterações e perceber que o objeto foi modificado por outra fonte antes da confirmação.</w:t>
      </w:r>
    </w:p>
    <w:p w14:paraId="773F0891" w14:textId="387DFE69" w:rsidR="00DD3CDE" w:rsidRPr="00EF1BA2" w:rsidRDefault="00DD3CDE" w:rsidP="00EF1BA2">
      <w:pPr>
        <w:pStyle w:val="Heading2"/>
        <w:rPr>
          <w:b w:val="0"/>
          <w:bCs w:val="0"/>
        </w:rPr>
      </w:pPr>
      <w:r w:rsidRPr="00EF1BA2">
        <w:rPr>
          <w:b w:val="0"/>
          <w:bCs w:val="0"/>
        </w:rPr>
        <w:br w:type="page"/>
      </w:r>
    </w:p>
    <w:p w14:paraId="4838ABF2" w14:textId="77777777" w:rsidR="005B0964" w:rsidRDefault="005B0964" w:rsidP="00FC667E">
      <w:pPr>
        <w:pStyle w:val="ListParagraph"/>
      </w:pPr>
    </w:p>
    <w:p w14:paraId="412933C3" w14:textId="77777777" w:rsidR="005B0964" w:rsidRDefault="00C03BCF" w:rsidP="007114E1">
      <w:pPr>
        <w:pStyle w:val="Heading1"/>
        <w:numPr>
          <w:ilvl w:val="0"/>
          <w:numId w:val="1"/>
        </w:numPr>
      </w:pPr>
      <w:bookmarkStart w:id="16" w:name="_Toc417484117"/>
      <w:r>
        <w:t>Conclusões</w:t>
      </w:r>
      <w:bookmarkEnd w:id="16"/>
    </w:p>
    <w:p w14:paraId="4CA2DA89" w14:textId="530B6360" w:rsidR="0057240C" w:rsidRPr="00CB3748" w:rsidRDefault="0057240C" w:rsidP="00CD0051">
      <w:pPr>
        <w:spacing w:after="200" w:line="276" w:lineRule="auto"/>
        <w:jc w:val="left"/>
      </w:pPr>
    </w:p>
    <w:sectPr w:rsidR="0057240C" w:rsidRPr="00CB3748" w:rsidSect="00730AFE">
      <w:footerReference w:type="first" r:id="rId2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D929C" w14:textId="77777777" w:rsidR="007E30B4" w:rsidRDefault="007E30B4" w:rsidP="000614E1">
      <w:pPr>
        <w:spacing w:line="240" w:lineRule="auto"/>
      </w:pPr>
      <w:r>
        <w:separator/>
      </w:r>
    </w:p>
  </w:endnote>
  <w:endnote w:type="continuationSeparator" w:id="0">
    <w:p w14:paraId="7EEF6B99" w14:textId="77777777" w:rsidR="007E30B4" w:rsidRDefault="007E30B4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6027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B4791" w14:textId="40BDFBFD" w:rsidR="00F55677" w:rsidRDefault="00F556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6B0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F554511" w14:textId="77777777" w:rsidR="00F55677" w:rsidRDefault="00F55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C4FC1C" w14:textId="7C3F0B9C" w:rsidR="00F55677" w:rsidRDefault="00F556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4E1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5308A19A" w14:textId="77777777" w:rsidR="00F55677" w:rsidRDefault="00F556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40103B" w14:textId="3EAFF248" w:rsidR="00F55677" w:rsidRDefault="00F55677" w:rsidP="008B67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4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BBA59D" w14:textId="77777777" w:rsidR="00F55677" w:rsidRDefault="00F55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D1960" w14:textId="77777777" w:rsidR="007E30B4" w:rsidRDefault="007E30B4" w:rsidP="000614E1">
      <w:pPr>
        <w:spacing w:line="240" w:lineRule="auto"/>
      </w:pPr>
      <w:r>
        <w:separator/>
      </w:r>
    </w:p>
  </w:footnote>
  <w:footnote w:type="continuationSeparator" w:id="0">
    <w:p w14:paraId="0F1565AB" w14:textId="77777777" w:rsidR="007E30B4" w:rsidRDefault="007E30B4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6923"/>
    <w:multiLevelType w:val="multilevel"/>
    <w:tmpl w:val="FFDC5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50" w:hanging="5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2199"/>
    <w:multiLevelType w:val="hybridMultilevel"/>
    <w:tmpl w:val="F0B88B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D6459"/>
    <w:multiLevelType w:val="multilevel"/>
    <w:tmpl w:val="FFDC5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50" w:hanging="5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7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6099">
    <w:abstractNumId w:val="2"/>
  </w:num>
  <w:num w:numId="2" w16cid:durableId="1454591232">
    <w:abstractNumId w:val="0"/>
  </w:num>
  <w:num w:numId="3" w16cid:durableId="129056034">
    <w:abstractNumId w:val="1"/>
  </w:num>
  <w:num w:numId="4" w16cid:durableId="1933927972">
    <w:abstractNumId w:val="3"/>
  </w:num>
  <w:num w:numId="5" w16cid:durableId="319388148">
    <w:abstractNumId w:val="7"/>
  </w:num>
  <w:num w:numId="6" w16cid:durableId="1813593005">
    <w:abstractNumId w:val="6"/>
  </w:num>
  <w:num w:numId="7" w16cid:durableId="556211229">
    <w:abstractNumId w:val="4"/>
  </w:num>
  <w:num w:numId="8" w16cid:durableId="1436754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B0"/>
    <w:rsid w:val="00000696"/>
    <w:rsid w:val="00000D24"/>
    <w:rsid w:val="00016042"/>
    <w:rsid w:val="00020320"/>
    <w:rsid w:val="00023392"/>
    <w:rsid w:val="0002695E"/>
    <w:rsid w:val="000320CA"/>
    <w:rsid w:val="00044983"/>
    <w:rsid w:val="0005237C"/>
    <w:rsid w:val="0005356E"/>
    <w:rsid w:val="00056201"/>
    <w:rsid w:val="000614E1"/>
    <w:rsid w:val="00082008"/>
    <w:rsid w:val="000837A0"/>
    <w:rsid w:val="00086BE2"/>
    <w:rsid w:val="00093F3E"/>
    <w:rsid w:val="000A239A"/>
    <w:rsid w:val="000B3A22"/>
    <w:rsid w:val="000C0D6E"/>
    <w:rsid w:val="000C591A"/>
    <w:rsid w:val="000D4FE6"/>
    <w:rsid w:val="000E1A90"/>
    <w:rsid w:val="000E2EA4"/>
    <w:rsid w:val="000E496B"/>
    <w:rsid w:val="001124FC"/>
    <w:rsid w:val="00127C6E"/>
    <w:rsid w:val="00141BAD"/>
    <w:rsid w:val="00142358"/>
    <w:rsid w:val="001441C7"/>
    <w:rsid w:val="001471E3"/>
    <w:rsid w:val="00154CB9"/>
    <w:rsid w:val="00156623"/>
    <w:rsid w:val="001649B4"/>
    <w:rsid w:val="00174852"/>
    <w:rsid w:val="00176CAE"/>
    <w:rsid w:val="00191562"/>
    <w:rsid w:val="00195DEE"/>
    <w:rsid w:val="001A146F"/>
    <w:rsid w:val="001A658A"/>
    <w:rsid w:val="001B111E"/>
    <w:rsid w:val="001B54D5"/>
    <w:rsid w:val="001C472A"/>
    <w:rsid w:val="001D0C52"/>
    <w:rsid w:val="001D1153"/>
    <w:rsid w:val="001D1A27"/>
    <w:rsid w:val="001E0245"/>
    <w:rsid w:val="001E2748"/>
    <w:rsid w:val="001E44BA"/>
    <w:rsid w:val="00201928"/>
    <w:rsid w:val="002179FC"/>
    <w:rsid w:val="00217F15"/>
    <w:rsid w:val="00240507"/>
    <w:rsid w:val="00242A7B"/>
    <w:rsid w:val="00243E89"/>
    <w:rsid w:val="00246DA8"/>
    <w:rsid w:val="00250368"/>
    <w:rsid w:val="00255B91"/>
    <w:rsid w:val="00265824"/>
    <w:rsid w:val="00291217"/>
    <w:rsid w:val="002E68E1"/>
    <w:rsid w:val="00302995"/>
    <w:rsid w:val="00345143"/>
    <w:rsid w:val="00345835"/>
    <w:rsid w:val="00346606"/>
    <w:rsid w:val="003737CF"/>
    <w:rsid w:val="0037703B"/>
    <w:rsid w:val="00384A22"/>
    <w:rsid w:val="003853B2"/>
    <w:rsid w:val="00386B0E"/>
    <w:rsid w:val="003935CE"/>
    <w:rsid w:val="003974D0"/>
    <w:rsid w:val="003A2006"/>
    <w:rsid w:val="003A4534"/>
    <w:rsid w:val="003C5851"/>
    <w:rsid w:val="003D20EE"/>
    <w:rsid w:val="003D6A38"/>
    <w:rsid w:val="003E236D"/>
    <w:rsid w:val="003E5A2E"/>
    <w:rsid w:val="003E5BBD"/>
    <w:rsid w:val="003E5FDA"/>
    <w:rsid w:val="003E648F"/>
    <w:rsid w:val="003E669F"/>
    <w:rsid w:val="003F6A68"/>
    <w:rsid w:val="0041155D"/>
    <w:rsid w:val="00450922"/>
    <w:rsid w:val="00457A56"/>
    <w:rsid w:val="004642D6"/>
    <w:rsid w:val="0046724B"/>
    <w:rsid w:val="00471590"/>
    <w:rsid w:val="0047615C"/>
    <w:rsid w:val="00487580"/>
    <w:rsid w:val="00492644"/>
    <w:rsid w:val="00497126"/>
    <w:rsid w:val="004A1C4D"/>
    <w:rsid w:val="004B64B1"/>
    <w:rsid w:val="004B7577"/>
    <w:rsid w:val="004C306A"/>
    <w:rsid w:val="004E1C1E"/>
    <w:rsid w:val="004F1503"/>
    <w:rsid w:val="004F3A58"/>
    <w:rsid w:val="004F3F55"/>
    <w:rsid w:val="00500A2D"/>
    <w:rsid w:val="00500E61"/>
    <w:rsid w:val="00507468"/>
    <w:rsid w:val="005223B2"/>
    <w:rsid w:val="00526D12"/>
    <w:rsid w:val="00534E05"/>
    <w:rsid w:val="00536F59"/>
    <w:rsid w:val="00557EF5"/>
    <w:rsid w:val="00560167"/>
    <w:rsid w:val="00561DCB"/>
    <w:rsid w:val="005661BC"/>
    <w:rsid w:val="00567668"/>
    <w:rsid w:val="0057240C"/>
    <w:rsid w:val="0057787D"/>
    <w:rsid w:val="00583FA1"/>
    <w:rsid w:val="00591513"/>
    <w:rsid w:val="0059316E"/>
    <w:rsid w:val="005A70E5"/>
    <w:rsid w:val="005B0964"/>
    <w:rsid w:val="005C3A00"/>
    <w:rsid w:val="005C6052"/>
    <w:rsid w:val="005C7800"/>
    <w:rsid w:val="005E0A2F"/>
    <w:rsid w:val="005F2B60"/>
    <w:rsid w:val="005F3A61"/>
    <w:rsid w:val="005F4119"/>
    <w:rsid w:val="00600B1E"/>
    <w:rsid w:val="00621B5D"/>
    <w:rsid w:val="00637073"/>
    <w:rsid w:val="00654D1D"/>
    <w:rsid w:val="006646BE"/>
    <w:rsid w:val="006650EF"/>
    <w:rsid w:val="00670C08"/>
    <w:rsid w:val="006B51A9"/>
    <w:rsid w:val="006C05F3"/>
    <w:rsid w:val="006C3103"/>
    <w:rsid w:val="006C57FD"/>
    <w:rsid w:val="006D360F"/>
    <w:rsid w:val="006D6188"/>
    <w:rsid w:val="006E03CD"/>
    <w:rsid w:val="006E40F1"/>
    <w:rsid w:val="006F7351"/>
    <w:rsid w:val="00701369"/>
    <w:rsid w:val="007105A1"/>
    <w:rsid w:val="007114E1"/>
    <w:rsid w:val="00715133"/>
    <w:rsid w:val="00730AFE"/>
    <w:rsid w:val="00732703"/>
    <w:rsid w:val="00732F07"/>
    <w:rsid w:val="00734ED9"/>
    <w:rsid w:val="00746D67"/>
    <w:rsid w:val="00753A5B"/>
    <w:rsid w:val="00762B90"/>
    <w:rsid w:val="00772C51"/>
    <w:rsid w:val="00796B7C"/>
    <w:rsid w:val="007A253C"/>
    <w:rsid w:val="007A4C9C"/>
    <w:rsid w:val="007A4D26"/>
    <w:rsid w:val="007C02AB"/>
    <w:rsid w:val="007C14F8"/>
    <w:rsid w:val="007C561D"/>
    <w:rsid w:val="007D3368"/>
    <w:rsid w:val="007E181B"/>
    <w:rsid w:val="007E30B4"/>
    <w:rsid w:val="007E472E"/>
    <w:rsid w:val="007F2767"/>
    <w:rsid w:val="00805D0D"/>
    <w:rsid w:val="00817579"/>
    <w:rsid w:val="008259B7"/>
    <w:rsid w:val="00850590"/>
    <w:rsid w:val="008543A3"/>
    <w:rsid w:val="00890EA6"/>
    <w:rsid w:val="008A0589"/>
    <w:rsid w:val="008B671B"/>
    <w:rsid w:val="008C486E"/>
    <w:rsid w:val="008C51D6"/>
    <w:rsid w:val="008E2407"/>
    <w:rsid w:val="008F4734"/>
    <w:rsid w:val="0090109D"/>
    <w:rsid w:val="00911377"/>
    <w:rsid w:val="00921D35"/>
    <w:rsid w:val="0093213D"/>
    <w:rsid w:val="00946F26"/>
    <w:rsid w:val="00973602"/>
    <w:rsid w:val="00973621"/>
    <w:rsid w:val="009831B1"/>
    <w:rsid w:val="00983E03"/>
    <w:rsid w:val="009A7C43"/>
    <w:rsid w:val="009B6044"/>
    <w:rsid w:val="009C2208"/>
    <w:rsid w:val="009D598F"/>
    <w:rsid w:val="009D6841"/>
    <w:rsid w:val="009F0A8F"/>
    <w:rsid w:val="009F259E"/>
    <w:rsid w:val="00A061FE"/>
    <w:rsid w:val="00A11B29"/>
    <w:rsid w:val="00A12551"/>
    <w:rsid w:val="00A21044"/>
    <w:rsid w:val="00A41286"/>
    <w:rsid w:val="00A4129C"/>
    <w:rsid w:val="00A41754"/>
    <w:rsid w:val="00A6737C"/>
    <w:rsid w:val="00A941CE"/>
    <w:rsid w:val="00AB0EC2"/>
    <w:rsid w:val="00AB67CF"/>
    <w:rsid w:val="00AD1D77"/>
    <w:rsid w:val="00AD3FBD"/>
    <w:rsid w:val="00AD6BB4"/>
    <w:rsid w:val="00AD7B7C"/>
    <w:rsid w:val="00B01033"/>
    <w:rsid w:val="00B22BC7"/>
    <w:rsid w:val="00B27A71"/>
    <w:rsid w:val="00B35671"/>
    <w:rsid w:val="00B51EB6"/>
    <w:rsid w:val="00B65376"/>
    <w:rsid w:val="00B8207F"/>
    <w:rsid w:val="00BC778A"/>
    <w:rsid w:val="00BC7E50"/>
    <w:rsid w:val="00BD4745"/>
    <w:rsid w:val="00BE427A"/>
    <w:rsid w:val="00BE50F2"/>
    <w:rsid w:val="00C00200"/>
    <w:rsid w:val="00C03BCF"/>
    <w:rsid w:val="00C078D7"/>
    <w:rsid w:val="00C13FE5"/>
    <w:rsid w:val="00C24EE9"/>
    <w:rsid w:val="00C329B0"/>
    <w:rsid w:val="00C34F51"/>
    <w:rsid w:val="00C445F8"/>
    <w:rsid w:val="00C52DC7"/>
    <w:rsid w:val="00C74CFA"/>
    <w:rsid w:val="00C82983"/>
    <w:rsid w:val="00CA436E"/>
    <w:rsid w:val="00CB3748"/>
    <w:rsid w:val="00CC38A6"/>
    <w:rsid w:val="00CC6E45"/>
    <w:rsid w:val="00CD0051"/>
    <w:rsid w:val="00CD0FCB"/>
    <w:rsid w:val="00CF2852"/>
    <w:rsid w:val="00D12FA9"/>
    <w:rsid w:val="00D20820"/>
    <w:rsid w:val="00D31B74"/>
    <w:rsid w:val="00D334CF"/>
    <w:rsid w:val="00D824D8"/>
    <w:rsid w:val="00D9445E"/>
    <w:rsid w:val="00D971BC"/>
    <w:rsid w:val="00D97679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DE7898"/>
    <w:rsid w:val="00E11C84"/>
    <w:rsid w:val="00E1297D"/>
    <w:rsid w:val="00E27C42"/>
    <w:rsid w:val="00E54E58"/>
    <w:rsid w:val="00E576A8"/>
    <w:rsid w:val="00E965AF"/>
    <w:rsid w:val="00EB21C4"/>
    <w:rsid w:val="00EC4AE9"/>
    <w:rsid w:val="00ED259E"/>
    <w:rsid w:val="00ED3B72"/>
    <w:rsid w:val="00EE0F1B"/>
    <w:rsid w:val="00EE630D"/>
    <w:rsid w:val="00EF1BA2"/>
    <w:rsid w:val="00EF45D8"/>
    <w:rsid w:val="00F01497"/>
    <w:rsid w:val="00F0216B"/>
    <w:rsid w:val="00F107A0"/>
    <w:rsid w:val="00F20C9F"/>
    <w:rsid w:val="00F2321B"/>
    <w:rsid w:val="00F25448"/>
    <w:rsid w:val="00F33308"/>
    <w:rsid w:val="00F354FD"/>
    <w:rsid w:val="00F44486"/>
    <w:rsid w:val="00F51FC4"/>
    <w:rsid w:val="00F55677"/>
    <w:rsid w:val="00F62B7D"/>
    <w:rsid w:val="00F62FF1"/>
    <w:rsid w:val="00F67905"/>
    <w:rsid w:val="00F844F9"/>
    <w:rsid w:val="00F9476D"/>
    <w:rsid w:val="00FC667E"/>
    <w:rsid w:val="00FD32A6"/>
    <w:rsid w:val="00FD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3365"/>
  <w15:docId w15:val="{EB99B86B-9667-45DB-879F-B97A80DD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44AF5D4C-E96D-47F3-8CB8-16473BB73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25</Pages>
  <Words>2877</Words>
  <Characters>16402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Diogo V. Guerra</cp:lastModifiedBy>
  <cp:revision>74</cp:revision>
  <cp:lastPrinted>2015-04-22T18:07:00Z</cp:lastPrinted>
  <dcterms:created xsi:type="dcterms:W3CDTF">2023-06-12T10:19:00Z</dcterms:created>
  <dcterms:modified xsi:type="dcterms:W3CDTF">2023-06-12T21:48:00Z</dcterms:modified>
</cp:coreProperties>
</file>