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72C" w:rsidRPr="005B172C" w:rsidRDefault="005B172C" w:rsidP="005B172C">
      <w:pPr>
        <w:jc w:val="center"/>
        <w:rPr>
          <w:b/>
        </w:rPr>
      </w:pPr>
      <w:r w:rsidRPr="005B172C">
        <w:rPr>
          <w:b/>
        </w:rPr>
        <w:t>Contrato de prestação de serviços em caráter de plano odontológico</w:t>
      </w:r>
    </w:p>
    <w:p w:rsidR="005B172C" w:rsidRPr="00F9392F" w:rsidRDefault="006C0511" w:rsidP="0089709C">
      <w:r w:rsidRPr="00F9392F">
        <w:rPr>
          <w:b/>
        </w:rPr>
        <w:t>Davi</w:t>
      </w:r>
      <w:r w:rsidR="00586703" w:rsidRPr="00F9392F">
        <w:rPr>
          <w:b/>
        </w:rPr>
        <w:t xml:space="preserve"> Aires </w:t>
      </w:r>
      <w:r w:rsidRPr="00F9392F">
        <w:rPr>
          <w:b/>
        </w:rPr>
        <w:t>Martins</w:t>
      </w:r>
      <w:r w:rsidR="005B172C">
        <w:t xml:space="preserve">, nacionalidade </w:t>
      </w:r>
      <w:r w:rsidR="00F9392F">
        <w:rPr>
          <w:b/>
        </w:rPr>
        <w:t>Brasileiro</w:t>
      </w:r>
      <w:r w:rsidR="005B172C">
        <w:t>, carteira de identidade (RG) número</w:t>
      </w:r>
      <w:r w:rsidR="00FC4015">
        <w:t xml:space="preserve"> </w:t>
      </w:r>
      <w:r w:rsidRPr="00F9392F">
        <w:rPr>
          <w:b/>
        </w:rPr>
        <w:t>8036703</w:t>
      </w:r>
      <w:r w:rsidR="005B172C">
        <w:t xml:space="preserve">, expedida por </w:t>
      </w:r>
      <w:r w:rsidR="005B172C" w:rsidRPr="00F9392F">
        <w:rPr>
          <w:b/>
        </w:rPr>
        <w:t>SSPGO</w:t>
      </w:r>
      <w:r w:rsidR="005B172C">
        <w:t xml:space="preserve">, CPF número </w:t>
      </w:r>
      <w:r w:rsidRPr="00F9392F">
        <w:rPr>
          <w:b/>
        </w:rPr>
        <w:t>069470011-88</w:t>
      </w:r>
      <w:r w:rsidR="005B172C">
        <w:t>,</w:t>
      </w:r>
      <w:r>
        <w:t xml:space="preserve"> nascido em </w:t>
      </w:r>
      <w:r w:rsidRPr="00F9392F">
        <w:rPr>
          <w:b/>
        </w:rPr>
        <w:t>16</w:t>
      </w:r>
      <w:r w:rsidR="00FA33E5" w:rsidRPr="00F9392F">
        <w:rPr>
          <w:b/>
        </w:rPr>
        <w:t>/</w:t>
      </w:r>
      <w:r w:rsidRPr="00F9392F">
        <w:rPr>
          <w:b/>
        </w:rPr>
        <w:t>10</w:t>
      </w:r>
      <w:r w:rsidR="00FA33E5" w:rsidRPr="00F9392F">
        <w:rPr>
          <w:b/>
        </w:rPr>
        <w:t>/</w:t>
      </w:r>
      <w:r w:rsidRPr="00F9392F">
        <w:rPr>
          <w:b/>
        </w:rPr>
        <w:t>2016</w:t>
      </w:r>
      <w:r w:rsidR="00FA33E5">
        <w:t>,</w:t>
      </w:r>
      <w:r w:rsidR="005B172C">
        <w:t xml:space="preserve"> reside em:</w:t>
      </w:r>
      <w:r w:rsidR="003E7612">
        <w:t xml:space="preserve"> </w:t>
      </w:r>
      <w:r w:rsidR="00586703" w:rsidRPr="00F9392F">
        <w:rPr>
          <w:b/>
        </w:rPr>
        <w:t xml:space="preserve">Rua </w:t>
      </w:r>
      <w:proofErr w:type="spellStart"/>
      <w:r w:rsidR="00586703" w:rsidRPr="00F9392F">
        <w:rPr>
          <w:b/>
        </w:rPr>
        <w:t>nc</w:t>
      </w:r>
      <w:proofErr w:type="spellEnd"/>
      <w:r w:rsidR="00586703" w:rsidRPr="00F9392F">
        <w:rPr>
          <w:b/>
        </w:rPr>
        <w:t xml:space="preserve"> 14, </w:t>
      </w:r>
      <w:proofErr w:type="spellStart"/>
      <w:r w:rsidR="00586703" w:rsidRPr="00F9392F">
        <w:rPr>
          <w:b/>
        </w:rPr>
        <w:t>Qd</w:t>
      </w:r>
      <w:proofErr w:type="spellEnd"/>
      <w:r w:rsidR="00586703" w:rsidRPr="00F9392F">
        <w:rPr>
          <w:b/>
        </w:rPr>
        <w:t xml:space="preserve"> 15, </w:t>
      </w:r>
      <w:proofErr w:type="spellStart"/>
      <w:r w:rsidR="00586703" w:rsidRPr="00F9392F">
        <w:rPr>
          <w:b/>
        </w:rPr>
        <w:t>Lt</w:t>
      </w:r>
      <w:proofErr w:type="spellEnd"/>
      <w:r w:rsidR="00586703" w:rsidRPr="00F9392F">
        <w:rPr>
          <w:b/>
        </w:rPr>
        <w:t xml:space="preserve"> 23b, setor Nova Canaã</w:t>
      </w:r>
      <w:r w:rsidR="00586703">
        <w:t>.</w:t>
      </w:r>
      <w:r w:rsidR="00F9392F">
        <w:br/>
        <w:t xml:space="preserve">Dependente: SIM, de </w:t>
      </w:r>
      <w:proofErr w:type="spellStart"/>
      <w:r w:rsidR="00F9392F" w:rsidRPr="00F9392F">
        <w:rPr>
          <w:b/>
        </w:rPr>
        <w:t>Katyellen</w:t>
      </w:r>
      <w:proofErr w:type="spellEnd"/>
      <w:r w:rsidR="00F9392F">
        <w:rPr>
          <w:b/>
        </w:rPr>
        <w:t xml:space="preserve"> </w:t>
      </w:r>
      <w:proofErr w:type="spellStart"/>
      <w:r w:rsidR="00F9392F">
        <w:rPr>
          <w:b/>
        </w:rPr>
        <w:t>Kalita</w:t>
      </w:r>
      <w:proofErr w:type="spellEnd"/>
      <w:r w:rsidR="00F9392F">
        <w:rPr>
          <w:b/>
        </w:rPr>
        <w:t xml:space="preserve"> Aires Couto.                      </w:t>
      </w:r>
      <w:r w:rsidR="00F9392F">
        <w:t>NÃO (  )</w:t>
      </w:r>
      <w:bookmarkStart w:id="0" w:name="_GoBack"/>
      <w:bookmarkEnd w:id="0"/>
    </w:p>
    <w:p w:rsidR="005B172C" w:rsidRDefault="005B172C" w:rsidP="005B172C">
      <w:r>
        <w:t xml:space="preserve">Doravante denominada </w:t>
      </w:r>
      <w:r w:rsidRPr="00F9392F">
        <w:t>CONTRATANTE</w:t>
      </w:r>
      <w:r>
        <w:t xml:space="preserve"> e</w:t>
      </w:r>
      <w:r w:rsidR="003E7612">
        <w:t xml:space="preserve"> </w:t>
      </w:r>
      <w:r w:rsidRPr="00F9392F">
        <w:t>DENTAL CLINIC</w:t>
      </w:r>
      <w:r>
        <w:t xml:space="preserve">, </w:t>
      </w:r>
      <w:r w:rsidR="00636D89">
        <w:t xml:space="preserve">tendo como responsável a Doutora </w:t>
      </w:r>
      <w:proofErr w:type="spellStart"/>
      <w:r w:rsidR="00636D89">
        <w:t>Dinekelly</w:t>
      </w:r>
      <w:proofErr w:type="spellEnd"/>
      <w:r w:rsidR="00636D89">
        <w:t xml:space="preserve"> Arantes de Oliveira, de CPF numero 067285086-94, CRO 9919, </w:t>
      </w:r>
      <w:r>
        <w:t xml:space="preserve">situada na avenida B, quadra 22, lote 09, no bairro Itaguaí </w:t>
      </w:r>
      <w:proofErr w:type="gramStart"/>
      <w:r>
        <w:t>2</w:t>
      </w:r>
      <w:proofErr w:type="gramEnd"/>
    </w:p>
    <w:p w:rsidR="005B172C" w:rsidRDefault="00F9392F" w:rsidP="005B172C">
      <w:r>
        <w:t xml:space="preserve">Doravante </w:t>
      </w:r>
      <w:r w:rsidRPr="00F9392F">
        <w:rPr>
          <w:b/>
        </w:rPr>
        <w:t>denominado</w:t>
      </w:r>
      <w:r w:rsidR="005B172C">
        <w:t xml:space="preserve"> </w:t>
      </w:r>
      <w:r w:rsidR="005B172C" w:rsidRPr="00F9392F">
        <w:t>CONTRATADO</w:t>
      </w:r>
      <w:r w:rsidR="005B172C">
        <w:t>,</w:t>
      </w:r>
    </w:p>
    <w:p w:rsidR="005B172C" w:rsidRDefault="005B172C" w:rsidP="005B172C">
      <w:r>
        <w:t>Firmam o presente contrato de prestação de serviço, com o objetivo de realizar tratamentos odontológicos, quando</w:t>
      </w:r>
      <w:r>
        <w:br/>
        <w:t>estes, descritos no rol de procedimentos do plano contratado.</w:t>
      </w:r>
    </w:p>
    <w:p w:rsidR="005B172C" w:rsidRDefault="005B172C" w:rsidP="005B172C">
      <w:r>
        <w:t xml:space="preserve">Cláusula </w:t>
      </w:r>
      <w:proofErr w:type="gramStart"/>
      <w:r>
        <w:t>1</w:t>
      </w:r>
      <w:proofErr w:type="gramEnd"/>
      <w:r>
        <w:t>. Fica comprometido à DENTAL CLINIC, prestar os serviços descritos no rol de procedimentos do plano</w:t>
      </w:r>
      <w:r>
        <w:br/>
        <w:t>contratado pelo cliente.</w:t>
      </w:r>
    </w:p>
    <w:p w:rsidR="005B172C" w:rsidRDefault="005B172C" w:rsidP="005B172C">
      <w:r>
        <w:t xml:space="preserve">Cláusula </w:t>
      </w:r>
      <w:proofErr w:type="gramStart"/>
      <w:r>
        <w:t>2</w:t>
      </w:r>
      <w:proofErr w:type="gramEnd"/>
      <w:r>
        <w:t>. Fica ciente o contratante, que os horários serão estabelecidos entre a recepção do consultório e o</w:t>
      </w:r>
      <w:r>
        <w:br/>
        <w:t>cliente, que dispõe de horários variados, entrando em comum acordo ambas as partes, o horário e dia de consulta,</w:t>
      </w:r>
      <w:r>
        <w:br/>
      </w:r>
      <w:proofErr w:type="gramStart"/>
      <w:r>
        <w:t>será definido</w:t>
      </w:r>
      <w:proofErr w:type="gramEnd"/>
      <w:r>
        <w:t>.</w:t>
      </w:r>
    </w:p>
    <w:p w:rsidR="003E7612" w:rsidRDefault="003E7612" w:rsidP="005B172C">
      <w:r>
        <w:t>§ 1. Quando o horário marcado for confirmado pelo paciente, e o mesmo faltar, será cobrado uma multa no valor de R$ 30,00 reais. A menos que o paciente desmarque o horário com 24 horas de antecedência.</w:t>
      </w:r>
    </w:p>
    <w:p w:rsidR="005B172C" w:rsidRDefault="00435B87" w:rsidP="005B172C">
      <w:r>
        <w:t xml:space="preserve">Cláusula </w:t>
      </w:r>
      <w:proofErr w:type="gramStart"/>
      <w:r>
        <w:t>3</w:t>
      </w:r>
      <w:proofErr w:type="gramEnd"/>
      <w:r>
        <w:t>. O contratante fica ciente que o contrato tem fidelidade de um ano, não podendo ser cancelado antes desse período.</w:t>
      </w:r>
    </w:p>
    <w:p w:rsidR="005B172C" w:rsidRDefault="005B172C" w:rsidP="005B172C">
      <w:r>
        <w:t xml:space="preserve">Cláusula </w:t>
      </w:r>
      <w:proofErr w:type="gramStart"/>
      <w:r>
        <w:t>4</w:t>
      </w:r>
      <w:proofErr w:type="gramEnd"/>
      <w:r>
        <w:t>. Fica comprometido o contratante, pagar mensalmente o valor estipulado para o plano escolhido, em</w:t>
      </w:r>
      <w:r>
        <w:br/>
        <w:t>data fixa, sabendo o mesmo, que o atraso do pagamento implicará na suspensão imediata do atendimento.</w:t>
      </w:r>
    </w:p>
    <w:p w:rsidR="00435B87" w:rsidRDefault="00435B87" w:rsidP="005B172C">
      <w:r>
        <w:t>§ 1- O pagamento deverá ser realizado diretamente para o consultório, por meio de transferência bancária, PIX, ou em espécie na moeda corrente.</w:t>
      </w:r>
    </w:p>
    <w:p w:rsidR="005B172C" w:rsidRDefault="00435B87" w:rsidP="005B172C">
      <w:r>
        <w:t xml:space="preserve">§ </w:t>
      </w:r>
      <w:r w:rsidR="005B172C">
        <w:t>2-</w:t>
      </w:r>
      <w:r>
        <w:t xml:space="preserve"> O</w:t>
      </w:r>
      <w:r w:rsidR="005B172C">
        <w:t xml:space="preserve"> atraso do pagamento acarretará em juros sendo este em multa pelo atraso, que será 10% do valor mensal do</w:t>
      </w:r>
      <w:r w:rsidR="005B172C">
        <w:br/>
        <w:t>plano, e juros por mora diária de 3% do valor mensal do plano.</w:t>
      </w:r>
    </w:p>
    <w:p w:rsidR="005B172C" w:rsidRDefault="005B172C" w:rsidP="005B172C">
      <w:r>
        <w:t>§ 3- Caso possua dependentes em sua cota, a responsabilidade é total e única do contratante pelo pagamento de</w:t>
      </w:r>
      <w:r>
        <w:br/>
        <w:t>todos os dependentes anexados em seu plano, e que ocorrendo o atraso de qualquer um dos membros, fica</w:t>
      </w:r>
      <w:r>
        <w:br/>
        <w:t>suspenso o atendimento de todos os dependentes juntamente com o contratante.</w:t>
      </w:r>
    </w:p>
    <w:p w:rsidR="004D23BC" w:rsidRDefault="005B172C" w:rsidP="005B172C">
      <w:r>
        <w:t xml:space="preserve">Cláusula </w:t>
      </w:r>
      <w:proofErr w:type="gramStart"/>
      <w:r>
        <w:t>5</w:t>
      </w:r>
      <w:proofErr w:type="gramEnd"/>
      <w:r>
        <w:t>. Pelos serviços que lhe serão prestados, o contratante se compromete a paga</w:t>
      </w:r>
      <w:r w:rsidR="00586703">
        <w:t xml:space="preserve">r </w:t>
      </w:r>
      <w:r w:rsidR="00FC4015">
        <w:t xml:space="preserve">a quantia de </w:t>
      </w:r>
      <w:r w:rsidR="00FC4015" w:rsidRPr="00F9392F">
        <w:rPr>
          <w:b/>
        </w:rPr>
        <w:t>1</w:t>
      </w:r>
      <w:r w:rsidR="006C0511" w:rsidRPr="00F9392F">
        <w:rPr>
          <w:b/>
        </w:rPr>
        <w:t>25</w:t>
      </w:r>
      <w:r w:rsidR="00A1218E" w:rsidRPr="00F9392F">
        <w:rPr>
          <w:b/>
        </w:rPr>
        <w:t>,00</w:t>
      </w:r>
      <w:r w:rsidR="00A1218E">
        <w:t xml:space="preserve"> reais pelo </w:t>
      </w:r>
      <w:proofErr w:type="gramStart"/>
      <w:r w:rsidR="00A1218E">
        <w:t>plano odontológico classe</w:t>
      </w:r>
      <w:proofErr w:type="gramEnd"/>
      <w:r w:rsidR="00A1218E">
        <w:t xml:space="preserve"> </w:t>
      </w:r>
      <w:r w:rsidR="00A1218E" w:rsidRPr="00F9392F">
        <w:rPr>
          <w:b/>
        </w:rPr>
        <w:t>PREMIUM</w:t>
      </w:r>
      <w:r w:rsidR="00A1218E">
        <w:t>, criado e desenvolvido pelo próprio consultório.</w:t>
      </w:r>
    </w:p>
    <w:p w:rsidR="00A1218E" w:rsidRDefault="00A1218E" w:rsidP="005B172C">
      <w:r>
        <w:t xml:space="preserve">§ 1. Os procedimentos são liberados para se executar no cliente a partir do vencimento da carência, prazo esse fixado no rol de procedimentos. Salvo resguardo, que pagando </w:t>
      </w:r>
      <w:proofErr w:type="gramStart"/>
      <w:r>
        <w:t>adiantado as mensalidades correspondentes</w:t>
      </w:r>
      <w:proofErr w:type="gramEnd"/>
      <w:r>
        <w:t xml:space="preserve"> ao prazo de carência, o procedimento é liberado, ficando a critério de disponibilidade da agenda para efetuar a marcação de horário.</w:t>
      </w:r>
    </w:p>
    <w:p w:rsidR="002547B9" w:rsidRDefault="002547B9" w:rsidP="005B172C">
      <w:r>
        <w:t xml:space="preserve">Para clareza, tendo lido e concordado com os procedimentos alistados no rol de procedimentos que me foi repassado com antecedência, </w:t>
      </w:r>
      <w:r w:rsidR="00636D89">
        <w:t xml:space="preserve">de disponibilidade na agenda, e de fatores que fogem ao controle de ambas as partes, </w:t>
      </w:r>
      <w:r>
        <w:t>firmo o presente.</w:t>
      </w:r>
      <w:r w:rsidR="00636D89">
        <w:t xml:space="preserve"> Caldas Novas </w:t>
      </w:r>
      <w:r w:rsidR="00F9392F">
        <w:rPr>
          <w:b/>
        </w:rPr>
        <w:t>29</w:t>
      </w:r>
      <w:r w:rsidR="00636D89" w:rsidRPr="00F9392F">
        <w:rPr>
          <w:b/>
        </w:rPr>
        <w:t xml:space="preserve"> de Março de 2022</w:t>
      </w:r>
      <w:r w:rsidR="00636D89">
        <w:t>.</w:t>
      </w:r>
    </w:p>
    <w:p w:rsidR="00636D89" w:rsidRDefault="00636D89" w:rsidP="005B172C">
      <w:r>
        <w:t>___________________________________                                                        ___________________________________</w:t>
      </w:r>
      <w:r>
        <w:br/>
        <w:t xml:space="preserve">                       CONTRATANTE                                                                                                        CONTRATADO</w:t>
      </w:r>
      <w:r>
        <w:br/>
        <w:t xml:space="preserve">                                                                                                                                                         DENTAL CLINIC</w:t>
      </w:r>
    </w:p>
    <w:sectPr w:rsidR="00636D89" w:rsidSect="005B17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72C"/>
    <w:rsid w:val="001F1230"/>
    <w:rsid w:val="002547B9"/>
    <w:rsid w:val="00373153"/>
    <w:rsid w:val="003B4673"/>
    <w:rsid w:val="003E7612"/>
    <w:rsid w:val="00435B87"/>
    <w:rsid w:val="004E289B"/>
    <w:rsid w:val="00586703"/>
    <w:rsid w:val="005B172C"/>
    <w:rsid w:val="00636D89"/>
    <w:rsid w:val="006C0511"/>
    <w:rsid w:val="0089709C"/>
    <w:rsid w:val="00A1218E"/>
    <w:rsid w:val="00E23D6F"/>
    <w:rsid w:val="00F9392F"/>
    <w:rsid w:val="00FA33E5"/>
    <w:rsid w:val="00FC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36D8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6D8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6D8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6D8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6D8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6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6D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36D8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6D8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6D8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6D8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6D8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6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6D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Odyssey</dc:creator>
  <cp:lastModifiedBy>Odyssey</cp:lastModifiedBy>
  <cp:revision>2</cp:revision>
  <cp:lastPrinted>2022-03-24T18:41:00Z</cp:lastPrinted>
  <dcterms:created xsi:type="dcterms:W3CDTF">2022-03-31T19:36:00Z</dcterms:created>
  <dcterms:modified xsi:type="dcterms:W3CDTF">2022-03-31T19:36:00Z</dcterms:modified>
</cp:coreProperties>
</file>