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E8FB" w14:textId="56DEC4EA" w:rsidR="00283271" w:rsidRPr="00283271" w:rsidRDefault="00283271" w:rsidP="00283271">
      <w:pPr>
        <w:shd w:val="clear" w:color="auto" w:fill="FFFFFF"/>
        <w:spacing w:before="3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6E45E2"/>
          <w:sz w:val="40"/>
          <w:szCs w:val="40"/>
          <w:lang w:eastAsia="pt-BR"/>
        </w:rPr>
      </w:pPr>
      <w:r w:rsidRPr="00283271">
        <w:rPr>
          <w:rFonts w:ascii="Arial" w:eastAsia="Times New Roman" w:hAnsi="Arial" w:cs="Arial"/>
          <w:b/>
          <w:bCs/>
          <w:color w:val="6E45E2"/>
          <w:sz w:val="40"/>
          <w:szCs w:val="40"/>
          <w:lang w:eastAsia="pt-BR"/>
        </w:rPr>
        <w:t xml:space="preserve">O </w:t>
      </w:r>
      <w:r w:rsidR="00B84CD5" w:rsidRPr="00283271">
        <w:rPr>
          <w:rFonts w:ascii="Arial" w:eastAsia="Times New Roman" w:hAnsi="Arial" w:cs="Arial"/>
          <w:b/>
          <w:bCs/>
          <w:color w:val="6E45E2"/>
          <w:sz w:val="40"/>
          <w:szCs w:val="40"/>
          <w:lang w:eastAsia="pt-BR"/>
        </w:rPr>
        <w:t>Poder Da Empatia: Como Ela Impacta A Vida Das Pessoas?</w:t>
      </w:r>
    </w:p>
    <w:p w14:paraId="61656BC1" w14:textId="77777777" w:rsidR="00283271" w:rsidRPr="00283271" w:rsidRDefault="00283271" w:rsidP="00283271">
      <w:pPr>
        <w:jc w:val="right"/>
        <w:rPr>
          <w:sz w:val="24"/>
          <w:szCs w:val="24"/>
        </w:rPr>
      </w:pPr>
      <w:r w:rsidRPr="00283271">
        <w:rPr>
          <w:sz w:val="24"/>
          <w:szCs w:val="24"/>
        </w:rPr>
        <w:t>(</w:t>
      </w:r>
      <w:hyperlink r:id="rId4" w:history="1">
        <w:r w:rsidRPr="00283271">
          <w:rPr>
            <w:rStyle w:val="Hyperlink"/>
            <w:sz w:val="24"/>
            <w:szCs w:val="24"/>
          </w:rPr>
          <w:t>https://escoladainteligencia.com.br/blog/o-poder-da-empatia-como-ela-impacta-a-vida-das-pessoas/</w:t>
        </w:r>
      </w:hyperlink>
      <w:r w:rsidRPr="00283271">
        <w:rPr>
          <w:sz w:val="24"/>
          <w:szCs w:val="24"/>
        </w:rPr>
        <w:t xml:space="preserve">) </w:t>
      </w:r>
    </w:p>
    <w:p w14:paraId="3E3824DD" w14:textId="0EBAB626" w:rsidR="00AF56C8" w:rsidRDefault="00283271" w:rsidP="00283271">
      <w:pPr>
        <w:jc w:val="right"/>
      </w:pPr>
      <w:r w:rsidRPr="00283271">
        <w:t>ace</w:t>
      </w:r>
      <w:r>
        <w:t>ssado em 2</w:t>
      </w:r>
      <w:r w:rsidR="009922FB">
        <w:t>3</w:t>
      </w:r>
      <w:r>
        <w:t>/0</w:t>
      </w:r>
      <w:r w:rsidR="009922FB">
        <w:t>8</w:t>
      </w:r>
      <w:r>
        <w:t>/202</w:t>
      </w:r>
      <w:r w:rsidR="009922FB">
        <w:t>3</w:t>
      </w:r>
    </w:p>
    <w:p w14:paraId="6FB4B40A" w14:textId="026BD574" w:rsidR="00283271" w:rsidRDefault="00283271" w:rsidP="00283271">
      <w:pPr>
        <w:jc w:val="both"/>
      </w:pPr>
    </w:p>
    <w:p w14:paraId="051B9E9E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Style w:val="Forte"/>
          <w:rFonts w:ascii="Arial" w:hAnsi="Arial" w:cs="Arial"/>
          <w:color w:val="6F6F6F"/>
          <w:sz w:val="27"/>
          <w:szCs w:val="27"/>
        </w:rPr>
        <w:t>Saiba por que a empatia, uma das funções mais nobres da inteligência, se destaca como uma competência fundamental para o convívio social! </w:t>
      </w:r>
    </w:p>
    <w:p w14:paraId="0FA0B6FE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Entre as habilidades socioemocionais, o desenvolvimento da </w:t>
      </w:r>
      <w:hyperlink r:id="rId5" w:tgtFrame="_blank" w:history="1">
        <w:r>
          <w:rPr>
            <w:rStyle w:val="Hyperlink"/>
            <w:rFonts w:ascii="Arial" w:eastAsiaTheme="majorEastAsia" w:hAnsi="Arial" w:cs="Arial"/>
            <w:color w:val="F27D00"/>
            <w:sz w:val="27"/>
            <w:szCs w:val="27"/>
          </w:rPr>
          <w:t>empatia</w:t>
        </w:r>
      </w:hyperlink>
      <w:r>
        <w:rPr>
          <w:rFonts w:ascii="Arial" w:hAnsi="Arial" w:cs="Arial"/>
          <w:color w:val="6F6F6F"/>
          <w:sz w:val="27"/>
          <w:szCs w:val="27"/>
        </w:rPr>
        <w:t> se destaca como fundamental para o nosso </w:t>
      </w:r>
      <w:r>
        <w:rPr>
          <w:rStyle w:val="Forte"/>
          <w:rFonts w:ascii="Arial" w:hAnsi="Arial" w:cs="Arial"/>
          <w:color w:val="6F6F6F"/>
          <w:sz w:val="27"/>
          <w:szCs w:val="27"/>
        </w:rPr>
        <w:t>bem-estar emocional,</w:t>
      </w:r>
      <w:r>
        <w:rPr>
          <w:rFonts w:ascii="Arial" w:hAnsi="Arial" w:cs="Arial"/>
          <w:color w:val="6F6F6F"/>
          <w:sz w:val="27"/>
          <w:szCs w:val="27"/>
        </w:rPr>
        <w:t> bem como para o estabelecimento de </w:t>
      </w:r>
      <w:r>
        <w:rPr>
          <w:rStyle w:val="Forte"/>
          <w:rFonts w:ascii="Arial" w:hAnsi="Arial" w:cs="Arial"/>
          <w:color w:val="6F6F6F"/>
          <w:sz w:val="27"/>
          <w:szCs w:val="27"/>
        </w:rPr>
        <w:t>relações interpessoais saudáveis ao longo da vida</w:t>
      </w:r>
      <w:r>
        <w:rPr>
          <w:rFonts w:ascii="Arial" w:hAnsi="Arial" w:cs="Arial"/>
          <w:color w:val="6F6F6F"/>
          <w:sz w:val="27"/>
          <w:szCs w:val="27"/>
        </w:rPr>
        <w:t>.</w:t>
      </w:r>
    </w:p>
    <w:p w14:paraId="2398EC77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Ao contrário do que se pode pensar, a palavra não expressa um sentimento, mas sim um </w:t>
      </w:r>
      <w:r>
        <w:rPr>
          <w:rStyle w:val="Forte"/>
          <w:rFonts w:ascii="Arial" w:hAnsi="Arial" w:cs="Arial"/>
          <w:color w:val="6F6F6F"/>
          <w:sz w:val="27"/>
          <w:szCs w:val="27"/>
        </w:rPr>
        <w:t>comportamento</w:t>
      </w:r>
      <w:r>
        <w:rPr>
          <w:rFonts w:ascii="Arial" w:hAnsi="Arial" w:cs="Arial"/>
          <w:color w:val="6F6F6F"/>
          <w:sz w:val="27"/>
          <w:szCs w:val="27"/>
        </w:rPr>
        <w:t>. Desse modo, seu significado está ligado à capacidade do indivíduo de se colocar no lugar do outro, buscando perceber e compreender suas intenções, desejos e motivações.</w:t>
      </w:r>
    </w:p>
    <w:p w14:paraId="3CB461EE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Para Augusto Cury, trata-se de uma das funções mais importantes da </w:t>
      </w:r>
      <w:hyperlink r:id="rId6" w:tgtFrame="_blank" w:history="1">
        <w:r>
          <w:rPr>
            <w:rStyle w:val="Hyperlink"/>
            <w:rFonts w:ascii="Arial" w:eastAsiaTheme="majorEastAsia" w:hAnsi="Arial" w:cs="Arial"/>
            <w:color w:val="F27D00"/>
            <w:sz w:val="27"/>
            <w:szCs w:val="27"/>
          </w:rPr>
          <w:t>inteligência</w:t>
        </w:r>
      </w:hyperlink>
      <w:r>
        <w:rPr>
          <w:rFonts w:ascii="Arial" w:hAnsi="Arial" w:cs="Arial"/>
          <w:color w:val="6F6F6F"/>
          <w:sz w:val="27"/>
          <w:szCs w:val="27"/>
        </w:rPr>
        <w:t>, uma vez que propicia a compreensão e o conhecimento de nossos próprios sentimentos e dos outros. </w:t>
      </w:r>
      <w:r>
        <w:rPr>
          <w:rStyle w:val="Forte"/>
          <w:rFonts w:ascii="Arial" w:hAnsi="Arial" w:cs="Arial"/>
          <w:color w:val="6F6F6F"/>
          <w:sz w:val="27"/>
          <w:szCs w:val="27"/>
        </w:rPr>
        <w:t>A empatia estimula a reciprocidade e a interconectividade, além de</w:t>
      </w:r>
      <w:r>
        <w:rPr>
          <w:rFonts w:ascii="Arial" w:hAnsi="Arial" w:cs="Arial"/>
          <w:color w:val="6F6F6F"/>
          <w:sz w:val="27"/>
          <w:szCs w:val="27"/>
        </w:rPr>
        <w:t> </w:t>
      </w:r>
      <w:r>
        <w:rPr>
          <w:rStyle w:val="Forte"/>
          <w:rFonts w:ascii="Arial" w:hAnsi="Arial" w:cs="Arial"/>
          <w:color w:val="6F6F6F"/>
          <w:sz w:val="27"/>
          <w:szCs w:val="27"/>
        </w:rPr>
        <w:t>melhorar nossa comunicação pessoal e social</w:t>
      </w:r>
      <w:r>
        <w:rPr>
          <w:rFonts w:ascii="Arial" w:hAnsi="Arial" w:cs="Arial"/>
          <w:color w:val="6F6F6F"/>
          <w:sz w:val="27"/>
          <w:szCs w:val="27"/>
        </w:rPr>
        <w:t>.</w:t>
      </w:r>
      <w:r>
        <w:rPr>
          <w:rStyle w:val="Forte"/>
          <w:rFonts w:ascii="Arial" w:hAnsi="Arial" w:cs="Arial"/>
          <w:color w:val="6F6F6F"/>
          <w:sz w:val="27"/>
          <w:szCs w:val="27"/>
        </w:rPr>
        <w:t>  </w:t>
      </w:r>
    </w:p>
    <w:p w14:paraId="6F1DB2FC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Uma vez entendida como função da inteligência humana, a empatia diz respeito, antes de tudo, ao </w:t>
      </w:r>
      <w:r>
        <w:rPr>
          <w:rStyle w:val="Forte"/>
          <w:rFonts w:ascii="Arial" w:hAnsi="Arial" w:cs="Arial"/>
          <w:color w:val="6F6F6F"/>
          <w:sz w:val="27"/>
          <w:szCs w:val="27"/>
        </w:rPr>
        <w:t>gerenciamento das emoções</w:t>
      </w:r>
      <w:r>
        <w:rPr>
          <w:rFonts w:ascii="Arial" w:hAnsi="Arial" w:cs="Arial"/>
          <w:color w:val="6F6F6F"/>
          <w:sz w:val="27"/>
          <w:szCs w:val="27"/>
        </w:rPr>
        <w:t> e pode ser </w:t>
      </w:r>
      <w:hyperlink r:id="rId7" w:tgtFrame="_blank" w:history="1">
        <w:r>
          <w:rPr>
            <w:rStyle w:val="Hyperlink"/>
            <w:rFonts w:ascii="Arial" w:eastAsiaTheme="majorEastAsia" w:hAnsi="Arial" w:cs="Arial"/>
            <w:color w:val="F27D00"/>
            <w:sz w:val="27"/>
            <w:szCs w:val="27"/>
          </w:rPr>
          <w:t>desenvolvida desde a infância.</w:t>
        </w:r>
      </w:hyperlink>
      <w:r>
        <w:rPr>
          <w:rFonts w:ascii="Arial" w:hAnsi="Arial" w:cs="Arial"/>
          <w:color w:val="6F6F6F"/>
          <w:sz w:val="27"/>
          <w:szCs w:val="27"/>
        </w:rPr>
        <w:t> Para saber mais sobre a empatia e seu impacto positivo no desenvolvimento infantil e na qualidade de vida das pessoas, continue a leitura!</w:t>
      </w:r>
    </w:p>
    <w:p w14:paraId="61687158" w14:textId="77777777" w:rsidR="00283271" w:rsidRPr="001F28E5" w:rsidRDefault="00283271" w:rsidP="00283271">
      <w:pPr>
        <w:pStyle w:val="Ttulo2"/>
        <w:shd w:val="clear" w:color="auto" w:fill="FFFFFF"/>
        <w:spacing w:before="450" w:beforeAutospacing="0" w:after="450" w:afterAutospacing="0"/>
        <w:jc w:val="both"/>
        <w:rPr>
          <w:rFonts w:ascii="Arial" w:hAnsi="Arial" w:cs="Arial"/>
          <w:color w:val="6F6F6F"/>
          <w:u w:val="single"/>
        </w:rPr>
      </w:pPr>
      <w:r w:rsidRPr="001F28E5">
        <w:rPr>
          <w:rFonts w:ascii="Arial" w:hAnsi="Arial" w:cs="Arial"/>
          <w:color w:val="6F6F6F"/>
          <w:u w:val="single"/>
        </w:rPr>
        <w:t>O que é empatia</w:t>
      </w:r>
    </w:p>
    <w:p w14:paraId="7ED12A49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A empatia refere-se à </w:t>
      </w:r>
      <w:r>
        <w:rPr>
          <w:rStyle w:val="Forte"/>
          <w:rFonts w:ascii="Arial" w:hAnsi="Arial" w:cs="Arial"/>
          <w:color w:val="6F6F6F"/>
          <w:sz w:val="27"/>
          <w:szCs w:val="27"/>
        </w:rPr>
        <w:t>habilidade psíquica de perceber o mundo a partir do olhar de uma outra pessoa</w:t>
      </w:r>
      <w:r>
        <w:rPr>
          <w:rFonts w:ascii="Arial" w:hAnsi="Arial" w:cs="Arial"/>
          <w:color w:val="6F6F6F"/>
          <w:sz w:val="27"/>
          <w:szCs w:val="27"/>
        </w:rPr>
        <w:t>, isto é, de compreender de maneira profunda as razões e sentimentos que motivam as suas ações, evitando julgamentos antecipados.</w:t>
      </w:r>
    </w:p>
    <w:p w14:paraId="3950333F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Uma vez que é considerada um comportamento, e não um sentimento, pode ser aprendida e desenvolvida desde a infância até a vida adulta. Importa frisar que empatia não significa a mesma coisa que simpatia, pois não exige sintonia ou identificação com as emoções e pensamentos do outro. Por essa razão,</w:t>
      </w:r>
      <w:r>
        <w:rPr>
          <w:rStyle w:val="Forte"/>
          <w:rFonts w:ascii="Arial" w:hAnsi="Arial" w:cs="Arial"/>
          <w:color w:val="6F6F6F"/>
          <w:sz w:val="27"/>
          <w:szCs w:val="27"/>
        </w:rPr>
        <w:t> ela é capaz de criar conexões ou pontes de entendimento entre pessoas muito diferentes</w:t>
      </w:r>
      <w:r>
        <w:rPr>
          <w:rFonts w:ascii="Arial" w:hAnsi="Arial" w:cs="Arial"/>
          <w:color w:val="6F6F6F"/>
          <w:sz w:val="27"/>
          <w:szCs w:val="27"/>
        </w:rPr>
        <w:t>.</w:t>
      </w:r>
    </w:p>
    <w:p w14:paraId="54CAD41F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Adotar um comportamento empático significa superar as barreiras do egoísmo e do preconceito. Observar a realidade a partir de outros pontos de vista possibilita a ampliação de nosso olhar e o enriquecimento de nossa experiência no mundo.</w:t>
      </w:r>
    </w:p>
    <w:p w14:paraId="04389A1C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lastRenderedPageBreak/>
        <w:t>Como consequência, a empatia diminui os conflitos e melhora nossa comunicação interpessoal, contribuindo, assim, para a</w:t>
      </w:r>
      <w:r>
        <w:rPr>
          <w:rStyle w:val="Forte"/>
          <w:rFonts w:ascii="Arial" w:hAnsi="Arial" w:cs="Arial"/>
          <w:color w:val="6F6F6F"/>
          <w:sz w:val="27"/>
          <w:szCs w:val="27"/>
        </w:rPr>
        <w:t> construção de relações mais saudáveis e para a </w:t>
      </w:r>
      <w:hyperlink r:id="rId8" w:tgtFrame="_blank" w:history="1">
        <w:r>
          <w:rPr>
            <w:rStyle w:val="Forte"/>
            <w:rFonts w:ascii="Arial" w:hAnsi="Arial" w:cs="Arial"/>
            <w:color w:val="F27D00"/>
            <w:sz w:val="27"/>
            <w:szCs w:val="27"/>
          </w:rPr>
          <w:t>saúde emocional</w:t>
        </w:r>
      </w:hyperlink>
      <w:r>
        <w:rPr>
          <w:rStyle w:val="Forte"/>
          <w:rFonts w:ascii="Arial" w:hAnsi="Arial" w:cs="Arial"/>
          <w:color w:val="6F6F6F"/>
          <w:sz w:val="27"/>
          <w:szCs w:val="27"/>
        </w:rPr>
        <w:t> dos indivíduos</w:t>
      </w:r>
      <w:r>
        <w:rPr>
          <w:rFonts w:ascii="Arial" w:hAnsi="Arial" w:cs="Arial"/>
          <w:color w:val="6F6F6F"/>
          <w:sz w:val="27"/>
          <w:szCs w:val="27"/>
        </w:rPr>
        <w:t>.</w:t>
      </w:r>
    </w:p>
    <w:p w14:paraId="0A7CC66B" w14:textId="77777777" w:rsidR="00283271" w:rsidRPr="001F28E5" w:rsidRDefault="00283271" w:rsidP="00283271">
      <w:pPr>
        <w:pStyle w:val="Ttulo2"/>
        <w:shd w:val="clear" w:color="auto" w:fill="FFFFFF"/>
        <w:spacing w:before="450" w:beforeAutospacing="0" w:after="450" w:afterAutospacing="0"/>
        <w:jc w:val="both"/>
        <w:rPr>
          <w:rFonts w:ascii="Arial" w:hAnsi="Arial" w:cs="Arial"/>
          <w:color w:val="6F6F6F"/>
          <w:u w:val="single"/>
        </w:rPr>
      </w:pPr>
      <w:r w:rsidRPr="001F28E5">
        <w:rPr>
          <w:rFonts w:ascii="Arial" w:hAnsi="Arial" w:cs="Arial"/>
          <w:color w:val="6F6F6F"/>
          <w:u w:val="single"/>
        </w:rPr>
        <w:t>Os tipos de empatia</w:t>
      </w:r>
    </w:p>
    <w:p w14:paraId="6FD4AAB8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 xml:space="preserve">De acordo com os psicólogos Daniel Goleman e Paul </w:t>
      </w:r>
      <w:proofErr w:type="spellStart"/>
      <w:r>
        <w:rPr>
          <w:rFonts w:ascii="Arial" w:hAnsi="Arial" w:cs="Arial"/>
          <w:color w:val="6F6F6F"/>
          <w:sz w:val="27"/>
          <w:szCs w:val="27"/>
        </w:rPr>
        <w:t>Ekman</w:t>
      </w:r>
      <w:proofErr w:type="spellEnd"/>
      <w:r>
        <w:rPr>
          <w:rFonts w:ascii="Arial" w:hAnsi="Arial" w:cs="Arial"/>
          <w:color w:val="6F6F6F"/>
          <w:sz w:val="27"/>
          <w:szCs w:val="27"/>
        </w:rPr>
        <w:t>, a empatia pode ser dividida em três tipos ou subgrupos.</w:t>
      </w:r>
    </w:p>
    <w:p w14:paraId="4CA6495B" w14:textId="77777777" w:rsidR="00283271" w:rsidRPr="00283271" w:rsidRDefault="00283271" w:rsidP="00283271">
      <w:pPr>
        <w:pStyle w:val="Ttulo3"/>
        <w:shd w:val="clear" w:color="auto" w:fill="FFFFFF"/>
        <w:spacing w:before="450" w:after="450"/>
        <w:jc w:val="both"/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</w:pPr>
      <w:r w:rsidRPr="00283271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>Empatia cognitiva</w:t>
      </w:r>
    </w:p>
    <w:p w14:paraId="22591348" w14:textId="77777777" w:rsidR="00283271" w:rsidRDefault="00283271" w:rsidP="00283271">
      <w:pPr>
        <w:pStyle w:val="NormalWeb"/>
        <w:shd w:val="clear" w:color="auto" w:fill="FFFFFF"/>
        <w:spacing w:before="0" w:beforeAutospacing="0"/>
        <w:ind w:left="708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Chamada também de </w:t>
      </w:r>
      <w:r>
        <w:rPr>
          <w:rStyle w:val="Forte"/>
          <w:rFonts w:ascii="Arial" w:hAnsi="Arial" w:cs="Arial"/>
          <w:color w:val="6F6F6F"/>
          <w:sz w:val="27"/>
          <w:szCs w:val="27"/>
        </w:rPr>
        <w:t>tomada de perspectiva</w:t>
      </w:r>
      <w:r>
        <w:rPr>
          <w:rFonts w:ascii="Arial" w:hAnsi="Arial" w:cs="Arial"/>
          <w:color w:val="6F6F6F"/>
          <w:sz w:val="27"/>
          <w:szCs w:val="27"/>
        </w:rPr>
        <w:t>, a empatia cognitiva diz respeito à habilidade de compreensão sobre como a outra pessoa se sente e até o que está pensando. Está ancorada no conhecimento de processos cognitivos, comuns a todos nós, que desencadeiam determinados comportamentos.</w:t>
      </w:r>
    </w:p>
    <w:p w14:paraId="4E458839" w14:textId="77777777" w:rsidR="00283271" w:rsidRDefault="00283271" w:rsidP="00283271">
      <w:pPr>
        <w:pStyle w:val="NormalWeb"/>
        <w:shd w:val="clear" w:color="auto" w:fill="FFFFFF"/>
        <w:spacing w:before="0" w:beforeAutospacing="0"/>
        <w:ind w:left="708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Em outras palavras, esse tipo de empatia requer um </w:t>
      </w:r>
      <w:r>
        <w:rPr>
          <w:rStyle w:val="Forte"/>
          <w:rFonts w:ascii="Arial" w:hAnsi="Arial" w:cs="Arial"/>
          <w:color w:val="6F6F6F"/>
          <w:sz w:val="27"/>
          <w:szCs w:val="27"/>
        </w:rPr>
        <w:t>entendimento a nível intelectual das outras pessoas</w:t>
      </w:r>
      <w:r>
        <w:rPr>
          <w:rFonts w:ascii="Arial" w:hAnsi="Arial" w:cs="Arial"/>
          <w:color w:val="6F6F6F"/>
          <w:sz w:val="27"/>
          <w:szCs w:val="27"/>
        </w:rPr>
        <w:t>, sendo fortemente estimulada nas áreas de formação de líderes e de comunicação.</w:t>
      </w:r>
    </w:p>
    <w:p w14:paraId="5C87CF18" w14:textId="77777777" w:rsidR="00283271" w:rsidRPr="00283271" w:rsidRDefault="00283271" w:rsidP="00283271">
      <w:pPr>
        <w:pStyle w:val="Ttulo3"/>
        <w:shd w:val="clear" w:color="auto" w:fill="FFFFFF"/>
        <w:spacing w:before="450" w:after="450"/>
        <w:jc w:val="both"/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</w:pPr>
      <w:r w:rsidRPr="00283271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>Empatia emocional</w:t>
      </w:r>
    </w:p>
    <w:p w14:paraId="6120A422" w14:textId="77777777" w:rsidR="00283271" w:rsidRDefault="00283271" w:rsidP="00283271">
      <w:pPr>
        <w:pStyle w:val="NormalWeb"/>
        <w:shd w:val="clear" w:color="auto" w:fill="FFFFFF"/>
        <w:spacing w:before="0" w:beforeAutospacing="0"/>
        <w:ind w:left="708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A empatia emocional, ou afetiva, caracteriza-se pela capacidade de </w:t>
      </w:r>
      <w:r>
        <w:rPr>
          <w:rStyle w:val="Forte"/>
          <w:rFonts w:ascii="Arial" w:hAnsi="Arial" w:cs="Arial"/>
          <w:color w:val="6F6F6F"/>
          <w:sz w:val="27"/>
          <w:szCs w:val="27"/>
        </w:rPr>
        <w:t>compartilhar sentimentos com outra pessoa</w:t>
      </w:r>
      <w:r>
        <w:rPr>
          <w:rFonts w:ascii="Arial" w:hAnsi="Arial" w:cs="Arial"/>
          <w:color w:val="6F6F6F"/>
          <w:sz w:val="27"/>
          <w:szCs w:val="27"/>
        </w:rPr>
        <w:t>. Essa forma de reconhecimento sensorial pode traduzir-se até em sensações físicas, havendo relatos de pessoas que, literalmente, sentem a dor do outro fisicamente.</w:t>
      </w:r>
    </w:p>
    <w:p w14:paraId="3C459314" w14:textId="77777777" w:rsidR="00283271" w:rsidRDefault="00283271" w:rsidP="00283271">
      <w:pPr>
        <w:pStyle w:val="NormalWeb"/>
        <w:shd w:val="clear" w:color="auto" w:fill="FFFFFF"/>
        <w:spacing w:before="0" w:beforeAutospacing="0"/>
        <w:ind w:left="708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Exige alto quociente emocional e certa ponderação, uma vez que pode levar ao esgotamento psicológico. Como ajuda a desenvolver maior conexão entre os indivíduos, pode fortalecer laços afetivos entre familiares e até colegas de trabalho.</w:t>
      </w:r>
    </w:p>
    <w:p w14:paraId="5428413A" w14:textId="77777777" w:rsidR="00283271" w:rsidRPr="00283271" w:rsidRDefault="00283271" w:rsidP="00283271">
      <w:pPr>
        <w:pStyle w:val="Ttulo3"/>
        <w:shd w:val="clear" w:color="auto" w:fill="FFFFFF"/>
        <w:spacing w:before="450" w:after="450"/>
        <w:jc w:val="both"/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</w:pPr>
      <w:r w:rsidRPr="00283271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>Empatia compassiva</w:t>
      </w:r>
    </w:p>
    <w:p w14:paraId="275B3B8B" w14:textId="77777777" w:rsidR="00283271" w:rsidRDefault="00283271" w:rsidP="00283271">
      <w:pPr>
        <w:pStyle w:val="NormalWeb"/>
        <w:shd w:val="clear" w:color="auto" w:fill="FFFFFF"/>
        <w:spacing w:before="0" w:beforeAutospacing="0"/>
        <w:ind w:left="708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Pode ser definida como um tipo de </w:t>
      </w:r>
      <w:r>
        <w:rPr>
          <w:rStyle w:val="Forte"/>
          <w:rFonts w:ascii="Arial" w:hAnsi="Arial" w:cs="Arial"/>
          <w:color w:val="6F6F6F"/>
          <w:sz w:val="27"/>
          <w:szCs w:val="27"/>
        </w:rPr>
        <w:t>empatia completa</w:t>
      </w:r>
      <w:r>
        <w:rPr>
          <w:rFonts w:ascii="Arial" w:hAnsi="Arial" w:cs="Arial"/>
          <w:color w:val="6F6F6F"/>
          <w:sz w:val="27"/>
          <w:szCs w:val="27"/>
        </w:rPr>
        <w:t>, pois</w:t>
      </w:r>
      <w:r>
        <w:rPr>
          <w:rStyle w:val="Forte"/>
          <w:rFonts w:ascii="Arial" w:hAnsi="Arial" w:cs="Arial"/>
          <w:color w:val="6F6F6F"/>
          <w:sz w:val="27"/>
          <w:szCs w:val="27"/>
        </w:rPr>
        <w:t> vai além da compreensão e compartilhamento de emoções, envolvendo a mobilização para ajudar</w:t>
      </w:r>
      <w:r>
        <w:rPr>
          <w:rFonts w:ascii="Arial" w:hAnsi="Arial" w:cs="Arial"/>
          <w:color w:val="6F6F6F"/>
          <w:sz w:val="27"/>
          <w:szCs w:val="27"/>
        </w:rPr>
        <w:t>. A empatia compassiva, de certa forma, representa a união das duas anteriores, pois capacita a pessoa a não só identificar o problema do outro como a agir em direção à resolução desse mesmo problema.</w:t>
      </w:r>
    </w:p>
    <w:p w14:paraId="7208056E" w14:textId="77777777" w:rsidR="00283271" w:rsidRDefault="00283271" w:rsidP="00283271">
      <w:pPr>
        <w:pStyle w:val="NormalWeb"/>
        <w:shd w:val="clear" w:color="auto" w:fill="FFFFFF"/>
        <w:spacing w:before="0" w:beforeAutospacing="0"/>
        <w:ind w:left="708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Pode trazer reconhecimento, fonte de inspiração e cumplicidade; no entanto, quando extremada, pode traduzir-se em excesso de responsabilidade e sentimento de culpa.</w:t>
      </w:r>
    </w:p>
    <w:p w14:paraId="38C5472B" w14:textId="77777777" w:rsidR="00283271" w:rsidRPr="001F28E5" w:rsidRDefault="00283271" w:rsidP="00283271">
      <w:pPr>
        <w:pStyle w:val="Ttulo2"/>
        <w:shd w:val="clear" w:color="auto" w:fill="FFFFFF"/>
        <w:spacing w:before="450" w:beforeAutospacing="0" w:after="450" w:afterAutospacing="0"/>
        <w:jc w:val="both"/>
        <w:rPr>
          <w:rFonts w:ascii="Arial" w:hAnsi="Arial" w:cs="Arial"/>
          <w:color w:val="6F6F6F"/>
          <w:u w:val="single"/>
        </w:rPr>
      </w:pPr>
      <w:r w:rsidRPr="001F28E5">
        <w:rPr>
          <w:rFonts w:ascii="Arial" w:hAnsi="Arial" w:cs="Arial"/>
          <w:color w:val="6F6F6F"/>
          <w:u w:val="single"/>
        </w:rPr>
        <w:lastRenderedPageBreak/>
        <w:t>O comportamento de quem é empático</w:t>
      </w:r>
    </w:p>
    <w:p w14:paraId="0348205B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Ser empático é, antes de tudo, </w:t>
      </w:r>
      <w:r>
        <w:rPr>
          <w:rStyle w:val="Forte"/>
          <w:rFonts w:ascii="Arial" w:hAnsi="Arial" w:cs="Arial"/>
          <w:color w:val="6F6F6F"/>
          <w:sz w:val="27"/>
          <w:szCs w:val="27"/>
        </w:rPr>
        <w:t>ser um bom ouvinte</w:t>
      </w:r>
      <w:r>
        <w:rPr>
          <w:rFonts w:ascii="Arial" w:hAnsi="Arial" w:cs="Arial"/>
          <w:color w:val="6F6F6F"/>
          <w:sz w:val="27"/>
          <w:szCs w:val="27"/>
        </w:rPr>
        <w:t>. É ter abertura para conhecer a realidade do outro e tudo o que ele comunica, inclusive o que não é dito, mas que </w:t>
      </w:r>
      <w:r>
        <w:rPr>
          <w:rStyle w:val="Forte"/>
          <w:rFonts w:ascii="Arial" w:hAnsi="Arial" w:cs="Arial"/>
          <w:color w:val="6F6F6F"/>
          <w:sz w:val="27"/>
          <w:szCs w:val="27"/>
        </w:rPr>
        <w:t>pode ser percebido no tom de voz ou no olhar</w:t>
      </w:r>
      <w:r>
        <w:rPr>
          <w:rFonts w:ascii="Arial" w:hAnsi="Arial" w:cs="Arial"/>
          <w:color w:val="6F6F6F"/>
          <w:sz w:val="27"/>
          <w:szCs w:val="27"/>
        </w:rPr>
        <w:t>.</w:t>
      </w:r>
    </w:p>
    <w:p w14:paraId="010DED79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Sabendo ouvir, pessoas empáticas não fazem julgamentos precipitados sobre o comportamento do outro, procurando perceber, primeiramente, as razões que o levam a agir de determinada maneira. Além disso, essas pessoas sabem </w:t>
      </w:r>
      <w:r>
        <w:rPr>
          <w:rStyle w:val="Forte"/>
          <w:rFonts w:ascii="Arial" w:hAnsi="Arial" w:cs="Arial"/>
          <w:color w:val="6F6F6F"/>
          <w:sz w:val="27"/>
          <w:szCs w:val="27"/>
        </w:rPr>
        <w:t>praticar o perdão, são compreensivas</w:t>
      </w:r>
      <w:r>
        <w:rPr>
          <w:rFonts w:ascii="Arial" w:hAnsi="Arial" w:cs="Arial"/>
          <w:color w:val="6F6F6F"/>
          <w:sz w:val="27"/>
          <w:szCs w:val="27"/>
        </w:rPr>
        <w:t> e conseguem estabelecer um equilíbrio entre o que elas esperam e o que o outro pode oferecer.</w:t>
      </w:r>
    </w:p>
    <w:p w14:paraId="0E5BE718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Elas também estão sempre dispostas a ajudar, a contribuir para que problemas sejam solucionados. São</w:t>
      </w:r>
      <w:hyperlink r:id="rId9" w:tgtFrame="_blank" w:history="1">
        <w:r>
          <w:rPr>
            <w:rStyle w:val="Hyperlink"/>
            <w:rFonts w:ascii="Arial" w:eastAsiaTheme="majorEastAsia" w:hAnsi="Arial" w:cs="Arial"/>
            <w:color w:val="F27D00"/>
            <w:sz w:val="27"/>
            <w:szCs w:val="27"/>
          </w:rPr>
          <w:t> atentas às necessidades do outro</w:t>
        </w:r>
      </w:hyperlink>
      <w:r>
        <w:rPr>
          <w:rFonts w:ascii="Arial" w:hAnsi="Arial" w:cs="Arial"/>
          <w:color w:val="6F6F6F"/>
          <w:sz w:val="27"/>
          <w:szCs w:val="27"/>
        </w:rPr>
        <w:t> e oferecem ajuda porque realmente se importam com suas dúvidas ou dores.</w:t>
      </w:r>
    </w:p>
    <w:p w14:paraId="76BD4DAA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Por fim, essas pessoas tratam os outros da maneira como esperam ser tratadas. Por distribuírem compreensão e bondade, é isso que elas recebem de volta.</w:t>
      </w:r>
    </w:p>
    <w:p w14:paraId="57596A8C" w14:textId="77777777" w:rsidR="00283271" w:rsidRPr="001F28E5" w:rsidRDefault="00283271" w:rsidP="00283271">
      <w:pPr>
        <w:pStyle w:val="Ttulo2"/>
        <w:shd w:val="clear" w:color="auto" w:fill="FFFFFF"/>
        <w:spacing w:before="450" w:beforeAutospacing="0" w:after="450" w:afterAutospacing="0"/>
        <w:jc w:val="both"/>
        <w:rPr>
          <w:rFonts w:ascii="Arial" w:hAnsi="Arial" w:cs="Arial"/>
          <w:color w:val="6F6F6F"/>
          <w:u w:val="single"/>
        </w:rPr>
      </w:pPr>
      <w:r w:rsidRPr="001F28E5">
        <w:rPr>
          <w:rFonts w:ascii="Arial" w:hAnsi="Arial" w:cs="Arial"/>
          <w:color w:val="6F6F6F"/>
          <w:u w:val="single"/>
        </w:rPr>
        <w:t>O poder da empatia como uma via de mão dupla</w:t>
      </w:r>
    </w:p>
    <w:p w14:paraId="1C596F94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Os benefícios não são sentidos apenas por quem convive com uma pessoa empática. A empatia torna igualmente melhor o cotidiano de quem se dispõe a cultivá-la em suas relações, produzindo um impacto positivo em sua qualidade de vida.</w:t>
      </w:r>
    </w:p>
    <w:p w14:paraId="2E1A37C4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Style w:val="Forte"/>
          <w:rFonts w:ascii="Arial" w:hAnsi="Arial" w:cs="Arial"/>
          <w:color w:val="6F6F6F"/>
          <w:sz w:val="27"/>
          <w:szCs w:val="27"/>
        </w:rPr>
        <w:t>Na família, a convivência torna-se mais leve</w:t>
      </w:r>
      <w:r>
        <w:rPr>
          <w:rFonts w:ascii="Arial" w:hAnsi="Arial" w:cs="Arial"/>
          <w:color w:val="6F6F6F"/>
          <w:sz w:val="27"/>
          <w:szCs w:val="27"/>
        </w:rPr>
        <w:t>. Graças à tolerância para lidar com as diferentes personalidades, a pessoa empática desfruta de paciência e apoio no </w:t>
      </w:r>
      <w:hyperlink r:id="rId10" w:tgtFrame="_blank" w:history="1">
        <w:r>
          <w:rPr>
            <w:rStyle w:val="Hyperlink"/>
            <w:rFonts w:ascii="Arial" w:eastAsiaTheme="majorEastAsia" w:hAnsi="Arial" w:cs="Arial"/>
            <w:color w:val="F27D00"/>
            <w:sz w:val="27"/>
            <w:szCs w:val="27"/>
          </w:rPr>
          <w:t>relacionamento familiar</w:t>
        </w:r>
      </w:hyperlink>
      <w:r>
        <w:rPr>
          <w:rFonts w:ascii="Arial" w:hAnsi="Arial" w:cs="Arial"/>
          <w:color w:val="6F6F6F"/>
          <w:sz w:val="27"/>
          <w:szCs w:val="27"/>
        </w:rPr>
        <w:t>. Nos estudos ou no ambiente profissional, por saber compreender os diferentes pontos de vista, </w:t>
      </w:r>
      <w:r>
        <w:rPr>
          <w:rStyle w:val="Forte"/>
          <w:rFonts w:ascii="Arial" w:hAnsi="Arial" w:cs="Arial"/>
          <w:color w:val="6F6F6F"/>
          <w:sz w:val="27"/>
          <w:szCs w:val="27"/>
        </w:rPr>
        <w:t>quem tem empatia consegue expor melhor suas ideias sem invalidar a contribuição de cada colega</w:t>
      </w:r>
      <w:r>
        <w:rPr>
          <w:rFonts w:ascii="Arial" w:hAnsi="Arial" w:cs="Arial"/>
          <w:color w:val="6F6F6F"/>
          <w:sz w:val="27"/>
          <w:szCs w:val="27"/>
        </w:rPr>
        <w:t>, alcançando êxito no </w:t>
      </w:r>
      <w:r>
        <w:rPr>
          <w:rStyle w:val="Forte"/>
          <w:rFonts w:ascii="Arial" w:hAnsi="Arial" w:cs="Arial"/>
          <w:color w:val="6F6F6F"/>
          <w:sz w:val="27"/>
          <w:szCs w:val="27"/>
        </w:rPr>
        <w:t>trabalho em equipe</w:t>
      </w:r>
      <w:r>
        <w:rPr>
          <w:rFonts w:ascii="Arial" w:hAnsi="Arial" w:cs="Arial"/>
          <w:color w:val="6F6F6F"/>
          <w:sz w:val="27"/>
          <w:szCs w:val="27"/>
        </w:rPr>
        <w:t>.</w:t>
      </w:r>
    </w:p>
    <w:p w14:paraId="3EDA1A1E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No relacionamento com os amigos ou o parceiro, o cultivo dessa habilidade fortalece a confiança entre as pessoas. Elas se abrem mais e conseguem construir vínculos pautados pelo respeito à verdade do outro, favorecendo a durabilidade das relações.</w:t>
      </w:r>
    </w:p>
    <w:p w14:paraId="5028C86A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Quanto mais é praticada, mais seus efeitos positivos multiplicam-se sobre as diferentes áreas da vida. E por se tratar de uma habilidade, tudo será uma questão de disponibilidade para o aprendizado, sendo que, quanto antes as lições começarem, melhor.</w:t>
      </w:r>
    </w:p>
    <w:p w14:paraId="479D6A57" w14:textId="77777777" w:rsidR="00283271" w:rsidRPr="001F28E5" w:rsidRDefault="00283271" w:rsidP="00283271">
      <w:pPr>
        <w:pStyle w:val="Ttulo2"/>
        <w:shd w:val="clear" w:color="auto" w:fill="FFFFFF"/>
        <w:spacing w:before="450" w:beforeAutospacing="0" w:after="450" w:afterAutospacing="0"/>
        <w:jc w:val="both"/>
        <w:rPr>
          <w:rFonts w:ascii="Arial" w:hAnsi="Arial" w:cs="Arial"/>
          <w:color w:val="6F6F6F"/>
          <w:u w:val="single"/>
        </w:rPr>
      </w:pPr>
      <w:r w:rsidRPr="001F28E5">
        <w:rPr>
          <w:rFonts w:ascii="Arial" w:hAnsi="Arial" w:cs="Arial"/>
          <w:color w:val="6F6F6F"/>
          <w:u w:val="single"/>
        </w:rPr>
        <w:t>Aprendizado e benefícios a longo prazo</w:t>
      </w:r>
    </w:p>
    <w:p w14:paraId="7D0571A8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 xml:space="preserve">Não é fácil praticar a empatia, especialmente em meio a uma vida agitada e, muitas vezes, estressante. Mas, com persistência, é possível realizar pequenas mudanças de </w:t>
      </w:r>
      <w:r>
        <w:rPr>
          <w:rFonts w:ascii="Arial" w:hAnsi="Arial" w:cs="Arial"/>
          <w:color w:val="6F6F6F"/>
          <w:sz w:val="27"/>
          <w:szCs w:val="27"/>
        </w:rPr>
        <w:lastRenderedPageBreak/>
        <w:t>comportamento e, aos poucos, perceber as melhorias no relacionamento em família, no trabalho ou entre amigos.</w:t>
      </w:r>
    </w:p>
    <w:p w14:paraId="54E62301" w14:textId="77777777" w:rsidR="00283271" w:rsidRDefault="00283271" w:rsidP="0028327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6F6F6F"/>
          <w:sz w:val="27"/>
          <w:szCs w:val="27"/>
        </w:rPr>
      </w:pPr>
      <w:r>
        <w:rPr>
          <w:rFonts w:ascii="Arial" w:hAnsi="Arial" w:cs="Arial"/>
          <w:color w:val="6F6F6F"/>
          <w:sz w:val="27"/>
          <w:szCs w:val="27"/>
        </w:rPr>
        <w:t>Vivendo uma lição a cada dia, a capacidade de se colocar no lugar do outro torna-se a regra principal para o convívio social, guiando um comportamento que trará </w:t>
      </w:r>
      <w:r>
        <w:rPr>
          <w:rStyle w:val="Forte"/>
          <w:rFonts w:ascii="Arial" w:hAnsi="Arial" w:cs="Arial"/>
          <w:color w:val="6F6F6F"/>
          <w:sz w:val="27"/>
          <w:szCs w:val="27"/>
        </w:rPr>
        <w:t>sucesso nas relações, seja em que situação for</w:t>
      </w:r>
      <w:r>
        <w:rPr>
          <w:rFonts w:ascii="Arial" w:hAnsi="Arial" w:cs="Arial"/>
          <w:color w:val="6F6F6F"/>
          <w:sz w:val="27"/>
          <w:szCs w:val="27"/>
        </w:rPr>
        <w:t>.</w:t>
      </w:r>
    </w:p>
    <w:p w14:paraId="7DE87351" w14:textId="77777777" w:rsidR="00283271" w:rsidRPr="00283271" w:rsidRDefault="00283271" w:rsidP="00283271">
      <w:pPr>
        <w:jc w:val="both"/>
      </w:pPr>
    </w:p>
    <w:sectPr w:rsidR="00283271" w:rsidRPr="00283271" w:rsidSect="002832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71"/>
    <w:rsid w:val="001F28E5"/>
    <w:rsid w:val="00283271"/>
    <w:rsid w:val="003F434F"/>
    <w:rsid w:val="009922FB"/>
    <w:rsid w:val="00AF56C8"/>
    <w:rsid w:val="00B8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BE27"/>
  <w15:chartTrackingRefBased/>
  <w15:docId w15:val="{A2828685-D083-4D1A-8BA3-E5B01C45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83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327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2832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3271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83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oladainteligencia.com.br/blog/saude-emocional-e-qualidade-de-vid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coladainteligencia.com.br/blog/educacao-socioemocional-no-ambiente-escola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coladainteligencia.com.br/como-desenvolver-a-inteligencia-emocional-nas-crianca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coladainteligencia.com.br/blog/empatia-em-tempos-de-alerta/" TargetMode="External"/><Relationship Id="rId10" Type="http://schemas.openxmlformats.org/officeDocument/2006/relationships/hyperlink" Target="https://escoladainteligencia.com.br/blog/relacionamento-entre-pais-e-filhos/" TargetMode="External"/><Relationship Id="rId4" Type="http://schemas.openxmlformats.org/officeDocument/2006/relationships/hyperlink" Target="https://escoladainteligencia.com.br/blog/o-poder-da-empatia-como-ela-impacta-a-vida-das-pessoas/" TargetMode="External"/><Relationship Id="rId9" Type="http://schemas.openxmlformats.org/officeDocument/2006/relationships/hyperlink" Target="https://escoladainteligencia.com.br/blog/valorizacao-do-outr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1182</Words>
  <Characters>6383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Perego</dc:creator>
  <cp:keywords/>
  <dc:description/>
  <cp:lastModifiedBy>Carla Plantier Message</cp:lastModifiedBy>
  <cp:revision>2</cp:revision>
  <dcterms:created xsi:type="dcterms:W3CDTF">2023-08-23T17:27:00Z</dcterms:created>
  <dcterms:modified xsi:type="dcterms:W3CDTF">2023-08-23T17:27:00Z</dcterms:modified>
</cp:coreProperties>
</file>