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02BC" w14:textId="7C3E85AA" w:rsidR="00E37FF6" w:rsidRDefault="00E37FF6">
      <w:pPr>
        <w:rPr>
          <w:lang w:val="pt-BR"/>
        </w:rPr>
      </w:pPr>
      <w:r>
        <w:rPr>
          <w:lang w:val="pt-BR"/>
        </w:rPr>
        <w:t>CONTEXTO E OBJETIVOS DO NOTEBOOK LM</w:t>
      </w:r>
    </w:p>
    <w:p w14:paraId="0EDB6A87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 xml:space="preserve">Neste projeto, desenvolvido a partir de uma proposta de um curso sobre Inteligência Artificial promovido pela empresa Lupo, foi escolhido como tema de estudo o </w:t>
      </w:r>
      <w:r w:rsidRPr="00E37FF6">
        <w:rPr>
          <w:b/>
          <w:bCs/>
          <w:lang w:val="pt-BR"/>
        </w:rPr>
        <w:t>Machine Learning</w:t>
      </w:r>
      <w:r w:rsidRPr="00E37FF6">
        <w:rPr>
          <w:lang w:val="pt-BR"/>
        </w:rPr>
        <w:t>. Trata-se de uma área fundamental dentro da Inteligência Artificial, com grande relevância em campos como Ciência de Dados, análise preditiva e automação de processos.</w:t>
      </w:r>
    </w:p>
    <w:p w14:paraId="129286ED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O principal objetivo deste trabalho é compreender os conceitos básicos de Machine Learning, seus principais tipos de algoritmos e suas aplicações práticas, buscando construir uma base sólida para estudos mais avançados na área.</w:t>
      </w:r>
    </w:p>
    <w:p w14:paraId="1A4EE953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 xml:space="preserve">Para apoiar esse processo de aprendizagem, foi utilizada a ferramenta </w:t>
      </w:r>
      <w:proofErr w:type="spellStart"/>
      <w:r w:rsidRPr="00E37FF6">
        <w:rPr>
          <w:lang w:val="pt-BR"/>
        </w:rPr>
        <w:t>NotebookLM</w:t>
      </w:r>
      <w:proofErr w:type="spellEnd"/>
      <w:r w:rsidRPr="00E37FF6">
        <w:rPr>
          <w:lang w:val="pt-BR"/>
        </w:rPr>
        <w:t xml:space="preserve">, que se destaca por permitir a organização de </w:t>
      </w:r>
      <w:proofErr w:type="spellStart"/>
      <w:r w:rsidRPr="00E37FF6">
        <w:rPr>
          <w:lang w:val="pt-BR"/>
        </w:rPr>
        <w:t>conteúdos</w:t>
      </w:r>
      <w:proofErr w:type="spellEnd"/>
      <w:r w:rsidRPr="00E37FF6">
        <w:rPr>
          <w:lang w:val="pt-BR"/>
        </w:rPr>
        <w:t xml:space="preserve"> a partir de fontes específicas selecionadas pelo usuário. Esse diferencial possibilita um estudo mais direcionado, estruturado e confiável, facilitando a assimilação dos conceitos e a construção do conhecimento.</w:t>
      </w:r>
    </w:p>
    <w:p w14:paraId="2EEA623D" w14:textId="1AB78F47" w:rsidR="00E37FF6" w:rsidRDefault="00E37FF6" w:rsidP="00E37FF6">
      <w:pPr>
        <w:rPr>
          <w:lang w:val="pt-BR"/>
        </w:rPr>
      </w:pPr>
      <w:r w:rsidRPr="00E37FF6">
        <w:rPr>
          <w:lang w:val="pt-BR"/>
        </w:rPr>
        <w:t>Como base para o desenvolvimento deste estudo, foram selecionad</w:t>
      </w:r>
      <w:r w:rsidR="00762EDD">
        <w:rPr>
          <w:lang w:val="pt-BR"/>
        </w:rPr>
        <w:t>as as seguintes fonte, de artigos científicos e aulas do Youtube:</w:t>
      </w:r>
    </w:p>
    <w:p w14:paraId="59F0DDF4" w14:textId="77777777" w:rsidR="00762EDD" w:rsidRPr="00E37FF6" w:rsidRDefault="00762EDD" w:rsidP="00E37FF6">
      <w:pPr>
        <w:rPr>
          <w:lang w:val="pt-BR"/>
        </w:rPr>
      </w:pPr>
    </w:p>
    <w:p w14:paraId="1FD90090" w14:textId="4A0D70A3" w:rsidR="00E37FF6" w:rsidRDefault="00762EDD" w:rsidP="00E37FF6">
      <w:pPr>
        <w:rPr>
          <w:lang w:val="pt-BR"/>
        </w:rPr>
      </w:pPr>
      <w:r w:rsidRPr="00762EDD">
        <w:rPr>
          <w:lang w:val="pt-BR"/>
        </w:rPr>
        <w:t>https://www.scielo.br/j/abc/a/WMgVngCLbYfJrkmC65VFCkp/?format=pdf&amp;lang=pt</w:t>
      </w:r>
    </w:p>
    <w:p w14:paraId="560F9C31" w14:textId="63C3DDDD" w:rsidR="00E37FF6" w:rsidRDefault="00762EDD" w:rsidP="00E37FF6">
      <w:pPr>
        <w:rPr>
          <w:lang w:val="pt-BR"/>
        </w:rPr>
      </w:pPr>
      <w:r w:rsidRPr="00762EDD">
        <w:rPr>
          <w:lang w:val="pt-BR"/>
        </w:rPr>
        <w:t>https://www.youtube.com/watch?v=Bn6kIArpd3Q</w:t>
      </w:r>
    </w:p>
    <w:p w14:paraId="1B9AEECE" w14:textId="235A6E33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https://ilumeo.com.br/categorias/2020-06-22-um-tour-pelos-10-principais-algoritmos-de-machine-learning/</w:t>
      </w:r>
    </w:p>
    <w:p w14:paraId="56CE0833" w14:textId="0FC8363E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https://www.datahackers.news/p/tend-ncias-em-machine-learning-para-2026-prepare-se-para-o-futuro</w:t>
      </w:r>
    </w:p>
    <w:p w14:paraId="394DA288" w14:textId="35162EEE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https://www.ibm.com/br-pt/think/topics/machine-learning</w:t>
      </w:r>
    </w:p>
    <w:p w14:paraId="3FEECC8F" w14:textId="0E34FEB8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https://repositorio.enap.gov.br/bitstream/1/7872/3/Mod3%20Fundamentos%20de%20Machine%20Learning.pdf</w:t>
      </w:r>
    </w:p>
    <w:p w14:paraId="2350F1F4" w14:textId="3D372C57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https://estrategiatreinamentos.com.br/wp-content/uploads/2019/03/EMENTA-Machine-Learning-com-Python-20h-Profa-Larissa.pdf</w:t>
      </w:r>
    </w:p>
    <w:p w14:paraId="3DCE88FE" w14:textId="5A5A98AA" w:rsidR="00762EDD" w:rsidRDefault="00762EDD" w:rsidP="00E37FF6">
      <w:pPr>
        <w:rPr>
          <w:lang w:val="pt-BR"/>
        </w:rPr>
      </w:pPr>
      <w:r w:rsidRPr="00762EDD">
        <w:rPr>
          <w:lang w:val="pt-BR"/>
        </w:rPr>
        <w:t>https://roadmap.sh/machine-learning</w:t>
      </w:r>
    </w:p>
    <w:p w14:paraId="584188C6" w14:textId="77777777" w:rsidR="00762EDD" w:rsidRDefault="00762EDD" w:rsidP="00E37FF6">
      <w:pPr>
        <w:rPr>
          <w:lang w:val="pt-BR"/>
        </w:rPr>
      </w:pPr>
    </w:p>
    <w:p w14:paraId="45413B8A" w14:textId="77777777" w:rsidR="00E37FF6" w:rsidRPr="00E37FF6" w:rsidRDefault="00E37FF6" w:rsidP="00E37FF6">
      <w:pPr>
        <w:rPr>
          <w:b/>
          <w:bCs/>
          <w:lang w:val="pt-BR"/>
        </w:rPr>
      </w:pPr>
      <w:r w:rsidRPr="00E37FF6">
        <w:rPr>
          <w:b/>
          <w:bCs/>
          <w:lang w:val="pt-BR"/>
        </w:rPr>
        <w:t>Engenharia de Prompts e “Cicatrizes”</w:t>
      </w:r>
    </w:p>
    <w:p w14:paraId="729605E1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 xml:space="preserve">Durante o desenvolvimento deste projeto, foi aplicada a técnica de Engenharia de Prompts com o objetivo de extrair respostas mais precisas, relevantes e </w:t>
      </w:r>
      <w:r w:rsidRPr="00E37FF6">
        <w:rPr>
          <w:lang w:val="pt-BR"/>
        </w:rPr>
        <w:lastRenderedPageBreak/>
        <w:t xml:space="preserve">aprofundadas sobre o tema </w:t>
      </w:r>
      <w:r w:rsidRPr="00E37FF6">
        <w:rPr>
          <w:b/>
          <w:bCs/>
          <w:lang w:val="pt-BR"/>
        </w:rPr>
        <w:t>Machine Learning</w:t>
      </w:r>
      <w:r w:rsidRPr="00E37FF6">
        <w:rPr>
          <w:lang w:val="pt-BR"/>
        </w:rPr>
        <w:t xml:space="preserve"> utilizando a ferramenta </w:t>
      </w:r>
      <w:proofErr w:type="spellStart"/>
      <w:r w:rsidRPr="00E37FF6">
        <w:rPr>
          <w:lang w:val="pt-BR"/>
        </w:rPr>
        <w:t>NotebookLM</w:t>
      </w:r>
      <w:proofErr w:type="spellEnd"/>
      <w:r w:rsidRPr="00E37FF6">
        <w:rPr>
          <w:lang w:val="pt-BR"/>
        </w:rPr>
        <w:t>.</w:t>
      </w:r>
    </w:p>
    <w:p w14:paraId="006C8666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Inicialmente, foram elaboradas perguntas mais amplas, como:</w:t>
      </w:r>
    </w:p>
    <w:p w14:paraId="5E6C9BB1" w14:textId="77777777" w:rsidR="00E37FF6" w:rsidRPr="00E37FF6" w:rsidRDefault="00E37FF6" w:rsidP="00E37FF6">
      <w:pPr>
        <w:numPr>
          <w:ilvl w:val="0"/>
          <w:numId w:val="2"/>
        </w:numPr>
        <w:rPr>
          <w:lang w:val="pt-BR"/>
        </w:rPr>
      </w:pPr>
      <w:r w:rsidRPr="00E37FF6">
        <w:rPr>
          <w:i/>
          <w:iCs/>
          <w:lang w:val="pt-BR"/>
        </w:rPr>
        <w:t>“O que é Machine Learning?”</w:t>
      </w:r>
      <w:r w:rsidRPr="00E37FF6">
        <w:rPr>
          <w:lang w:val="pt-BR"/>
        </w:rPr>
        <w:t xml:space="preserve"> </w:t>
      </w:r>
    </w:p>
    <w:p w14:paraId="079DCEB1" w14:textId="77777777" w:rsidR="00E37FF6" w:rsidRPr="00E37FF6" w:rsidRDefault="00E37FF6" w:rsidP="00E37FF6">
      <w:pPr>
        <w:numPr>
          <w:ilvl w:val="0"/>
          <w:numId w:val="2"/>
        </w:numPr>
        <w:rPr>
          <w:lang w:val="pt-BR"/>
        </w:rPr>
      </w:pPr>
      <w:r w:rsidRPr="00E37FF6">
        <w:rPr>
          <w:i/>
          <w:iCs/>
          <w:lang w:val="pt-BR"/>
        </w:rPr>
        <w:t>“Quais são os principais tipos de aprendizado de máquina?”</w:t>
      </w:r>
      <w:r w:rsidRPr="00E37FF6">
        <w:rPr>
          <w:lang w:val="pt-BR"/>
        </w:rPr>
        <w:t xml:space="preserve"> </w:t>
      </w:r>
    </w:p>
    <w:p w14:paraId="4C0EFEC4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Embora essas perguntas tenham retornado respostas corretas, observou-se que os conteúdos eram mais genéricos e pouco aprofundados. A partir disso, foi necessário refinar os prompts, tornando-os mais específicos e direcionados, como por exemplo:</w:t>
      </w:r>
    </w:p>
    <w:p w14:paraId="76509452" w14:textId="77777777" w:rsidR="00E37FF6" w:rsidRPr="00E37FF6" w:rsidRDefault="00E37FF6" w:rsidP="00E37FF6">
      <w:pPr>
        <w:numPr>
          <w:ilvl w:val="0"/>
          <w:numId w:val="3"/>
        </w:numPr>
        <w:rPr>
          <w:lang w:val="pt-BR"/>
        </w:rPr>
      </w:pPr>
      <w:r w:rsidRPr="00E37FF6">
        <w:rPr>
          <w:i/>
          <w:iCs/>
          <w:lang w:val="pt-BR"/>
        </w:rPr>
        <w:t>“Explique as diferenças entre aprendizado supervisionado e não supervisionado com exemplos práticos”</w:t>
      </w:r>
      <w:r w:rsidRPr="00E37FF6">
        <w:rPr>
          <w:lang w:val="pt-BR"/>
        </w:rPr>
        <w:t xml:space="preserve"> </w:t>
      </w:r>
    </w:p>
    <w:p w14:paraId="0C56F5F1" w14:textId="77777777" w:rsidR="00E37FF6" w:rsidRPr="00E37FF6" w:rsidRDefault="00E37FF6" w:rsidP="00E37FF6">
      <w:pPr>
        <w:numPr>
          <w:ilvl w:val="0"/>
          <w:numId w:val="3"/>
        </w:numPr>
        <w:rPr>
          <w:lang w:val="pt-BR"/>
        </w:rPr>
      </w:pPr>
      <w:r w:rsidRPr="00E37FF6">
        <w:rPr>
          <w:i/>
          <w:iCs/>
          <w:lang w:val="pt-BR"/>
        </w:rPr>
        <w:t>“Quais são os algoritmos mais utilizados em Machine Learning e em quais contextos são aplicados?”</w:t>
      </w:r>
      <w:r w:rsidRPr="00E37FF6">
        <w:rPr>
          <w:lang w:val="pt-BR"/>
        </w:rPr>
        <w:t xml:space="preserve"> </w:t>
      </w:r>
    </w:p>
    <w:p w14:paraId="7F25E49B" w14:textId="77777777" w:rsidR="00E37FF6" w:rsidRPr="00E37FF6" w:rsidRDefault="00E37FF6" w:rsidP="00E37FF6">
      <w:pPr>
        <w:numPr>
          <w:ilvl w:val="0"/>
          <w:numId w:val="3"/>
        </w:numPr>
        <w:rPr>
          <w:lang w:val="pt-BR"/>
        </w:rPr>
      </w:pPr>
      <w:r w:rsidRPr="00E37FF6">
        <w:rPr>
          <w:i/>
          <w:iCs/>
          <w:lang w:val="pt-BR"/>
        </w:rPr>
        <w:t>“Como o Machine Learning é utilizado em sistemas de recomendação?”</w:t>
      </w:r>
      <w:r w:rsidRPr="00E37FF6">
        <w:rPr>
          <w:lang w:val="pt-BR"/>
        </w:rPr>
        <w:t xml:space="preserve"> </w:t>
      </w:r>
    </w:p>
    <w:p w14:paraId="6BC00824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Esse processo de iteração permitiu obter respostas mais completas, contextualizadas e alinhadas com os objetivos do estudo.</w:t>
      </w:r>
    </w:p>
    <w:p w14:paraId="41053468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 xml:space="preserve">Além disso, também foram testadas variações de prompts solicitando diferentes formatos de resposta, como explicações simplificadas, exemplos do mundo real e comparações entre técnicas. Essa abordagem contribuiu para uma melhor compreensão dos conceitos e facilitou a organização do conteúdo no </w:t>
      </w:r>
      <w:proofErr w:type="spellStart"/>
      <w:r w:rsidRPr="00E37FF6">
        <w:rPr>
          <w:lang w:val="pt-BR"/>
        </w:rPr>
        <w:t>NotebookLM</w:t>
      </w:r>
      <w:proofErr w:type="spellEnd"/>
      <w:r w:rsidRPr="00E37FF6">
        <w:rPr>
          <w:lang w:val="pt-BR"/>
        </w:rPr>
        <w:t>.</w:t>
      </w:r>
    </w:p>
    <w:p w14:paraId="7FB83FD6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Durante o processo, algumas dificuldades foram identificadas, como:</w:t>
      </w:r>
    </w:p>
    <w:p w14:paraId="5A75EE93" w14:textId="1905762E" w:rsidR="00E37FF6" w:rsidRPr="00E37FF6" w:rsidRDefault="00E37FF6" w:rsidP="00E37FF6">
      <w:pPr>
        <w:numPr>
          <w:ilvl w:val="0"/>
          <w:numId w:val="4"/>
        </w:numPr>
        <w:rPr>
          <w:lang w:val="pt-BR"/>
        </w:rPr>
      </w:pPr>
      <w:r w:rsidRPr="00E37FF6">
        <w:rPr>
          <w:lang w:val="pt-BR"/>
        </w:rPr>
        <w:t>Respostas muito superficiais quando os prompts eram genéricos</w:t>
      </w:r>
      <w:r w:rsidR="00762EDD">
        <w:rPr>
          <w:lang w:val="pt-BR"/>
        </w:rPr>
        <w:t>;</w:t>
      </w:r>
    </w:p>
    <w:p w14:paraId="794E64BA" w14:textId="01938F98" w:rsidR="00E37FF6" w:rsidRPr="00E37FF6" w:rsidRDefault="00E37FF6" w:rsidP="00E37FF6">
      <w:pPr>
        <w:numPr>
          <w:ilvl w:val="0"/>
          <w:numId w:val="4"/>
        </w:numPr>
        <w:rPr>
          <w:lang w:val="pt-BR"/>
        </w:rPr>
      </w:pPr>
      <w:r w:rsidRPr="00E37FF6">
        <w:rPr>
          <w:lang w:val="pt-BR"/>
        </w:rPr>
        <w:t>Falta de exemplos práticos em algumas respostas</w:t>
      </w:r>
      <w:r w:rsidR="00762EDD">
        <w:rPr>
          <w:lang w:val="pt-BR"/>
        </w:rPr>
        <w:t>;</w:t>
      </w:r>
      <w:r w:rsidRPr="00E37FF6">
        <w:rPr>
          <w:lang w:val="pt-BR"/>
        </w:rPr>
        <w:t xml:space="preserve"> </w:t>
      </w:r>
    </w:p>
    <w:p w14:paraId="4F7B1FEB" w14:textId="21FF143D" w:rsidR="00E37FF6" w:rsidRPr="00E37FF6" w:rsidRDefault="00E37FF6" w:rsidP="00E37FF6">
      <w:pPr>
        <w:numPr>
          <w:ilvl w:val="0"/>
          <w:numId w:val="4"/>
        </w:numPr>
        <w:rPr>
          <w:lang w:val="pt-BR"/>
        </w:rPr>
      </w:pPr>
      <w:r w:rsidRPr="00E37FF6">
        <w:rPr>
          <w:lang w:val="pt-BR"/>
        </w:rPr>
        <w:t>Necessidade de validar informações com as fontes selecionadas</w:t>
      </w:r>
      <w:r w:rsidR="00762EDD">
        <w:rPr>
          <w:lang w:val="pt-BR"/>
        </w:rPr>
        <w:t>.</w:t>
      </w:r>
    </w:p>
    <w:p w14:paraId="41844706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Para contornar essas limitações, foi adotada a estratégia de:</w:t>
      </w:r>
    </w:p>
    <w:p w14:paraId="0AA5840E" w14:textId="17A53DA6" w:rsidR="00E37FF6" w:rsidRPr="00E37FF6" w:rsidRDefault="00E37FF6" w:rsidP="00E37FF6">
      <w:pPr>
        <w:numPr>
          <w:ilvl w:val="0"/>
          <w:numId w:val="5"/>
        </w:numPr>
        <w:rPr>
          <w:lang w:val="pt-BR"/>
        </w:rPr>
      </w:pPr>
      <w:r w:rsidRPr="00E37FF6">
        <w:rPr>
          <w:lang w:val="pt-BR"/>
        </w:rPr>
        <w:t>Refinar continuamente os prompts</w:t>
      </w:r>
      <w:r w:rsidR="00762EDD">
        <w:rPr>
          <w:lang w:val="pt-BR"/>
        </w:rPr>
        <w:t>;</w:t>
      </w:r>
      <w:r w:rsidRPr="00E37FF6">
        <w:rPr>
          <w:lang w:val="pt-BR"/>
        </w:rPr>
        <w:t xml:space="preserve"> </w:t>
      </w:r>
    </w:p>
    <w:p w14:paraId="0AC7BC85" w14:textId="6A3E3C8E" w:rsidR="00E37FF6" w:rsidRPr="00E37FF6" w:rsidRDefault="00E37FF6" w:rsidP="00E37FF6">
      <w:pPr>
        <w:numPr>
          <w:ilvl w:val="0"/>
          <w:numId w:val="5"/>
        </w:numPr>
        <w:rPr>
          <w:lang w:val="pt-BR"/>
        </w:rPr>
      </w:pPr>
      <w:r w:rsidRPr="00E37FF6">
        <w:rPr>
          <w:lang w:val="pt-BR"/>
        </w:rPr>
        <w:t>Utilizar perguntas mais específicas e orientadas a contexto</w:t>
      </w:r>
      <w:r w:rsidR="00762EDD">
        <w:rPr>
          <w:lang w:val="pt-BR"/>
        </w:rPr>
        <w:t>;</w:t>
      </w:r>
    </w:p>
    <w:p w14:paraId="2B97ECF8" w14:textId="63015C26" w:rsidR="00E37FF6" w:rsidRPr="00E37FF6" w:rsidRDefault="00E37FF6" w:rsidP="00E37FF6">
      <w:pPr>
        <w:numPr>
          <w:ilvl w:val="0"/>
          <w:numId w:val="5"/>
        </w:numPr>
        <w:rPr>
          <w:lang w:val="pt-BR"/>
        </w:rPr>
      </w:pPr>
      <w:r w:rsidRPr="00E37FF6">
        <w:rPr>
          <w:lang w:val="pt-BR"/>
        </w:rPr>
        <w:t>Cruzar as respostas com os artigos científicos selecionados como base do estudo</w:t>
      </w:r>
      <w:r w:rsidR="00762EDD">
        <w:rPr>
          <w:lang w:val="pt-BR"/>
        </w:rPr>
        <w:t>.</w:t>
      </w:r>
    </w:p>
    <w:p w14:paraId="7E6AB7D6" w14:textId="77777777" w:rsidR="00E37FF6" w:rsidRPr="00E37FF6" w:rsidRDefault="00E37FF6" w:rsidP="00E37FF6">
      <w:pPr>
        <w:rPr>
          <w:lang w:val="pt-BR"/>
        </w:rPr>
      </w:pPr>
      <w:r w:rsidRPr="00E37FF6">
        <w:rPr>
          <w:lang w:val="pt-BR"/>
        </w:rPr>
        <w:t>Esse processo evidencia a importância da Engenharia de Prompts como uma habilidade essencial no uso de ferramentas baseadas em Inteligência Artificial, destacando que a qualidade das respostas está diretamente relacionada à clareza e à estrutura das perguntas realizadas.</w:t>
      </w:r>
    </w:p>
    <w:p w14:paraId="58B774F2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lastRenderedPageBreak/>
        <w:t xml:space="preserve">O conteúdo apresentado a seguir representa o resultado consolidado obtido a partir da análise das fontes científicas previamente selecionadas, aliada à aplicação de múltiplos prompts no </w:t>
      </w:r>
      <w:proofErr w:type="spellStart"/>
      <w:r w:rsidRPr="00F47DA3">
        <w:rPr>
          <w:lang w:val="pt-BR"/>
        </w:rPr>
        <w:t>NotebookLM</w:t>
      </w:r>
      <w:proofErr w:type="spellEnd"/>
      <w:r w:rsidRPr="00F47DA3">
        <w:rPr>
          <w:lang w:val="pt-BR"/>
        </w:rPr>
        <w:t>.</w:t>
      </w:r>
    </w:p>
    <w:p w14:paraId="242AB2C9" w14:textId="7945BCD5" w:rsidR="00762EDD" w:rsidRDefault="00F47DA3" w:rsidP="00E37FF6">
      <w:pPr>
        <w:pBdr>
          <w:bottom w:val="single" w:sz="12" w:space="1" w:color="auto"/>
        </w:pBdr>
        <w:rPr>
          <w:lang w:val="pt-BR"/>
        </w:rPr>
      </w:pPr>
      <w:r w:rsidRPr="00F47DA3">
        <w:rPr>
          <w:lang w:val="pt-BR"/>
        </w:rPr>
        <w:t>Durante esse processo, os prompts foram iterativamente refinados com o objetivo de direcionar a Inteligência Artificial para respostas mais precisas e alinhadas aos objetivos do trabalho, permitindo a construção de um material estruturado e confiável para estudo</w:t>
      </w:r>
      <w:r>
        <w:rPr>
          <w:lang w:val="pt-BR"/>
        </w:rPr>
        <w:t>:</w:t>
      </w:r>
    </w:p>
    <w:p w14:paraId="1616AE60" w14:textId="77777777" w:rsidR="00F47DA3" w:rsidRDefault="00F47DA3" w:rsidP="00E37FF6">
      <w:pPr>
        <w:rPr>
          <w:lang w:val="pt-BR"/>
        </w:rPr>
      </w:pPr>
    </w:p>
    <w:p w14:paraId="75E4E29E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1. Resumos Estruturados do Assunto</w:t>
      </w:r>
    </w:p>
    <w:p w14:paraId="68D6C61A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O que é Machine Learning?</w:t>
      </w:r>
    </w:p>
    <w:p w14:paraId="127AB348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 xml:space="preserve">O </w:t>
      </w:r>
      <w:r w:rsidRPr="00F47DA3">
        <w:rPr>
          <w:b/>
          <w:bCs/>
          <w:lang w:val="pt-BR"/>
        </w:rPr>
        <w:t>Machine Learning</w:t>
      </w:r>
      <w:r w:rsidRPr="00F47DA3">
        <w:rPr>
          <w:lang w:val="pt-BR"/>
        </w:rPr>
        <w:t xml:space="preserve"> é um subcampo da ciência da computação e da </w:t>
      </w:r>
      <w:r w:rsidRPr="00F47DA3">
        <w:rPr>
          <w:b/>
          <w:bCs/>
          <w:lang w:val="pt-BR"/>
        </w:rPr>
        <w:t>Inteligência Artificial (IA)</w:t>
      </w:r>
      <w:r w:rsidRPr="00F47DA3">
        <w:rPr>
          <w:lang w:val="pt-BR"/>
        </w:rPr>
        <w:t xml:space="preserve"> focado na construção de sistemas que aprendem padrões a partir de dados em vez de seguirem instruções pré-programadas rígidas. Enquanto sistemas tradicionais usam regras explícitas ("sistemas especialistas"), o ML utiliza a lógica matemática para converter características dos dados em valores numéricos e inferir resultados.</w:t>
      </w:r>
    </w:p>
    <w:p w14:paraId="083C90D9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Paradigmas de Aprendizagem</w:t>
      </w:r>
    </w:p>
    <w:p w14:paraId="168D9772" w14:textId="77777777" w:rsidR="00F47DA3" w:rsidRPr="00F47DA3" w:rsidRDefault="00F47DA3" w:rsidP="00F47DA3">
      <w:pPr>
        <w:numPr>
          <w:ilvl w:val="0"/>
          <w:numId w:val="6"/>
        </w:numPr>
        <w:rPr>
          <w:lang w:val="pt-BR"/>
        </w:rPr>
      </w:pPr>
      <w:r w:rsidRPr="00F47DA3">
        <w:rPr>
          <w:b/>
          <w:bCs/>
          <w:lang w:val="pt-BR"/>
        </w:rPr>
        <w:t>Aprendizado Supervisionado:</w:t>
      </w:r>
      <w:r w:rsidRPr="00F47DA3">
        <w:rPr>
          <w:lang w:val="pt-BR"/>
        </w:rPr>
        <w:t xml:space="preserve"> O modelo é treinado com </w:t>
      </w:r>
      <w:r w:rsidRPr="00F47DA3">
        <w:rPr>
          <w:b/>
          <w:bCs/>
          <w:lang w:val="pt-BR"/>
        </w:rPr>
        <w:t>dados rotulados</w:t>
      </w:r>
      <w:r w:rsidRPr="00F47DA3">
        <w:rPr>
          <w:lang w:val="pt-BR"/>
        </w:rPr>
        <w:t xml:space="preserve"> (entradas associadas a respostas corretas). As principais tarefas são a </w:t>
      </w:r>
      <w:r w:rsidRPr="00F47DA3">
        <w:rPr>
          <w:b/>
          <w:bCs/>
          <w:lang w:val="pt-BR"/>
        </w:rPr>
        <w:t>Classificação</w:t>
      </w:r>
      <w:r w:rsidRPr="00F47DA3">
        <w:rPr>
          <w:lang w:val="pt-BR"/>
        </w:rPr>
        <w:t xml:space="preserve"> (saída categórica) e a </w:t>
      </w:r>
      <w:r w:rsidRPr="00F47DA3">
        <w:rPr>
          <w:b/>
          <w:bCs/>
          <w:lang w:val="pt-BR"/>
        </w:rPr>
        <w:t>Regressão</w:t>
      </w:r>
      <w:r w:rsidRPr="00F47DA3">
        <w:rPr>
          <w:lang w:val="pt-BR"/>
        </w:rPr>
        <w:t xml:space="preserve"> (saída numérica contínua).</w:t>
      </w:r>
    </w:p>
    <w:p w14:paraId="50F7B63F" w14:textId="77777777" w:rsidR="00F47DA3" w:rsidRPr="00F47DA3" w:rsidRDefault="00F47DA3" w:rsidP="00F47DA3">
      <w:pPr>
        <w:numPr>
          <w:ilvl w:val="0"/>
          <w:numId w:val="6"/>
        </w:numPr>
        <w:rPr>
          <w:lang w:val="pt-BR"/>
        </w:rPr>
      </w:pPr>
      <w:r w:rsidRPr="00F47DA3">
        <w:rPr>
          <w:b/>
          <w:bCs/>
          <w:lang w:val="pt-BR"/>
        </w:rPr>
        <w:t>Aprendizado Não Supervisionado:</w:t>
      </w:r>
      <w:r w:rsidRPr="00F47DA3">
        <w:rPr>
          <w:lang w:val="pt-BR"/>
        </w:rPr>
        <w:t xml:space="preserve"> O algoritmo busca padrões intrínsecos e correlações em dados </w:t>
      </w:r>
      <w:r w:rsidRPr="00F47DA3">
        <w:rPr>
          <w:b/>
          <w:bCs/>
          <w:lang w:val="pt-BR"/>
        </w:rPr>
        <w:t>sem rótulos</w:t>
      </w:r>
      <w:r w:rsidRPr="00F47DA3">
        <w:rPr>
          <w:lang w:val="pt-BR"/>
        </w:rPr>
        <w:t xml:space="preserve">. É usado para </w:t>
      </w:r>
      <w:r w:rsidRPr="00F47DA3">
        <w:rPr>
          <w:b/>
          <w:bCs/>
          <w:lang w:val="pt-BR"/>
        </w:rPr>
        <w:t>Agrupamento (</w:t>
      </w:r>
      <w:proofErr w:type="spellStart"/>
      <w:r w:rsidRPr="00F47DA3">
        <w:rPr>
          <w:b/>
          <w:bCs/>
          <w:lang w:val="pt-BR"/>
        </w:rPr>
        <w:t>Clustering</w:t>
      </w:r>
      <w:proofErr w:type="spellEnd"/>
      <w:r w:rsidRPr="00F47DA3">
        <w:rPr>
          <w:b/>
          <w:bCs/>
          <w:lang w:val="pt-BR"/>
        </w:rPr>
        <w:t>)</w:t>
      </w:r>
      <w:r w:rsidRPr="00F47DA3">
        <w:rPr>
          <w:lang w:val="pt-BR"/>
        </w:rPr>
        <w:t>, associação e redução de dimensionalidade.</w:t>
      </w:r>
    </w:p>
    <w:p w14:paraId="4A1773D1" w14:textId="77777777" w:rsidR="00F47DA3" w:rsidRPr="00F47DA3" w:rsidRDefault="00F47DA3" w:rsidP="00F47DA3">
      <w:pPr>
        <w:numPr>
          <w:ilvl w:val="0"/>
          <w:numId w:val="6"/>
        </w:numPr>
        <w:rPr>
          <w:lang w:val="pt-BR"/>
        </w:rPr>
      </w:pPr>
      <w:r w:rsidRPr="00F47DA3">
        <w:rPr>
          <w:b/>
          <w:bCs/>
          <w:lang w:val="pt-BR"/>
        </w:rPr>
        <w:t>Aprendizado por Reforço (RL):</w:t>
      </w:r>
      <w:r w:rsidRPr="00F47DA3">
        <w:rPr>
          <w:lang w:val="pt-BR"/>
        </w:rPr>
        <w:t xml:space="preserve"> Baseado em </w:t>
      </w:r>
      <w:r w:rsidRPr="00F47DA3">
        <w:rPr>
          <w:b/>
          <w:bCs/>
          <w:lang w:val="pt-BR"/>
        </w:rPr>
        <w:t>tentativa e erro</w:t>
      </w:r>
      <w:r w:rsidRPr="00F47DA3">
        <w:rPr>
          <w:lang w:val="pt-BR"/>
        </w:rPr>
        <w:t xml:space="preserve">, onde um "agente" interage com um ambiente para maximizar uma </w:t>
      </w:r>
      <w:r w:rsidRPr="00F47DA3">
        <w:rPr>
          <w:b/>
          <w:bCs/>
          <w:lang w:val="pt-BR"/>
        </w:rPr>
        <w:t>recompensa</w:t>
      </w:r>
      <w:r w:rsidRPr="00F47DA3">
        <w:rPr>
          <w:lang w:val="pt-BR"/>
        </w:rPr>
        <w:t xml:space="preserve">. Envolve o equilíbrio entre </w:t>
      </w:r>
      <w:proofErr w:type="spellStart"/>
      <w:r w:rsidRPr="00F47DA3">
        <w:rPr>
          <w:i/>
          <w:iCs/>
          <w:lang w:val="pt-BR"/>
        </w:rPr>
        <w:t>exploration</w:t>
      </w:r>
      <w:proofErr w:type="spellEnd"/>
      <w:r w:rsidRPr="00F47DA3">
        <w:rPr>
          <w:lang w:val="pt-BR"/>
        </w:rPr>
        <w:t xml:space="preserve"> (tentar novas ações) e </w:t>
      </w:r>
      <w:proofErr w:type="spellStart"/>
      <w:r w:rsidRPr="00F47DA3">
        <w:rPr>
          <w:i/>
          <w:iCs/>
          <w:lang w:val="pt-BR"/>
        </w:rPr>
        <w:t>exploitation</w:t>
      </w:r>
      <w:proofErr w:type="spellEnd"/>
      <w:r w:rsidRPr="00F47DA3">
        <w:rPr>
          <w:lang w:val="pt-BR"/>
        </w:rPr>
        <w:t xml:space="preserve"> (usar o conhecimento atual).</w:t>
      </w:r>
    </w:p>
    <w:p w14:paraId="00C2E61B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O Ciclo de Desenvolvimento de um Modelo</w:t>
      </w:r>
    </w:p>
    <w:p w14:paraId="500250BB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O processo divide-se geralmente em quatro fases principais:</w:t>
      </w:r>
    </w:p>
    <w:p w14:paraId="03DFF53F" w14:textId="77777777" w:rsidR="00F47DA3" w:rsidRPr="00F47DA3" w:rsidRDefault="00F47DA3" w:rsidP="00F47DA3">
      <w:pPr>
        <w:numPr>
          <w:ilvl w:val="0"/>
          <w:numId w:val="7"/>
        </w:numPr>
        <w:rPr>
          <w:lang w:val="pt-BR"/>
        </w:rPr>
      </w:pPr>
      <w:r w:rsidRPr="00F47DA3">
        <w:rPr>
          <w:b/>
          <w:bCs/>
          <w:lang w:val="pt-BR"/>
        </w:rPr>
        <w:t>Pré-processamento:</w:t>
      </w:r>
      <w:r w:rsidRPr="00F47DA3">
        <w:rPr>
          <w:lang w:val="pt-BR"/>
        </w:rPr>
        <w:t xml:space="preserve"> Organização dos dados, seleção de atributos (</w:t>
      </w:r>
      <w:r w:rsidRPr="00F47DA3">
        <w:rPr>
          <w:i/>
          <w:iCs/>
          <w:lang w:val="pt-BR"/>
        </w:rPr>
        <w:t xml:space="preserve">feature </w:t>
      </w:r>
      <w:proofErr w:type="spellStart"/>
      <w:r w:rsidRPr="00F47DA3">
        <w:rPr>
          <w:i/>
          <w:iCs/>
          <w:lang w:val="pt-BR"/>
        </w:rPr>
        <w:t>selection</w:t>
      </w:r>
      <w:proofErr w:type="spellEnd"/>
      <w:r w:rsidRPr="00F47DA3">
        <w:rPr>
          <w:lang w:val="pt-BR"/>
        </w:rPr>
        <w:t xml:space="preserve">) e divisão em conjuntos de </w:t>
      </w:r>
      <w:r w:rsidRPr="00F47DA3">
        <w:rPr>
          <w:b/>
          <w:bCs/>
          <w:lang w:val="pt-BR"/>
        </w:rPr>
        <w:t>treino e teste</w:t>
      </w:r>
      <w:r w:rsidRPr="00F47DA3">
        <w:rPr>
          <w:lang w:val="pt-BR"/>
        </w:rPr>
        <w:t>.</w:t>
      </w:r>
    </w:p>
    <w:p w14:paraId="41D032A0" w14:textId="77777777" w:rsidR="00F47DA3" w:rsidRPr="00F47DA3" w:rsidRDefault="00F47DA3" w:rsidP="00F47DA3">
      <w:pPr>
        <w:numPr>
          <w:ilvl w:val="0"/>
          <w:numId w:val="7"/>
        </w:numPr>
        <w:rPr>
          <w:lang w:val="pt-BR"/>
        </w:rPr>
      </w:pPr>
      <w:r w:rsidRPr="00F47DA3">
        <w:rPr>
          <w:b/>
          <w:bCs/>
          <w:lang w:val="pt-BR"/>
        </w:rPr>
        <w:t>Treinamento:</w:t>
      </w:r>
      <w:r w:rsidRPr="00F47DA3">
        <w:rPr>
          <w:lang w:val="pt-BR"/>
        </w:rPr>
        <w:t xml:space="preserve"> O algoritmo analisa os dados de treino para identificar relacionamentos e gerar o modelo matemático.</w:t>
      </w:r>
    </w:p>
    <w:p w14:paraId="6B32FB90" w14:textId="77777777" w:rsidR="00F47DA3" w:rsidRPr="00F47DA3" w:rsidRDefault="00F47DA3" w:rsidP="00F47DA3">
      <w:pPr>
        <w:numPr>
          <w:ilvl w:val="0"/>
          <w:numId w:val="7"/>
        </w:numPr>
        <w:rPr>
          <w:lang w:val="pt-BR"/>
        </w:rPr>
      </w:pPr>
      <w:r w:rsidRPr="00F47DA3">
        <w:rPr>
          <w:b/>
          <w:bCs/>
          <w:lang w:val="pt-BR"/>
        </w:rPr>
        <w:lastRenderedPageBreak/>
        <w:t>Avaliação:</w:t>
      </w:r>
      <w:r w:rsidRPr="00F47DA3">
        <w:rPr>
          <w:lang w:val="pt-BR"/>
        </w:rPr>
        <w:t xml:space="preserve"> O modelo é testado com dados nunca vistos (teste) para medir sua precisão e capacidade de generalização através de métricas como </w:t>
      </w:r>
      <w:r w:rsidRPr="00F47DA3">
        <w:rPr>
          <w:b/>
          <w:bCs/>
          <w:lang w:val="pt-BR"/>
        </w:rPr>
        <w:t>acurácia</w:t>
      </w:r>
      <w:r w:rsidRPr="00F47DA3">
        <w:rPr>
          <w:lang w:val="pt-BR"/>
        </w:rPr>
        <w:t>.</w:t>
      </w:r>
    </w:p>
    <w:p w14:paraId="1DE9C28B" w14:textId="77777777" w:rsidR="00F47DA3" w:rsidRPr="00F47DA3" w:rsidRDefault="00F47DA3" w:rsidP="00F47DA3">
      <w:pPr>
        <w:numPr>
          <w:ilvl w:val="0"/>
          <w:numId w:val="7"/>
        </w:numPr>
        <w:rPr>
          <w:lang w:val="pt-BR"/>
        </w:rPr>
      </w:pPr>
      <w:r w:rsidRPr="00F47DA3">
        <w:rPr>
          <w:b/>
          <w:bCs/>
          <w:lang w:val="pt-BR"/>
        </w:rPr>
        <w:t>Predição:</w:t>
      </w:r>
      <w:r w:rsidRPr="00F47DA3">
        <w:rPr>
          <w:lang w:val="pt-BR"/>
        </w:rPr>
        <w:t xml:space="preserve"> Se validado, o modelo é utilizado para realizar inferências sobre novos dados do mundo real.</w:t>
      </w:r>
    </w:p>
    <w:p w14:paraId="2BD91275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 xml:space="preserve">-------------------------------------------------------------------------------- </w:t>
      </w:r>
    </w:p>
    <w:p w14:paraId="41A5E2AD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2. Glossário de Conceitos-Chave</w:t>
      </w:r>
    </w:p>
    <w:p w14:paraId="13F5EE54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Algoritmo:</w:t>
      </w:r>
      <w:r w:rsidRPr="00F47DA3">
        <w:rPr>
          <w:lang w:val="pt-BR"/>
        </w:rPr>
        <w:t xml:space="preserve"> Procedimento matemático ou conjunto de regras aplicadas aos dados para gerar um modelo.</w:t>
      </w:r>
    </w:p>
    <w:p w14:paraId="5CC4BA12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Big Data:</w:t>
      </w:r>
      <w:r w:rsidRPr="00F47DA3">
        <w:rPr>
          <w:lang w:val="pt-BR"/>
        </w:rPr>
        <w:t xml:space="preserve"> Conjunto de dados de grande volume, alta velocidade e alta variedade (modelo dos "3 </w:t>
      </w:r>
      <w:proofErr w:type="spellStart"/>
      <w:r w:rsidRPr="00F47DA3">
        <w:rPr>
          <w:lang w:val="pt-BR"/>
        </w:rPr>
        <w:t>Vs</w:t>
      </w:r>
      <w:proofErr w:type="spellEnd"/>
      <w:r w:rsidRPr="00F47DA3">
        <w:rPr>
          <w:lang w:val="pt-BR"/>
        </w:rPr>
        <w:t>").</w:t>
      </w:r>
    </w:p>
    <w:p w14:paraId="02232F2B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Caixa-Preta (</w:t>
      </w:r>
      <w:r w:rsidRPr="00F47DA3">
        <w:rPr>
          <w:b/>
          <w:bCs/>
          <w:i/>
          <w:iCs/>
          <w:lang w:val="pt-BR"/>
        </w:rPr>
        <w:t>Black Box</w:t>
      </w:r>
      <w:r w:rsidRPr="00F47DA3">
        <w:rPr>
          <w:b/>
          <w:bCs/>
          <w:lang w:val="pt-BR"/>
        </w:rPr>
        <w:t>):</w:t>
      </w:r>
      <w:r w:rsidRPr="00F47DA3">
        <w:rPr>
          <w:lang w:val="pt-BR"/>
        </w:rPr>
        <w:t xml:space="preserve"> Modelos complexos (como </w:t>
      </w:r>
      <w:proofErr w:type="spellStart"/>
      <w:r w:rsidRPr="00F47DA3">
        <w:rPr>
          <w:lang w:val="pt-BR"/>
        </w:rPr>
        <w:t>Deep</w:t>
      </w:r>
      <w:proofErr w:type="spellEnd"/>
      <w:r w:rsidRPr="00F47DA3">
        <w:rPr>
          <w:lang w:val="pt-BR"/>
        </w:rPr>
        <w:t xml:space="preserve"> Learning) cujos cálculos internos e lógica de decisão não são facilmente interpretáveis por humanos.</w:t>
      </w:r>
    </w:p>
    <w:p w14:paraId="1AD523F2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proofErr w:type="spellStart"/>
      <w:r w:rsidRPr="00F47DA3">
        <w:rPr>
          <w:b/>
          <w:bCs/>
          <w:lang w:val="pt-BR"/>
        </w:rPr>
        <w:t>Deep</w:t>
      </w:r>
      <w:proofErr w:type="spellEnd"/>
      <w:r w:rsidRPr="00F47DA3">
        <w:rPr>
          <w:b/>
          <w:bCs/>
          <w:lang w:val="pt-BR"/>
        </w:rPr>
        <w:t xml:space="preserve"> Learning:</w:t>
      </w:r>
      <w:r w:rsidRPr="00F47DA3">
        <w:rPr>
          <w:lang w:val="pt-BR"/>
        </w:rPr>
        <w:t xml:space="preserve"> Subconjunto do ML baseado em </w:t>
      </w:r>
      <w:r w:rsidRPr="00F47DA3">
        <w:rPr>
          <w:b/>
          <w:bCs/>
          <w:lang w:val="pt-BR"/>
        </w:rPr>
        <w:t>Redes Neurais Artificiais</w:t>
      </w:r>
      <w:r w:rsidRPr="00F47DA3">
        <w:rPr>
          <w:lang w:val="pt-BR"/>
        </w:rPr>
        <w:t xml:space="preserve"> com múltiplas camadas ocultas, capaz de lidar com dados altamente complexos como imagens e voz.</w:t>
      </w:r>
    </w:p>
    <w:p w14:paraId="7DD0AB8B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Feature (Atributo):</w:t>
      </w:r>
      <w:r w:rsidRPr="00F47DA3">
        <w:rPr>
          <w:lang w:val="pt-BR"/>
        </w:rPr>
        <w:t xml:space="preserve"> Coluna ou variável independente no conjunto de dados usada para fazer predições.</w:t>
      </w:r>
    </w:p>
    <w:p w14:paraId="4951DFEB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proofErr w:type="spellStart"/>
      <w:r w:rsidRPr="00F47DA3">
        <w:rPr>
          <w:b/>
          <w:bCs/>
          <w:lang w:val="pt-BR"/>
        </w:rPr>
        <w:t>Overfitting</w:t>
      </w:r>
      <w:proofErr w:type="spellEnd"/>
      <w:r w:rsidRPr="00F47DA3">
        <w:rPr>
          <w:b/>
          <w:bCs/>
          <w:lang w:val="pt-BR"/>
        </w:rPr>
        <w:t xml:space="preserve"> (</w:t>
      </w:r>
      <w:proofErr w:type="spellStart"/>
      <w:r w:rsidRPr="00F47DA3">
        <w:rPr>
          <w:b/>
          <w:bCs/>
          <w:lang w:val="pt-BR"/>
        </w:rPr>
        <w:t>Sobreajuste</w:t>
      </w:r>
      <w:proofErr w:type="spellEnd"/>
      <w:r w:rsidRPr="00F47DA3">
        <w:rPr>
          <w:b/>
          <w:bCs/>
          <w:lang w:val="pt-BR"/>
        </w:rPr>
        <w:t>):</w:t>
      </w:r>
      <w:r w:rsidRPr="00F47DA3">
        <w:rPr>
          <w:lang w:val="pt-BR"/>
        </w:rPr>
        <w:t xml:space="preserve"> Ocorre quando o modelo "decora" os dados de treino e perde a capacidade de generalizar para novos dados, apresentando erro baixo no treino e alto no teste.</w:t>
      </w:r>
    </w:p>
    <w:p w14:paraId="65080DEA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proofErr w:type="spellStart"/>
      <w:r w:rsidRPr="00F47DA3">
        <w:rPr>
          <w:b/>
          <w:bCs/>
          <w:lang w:val="pt-BR"/>
        </w:rPr>
        <w:t>Underfitting</w:t>
      </w:r>
      <w:proofErr w:type="spellEnd"/>
      <w:r w:rsidRPr="00F47DA3">
        <w:rPr>
          <w:b/>
          <w:bCs/>
          <w:lang w:val="pt-BR"/>
        </w:rPr>
        <w:t xml:space="preserve"> (</w:t>
      </w:r>
      <w:proofErr w:type="spellStart"/>
      <w:r w:rsidRPr="00F47DA3">
        <w:rPr>
          <w:b/>
          <w:bCs/>
          <w:lang w:val="pt-BR"/>
        </w:rPr>
        <w:t>Subajuste</w:t>
      </w:r>
      <w:proofErr w:type="spellEnd"/>
      <w:r w:rsidRPr="00F47DA3">
        <w:rPr>
          <w:b/>
          <w:bCs/>
          <w:lang w:val="pt-BR"/>
        </w:rPr>
        <w:t>):</w:t>
      </w:r>
      <w:r w:rsidRPr="00F47DA3">
        <w:rPr>
          <w:lang w:val="pt-BR"/>
        </w:rPr>
        <w:t xml:space="preserve"> Ocorre quando o modelo é simples demais e não consegue aprender os padrões básicos nem nos dados de treinamento.</w:t>
      </w:r>
    </w:p>
    <w:p w14:paraId="010AB828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Vazamento de Dados (</w:t>
      </w:r>
      <w:r w:rsidRPr="00F47DA3">
        <w:rPr>
          <w:b/>
          <w:bCs/>
          <w:i/>
          <w:iCs/>
          <w:lang w:val="pt-BR"/>
        </w:rPr>
        <w:t xml:space="preserve">Data </w:t>
      </w:r>
      <w:proofErr w:type="spellStart"/>
      <w:r w:rsidRPr="00F47DA3">
        <w:rPr>
          <w:b/>
          <w:bCs/>
          <w:i/>
          <w:iCs/>
          <w:lang w:val="pt-BR"/>
        </w:rPr>
        <w:t>Leakage</w:t>
      </w:r>
      <w:proofErr w:type="spellEnd"/>
      <w:r w:rsidRPr="00F47DA3">
        <w:rPr>
          <w:b/>
          <w:bCs/>
          <w:lang w:val="pt-BR"/>
        </w:rPr>
        <w:t>):</w:t>
      </w:r>
      <w:r w:rsidRPr="00F47DA3">
        <w:rPr>
          <w:lang w:val="pt-BR"/>
        </w:rPr>
        <w:t xml:space="preserve"> Quando informações do conjunto de teste "vazam" para o treinamento, gerando uma falsa impressão de alto desempenho.</w:t>
      </w:r>
    </w:p>
    <w:p w14:paraId="13478A76" w14:textId="77777777" w:rsidR="00F47DA3" w:rsidRPr="00F47DA3" w:rsidRDefault="00F47DA3" w:rsidP="00F47DA3">
      <w:pPr>
        <w:numPr>
          <w:ilvl w:val="0"/>
          <w:numId w:val="8"/>
        </w:numPr>
        <w:rPr>
          <w:lang w:val="pt-BR"/>
        </w:rPr>
      </w:pPr>
      <w:r w:rsidRPr="00F47DA3">
        <w:rPr>
          <w:b/>
          <w:bCs/>
          <w:lang w:val="pt-BR"/>
        </w:rPr>
        <w:t>Viés Algorítmico:</w:t>
      </w:r>
      <w:r w:rsidRPr="00F47DA3">
        <w:rPr>
          <w:lang w:val="pt-BR"/>
        </w:rPr>
        <w:t xml:space="preserve"> Tendências ou preconceitos (de raça, </w:t>
      </w:r>
      <w:proofErr w:type="gramStart"/>
      <w:r w:rsidRPr="00F47DA3">
        <w:rPr>
          <w:lang w:val="pt-BR"/>
        </w:rPr>
        <w:t>gênero, etc.</w:t>
      </w:r>
      <w:proofErr w:type="gramEnd"/>
      <w:r w:rsidRPr="00F47DA3">
        <w:rPr>
          <w:lang w:val="pt-BR"/>
        </w:rPr>
        <w:t>) incorporados no modelo devido a dados de treinamento desbalanceados ou preconceituosos.</w:t>
      </w:r>
    </w:p>
    <w:p w14:paraId="3A977FA0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 xml:space="preserve">-------------------------------------------------------------------------------- </w:t>
      </w:r>
    </w:p>
    <w:p w14:paraId="6107E94A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t>3. Prompts Reutilizáveis para Revisão</w:t>
      </w:r>
    </w:p>
    <w:p w14:paraId="078D9B0C" w14:textId="77777777" w:rsidR="00F47DA3" w:rsidRPr="00F47DA3" w:rsidRDefault="00F47DA3" w:rsidP="00F47DA3">
      <w:pPr>
        <w:rPr>
          <w:lang w:val="pt-BR"/>
        </w:rPr>
      </w:pPr>
      <w:r w:rsidRPr="00F47DA3">
        <w:rPr>
          <w:lang w:val="pt-BR"/>
        </w:rPr>
        <w:lastRenderedPageBreak/>
        <w:t>Estes prompts podem ser usados em ferramentas de IA para aprofundar ou revisar o conteúdo deste guia:</w:t>
      </w:r>
    </w:p>
    <w:p w14:paraId="5E81C2B2" w14:textId="77777777" w:rsidR="00F47DA3" w:rsidRPr="00F47DA3" w:rsidRDefault="00F47DA3" w:rsidP="00F47DA3">
      <w:pPr>
        <w:numPr>
          <w:ilvl w:val="0"/>
          <w:numId w:val="9"/>
        </w:numPr>
        <w:rPr>
          <w:lang w:val="pt-BR"/>
        </w:rPr>
      </w:pPr>
      <w:r w:rsidRPr="00F47DA3">
        <w:rPr>
          <w:b/>
          <w:bCs/>
          <w:lang w:val="pt-BR"/>
        </w:rPr>
        <w:t>Comparação Técnica:</w:t>
      </w:r>
      <w:r w:rsidRPr="00F47DA3">
        <w:rPr>
          <w:lang w:val="pt-BR"/>
        </w:rPr>
        <w:t xml:space="preserve"> </w:t>
      </w:r>
      <w:r w:rsidRPr="00F47DA3">
        <w:rPr>
          <w:i/>
          <w:iCs/>
          <w:lang w:val="pt-BR"/>
        </w:rPr>
        <w:t>"Explique as diferenças fundamentais entre o aprendizado supervisionado e o não supervisionado, citando dois exemplos de algoritmos e uma aplicação prática para cada um."</w:t>
      </w:r>
    </w:p>
    <w:p w14:paraId="33170E5E" w14:textId="77777777" w:rsidR="00F47DA3" w:rsidRPr="00F47DA3" w:rsidRDefault="00F47DA3" w:rsidP="00F47DA3">
      <w:pPr>
        <w:numPr>
          <w:ilvl w:val="0"/>
          <w:numId w:val="9"/>
        </w:numPr>
        <w:rPr>
          <w:lang w:val="pt-BR"/>
        </w:rPr>
      </w:pPr>
      <w:r w:rsidRPr="00F47DA3">
        <w:rPr>
          <w:b/>
          <w:bCs/>
          <w:lang w:val="pt-BR"/>
        </w:rPr>
        <w:t>Análise de Diagnóstico:</w:t>
      </w:r>
      <w:r w:rsidRPr="00F47DA3">
        <w:rPr>
          <w:lang w:val="pt-BR"/>
        </w:rPr>
        <w:t xml:space="preserve"> </w:t>
      </w:r>
      <w:r w:rsidRPr="00F47DA3">
        <w:rPr>
          <w:i/>
          <w:iCs/>
          <w:lang w:val="pt-BR"/>
        </w:rPr>
        <w:t>"O meu modelo de Machine Learning apresenta 99% de acurácia no treinamento, mas apenas 60% no teste. O que está acontecendo (</w:t>
      </w:r>
      <w:proofErr w:type="spellStart"/>
      <w:r w:rsidRPr="00F47DA3">
        <w:rPr>
          <w:i/>
          <w:iCs/>
          <w:lang w:val="pt-BR"/>
        </w:rPr>
        <w:t>Overfitting</w:t>
      </w:r>
      <w:proofErr w:type="spellEnd"/>
      <w:r w:rsidRPr="00F47DA3">
        <w:rPr>
          <w:i/>
          <w:iCs/>
          <w:lang w:val="pt-BR"/>
        </w:rPr>
        <w:t xml:space="preserve"> ou </w:t>
      </w:r>
      <w:proofErr w:type="spellStart"/>
      <w:r w:rsidRPr="00F47DA3">
        <w:rPr>
          <w:i/>
          <w:iCs/>
          <w:lang w:val="pt-BR"/>
        </w:rPr>
        <w:t>Underfitting</w:t>
      </w:r>
      <w:proofErr w:type="spellEnd"/>
      <w:r w:rsidRPr="00F47DA3">
        <w:rPr>
          <w:i/>
          <w:iCs/>
          <w:lang w:val="pt-BR"/>
        </w:rPr>
        <w:t>) e quais técnicas posso usar para corrigir isso?"</w:t>
      </w:r>
    </w:p>
    <w:p w14:paraId="168EEE9D" w14:textId="77777777" w:rsidR="00F47DA3" w:rsidRPr="00F47DA3" w:rsidRDefault="00F47DA3" w:rsidP="00F47DA3">
      <w:pPr>
        <w:numPr>
          <w:ilvl w:val="0"/>
          <w:numId w:val="9"/>
        </w:numPr>
        <w:rPr>
          <w:lang w:val="pt-BR"/>
        </w:rPr>
      </w:pPr>
      <w:r w:rsidRPr="00F47DA3">
        <w:rPr>
          <w:b/>
          <w:bCs/>
          <w:lang w:val="pt-BR"/>
        </w:rPr>
        <w:t>Exploração Ética:</w:t>
      </w:r>
      <w:r w:rsidRPr="00F47DA3">
        <w:rPr>
          <w:lang w:val="pt-BR"/>
        </w:rPr>
        <w:t xml:space="preserve"> </w:t>
      </w:r>
      <w:r w:rsidRPr="00F47DA3">
        <w:rPr>
          <w:i/>
          <w:iCs/>
          <w:lang w:val="pt-BR"/>
        </w:rPr>
        <w:t>"Quais são os principais riscos éticos de utilizar algoritmos de 'caixa-preta' em decisões de diagnóstico médico ou crédito bancário, e como a transparência pode ser melhorada nestes casos?"</w:t>
      </w:r>
    </w:p>
    <w:p w14:paraId="0464B4F0" w14:textId="77777777" w:rsidR="00F47DA3" w:rsidRPr="00F47DA3" w:rsidRDefault="00F47DA3" w:rsidP="00F47DA3">
      <w:pPr>
        <w:numPr>
          <w:ilvl w:val="0"/>
          <w:numId w:val="9"/>
        </w:numPr>
        <w:rPr>
          <w:lang w:val="pt-BR"/>
        </w:rPr>
      </w:pPr>
      <w:r w:rsidRPr="00F47DA3">
        <w:rPr>
          <w:b/>
          <w:bCs/>
          <w:lang w:val="pt-BR"/>
        </w:rPr>
        <w:t>Processo de RL:</w:t>
      </w:r>
      <w:r w:rsidRPr="00F47DA3">
        <w:rPr>
          <w:lang w:val="pt-BR"/>
        </w:rPr>
        <w:t xml:space="preserve"> </w:t>
      </w:r>
      <w:r w:rsidRPr="00F47DA3">
        <w:rPr>
          <w:i/>
          <w:iCs/>
          <w:lang w:val="pt-BR"/>
        </w:rPr>
        <w:t>"Descreva os componentes de um sistema de Aprendizado por Reforço (Agente, Ambiente, Estado, Ação e Recompensa) aplicados ao treinamento de uma IA para jogar um videogame clássico."</w:t>
      </w:r>
    </w:p>
    <w:p w14:paraId="267DFBA2" w14:textId="77777777" w:rsidR="00F47DA3" w:rsidRPr="00F47DA3" w:rsidRDefault="00F47DA3" w:rsidP="00F47DA3">
      <w:pPr>
        <w:numPr>
          <w:ilvl w:val="0"/>
          <w:numId w:val="9"/>
        </w:numPr>
        <w:pBdr>
          <w:bottom w:val="single" w:sz="12" w:space="1" w:color="auto"/>
        </w:pBdr>
        <w:rPr>
          <w:lang w:val="pt-BR"/>
        </w:rPr>
      </w:pPr>
      <w:r w:rsidRPr="00F47DA3">
        <w:rPr>
          <w:b/>
          <w:bCs/>
          <w:lang w:val="pt-BR"/>
        </w:rPr>
        <w:t>Aprofundamento em Algoritmos:</w:t>
      </w:r>
      <w:r w:rsidRPr="00F47DA3">
        <w:rPr>
          <w:lang w:val="pt-BR"/>
        </w:rPr>
        <w:t xml:space="preserve"> </w:t>
      </w:r>
      <w:r w:rsidRPr="00F47DA3">
        <w:rPr>
          <w:i/>
          <w:iCs/>
          <w:lang w:val="pt-BR"/>
        </w:rPr>
        <w:t>"Atue como um especialista em ciência de dados e explique como o algoritmo Random Forest utiliza o conceito de 'árvores de decisão' para melhorar a precisão de uma classificação."</w:t>
      </w:r>
    </w:p>
    <w:p w14:paraId="63E227B9" w14:textId="77777777" w:rsidR="00F47DA3" w:rsidRDefault="00F47DA3" w:rsidP="00E37FF6">
      <w:pPr>
        <w:rPr>
          <w:lang w:val="pt-BR"/>
        </w:rPr>
      </w:pPr>
    </w:p>
    <w:p w14:paraId="25D602A1" w14:textId="70D1D577" w:rsidR="00F47DA3" w:rsidRDefault="00F47DA3" w:rsidP="00E37FF6">
      <w:r w:rsidRPr="00F47DA3">
        <w:t xml:space="preserve">Por </w:t>
      </w:r>
      <w:proofErr w:type="spellStart"/>
      <w:r w:rsidRPr="00F47DA3">
        <w:t>fim</w:t>
      </w:r>
      <w:proofErr w:type="spellEnd"/>
      <w:r w:rsidRPr="00F47DA3">
        <w:t xml:space="preserve">, </w:t>
      </w:r>
      <w:proofErr w:type="spellStart"/>
      <w:r w:rsidRPr="00F47DA3">
        <w:t>como</w:t>
      </w:r>
      <w:proofErr w:type="spellEnd"/>
      <w:r w:rsidRPr="00F47DA3">
        <w:t xml:space="preserve"> forma de </w:t>
      </w:r>
      <w:proofErr w:type="spellStart"/>
      <w:r w:rsidRPr="00F47DA3">
        <w:t>consolidar</w:t>
      </w:r>
      <w:proofErr w:type="spellEnd"/>
      <w:r w:rsidRPr="00F47DA3">
        <w:t xml:space="preserve"> e </w:t>
      </w:r>
      <w:proofErr w:type="spellStart"/>
      <w:r w:rsidRPr="00F47DA3">
        <w:t>facilitar</w:t>
      </w:r>
      <w:proofErr w:type="spellEnd"/>
      <w:r w:rsidRPr="00F47DA3">
        <w:t xml:space="preserve"> a </w:t>
      </w:r>
      <w:proofErr w:type="spellStart"/>
      <w:r w:rsidRPr="00F47DA3">
        <w:t>visualização</w:t>
      </w:r>
      <w:proofErr w:type="spellEnd"/>
      <w:r w:rsidRPr="00F47DA3">
        <w:t xml:space="preserve"> dos </w:t>
      </w:r>
      <w:proofErr w:type="spellStart"/>
      <w:r w:rsidRPr="00F47DA3">
        <w:t>conteúdos</w:t>
      </w:r>
      <w:proofErr w:type="spellEnd"/>
      <w:r w:rsidRPr="00F47DA3">
        <w:t xml:space="preserve"> </w:t>
      </w:r>
      <w:proofErr w:type="spellStart"/>
      <w:r w:rsidRPr="00F47DA3">
        <w:t>estudados</w:t>
      </w:r>
      <w:proofErr w:type="spellEnd"/>
      <w:r w:rsidRPr="00F47DA3">
        <w:t xml:space="preserve">, </w:t>
      </w:r>
      <w:proofErr w:type="spellStart"/>
      <w:r w:rsidRPr="00F47DA3">
        <w:t>optei</w:t>
      </w:r>
      <w:proofErr w:type="spellEnd"/>
      <w:r w:rsidRPr="00F47DA3">
        <w:t xml:space="preserve"> </w:t>
      </w:r>
      <w:proofErr w:type="spellStart"/>
      <w:r w:rsidRPr="00F47DA3">
        <w:t>por</w:t>
      </w:r>
      <w:proofErr w:type="spellEnd"/>
      <w:r w:rsidRPr="00F47DA3">
        <w:t xml:space="preserve"> </w:t>
      </w:r>
      <w:proofErr w:type="spellStart"/>
      <w:r w:rsidRPr="00F47DA3">
        <w:t>utilizar</w:t>
      </w:r>
      <w:proofErr w:type="spellEnd"/>
      <w:r w:rsidRPr="00F47DA3">
        <w:t xml:space="preserve"> o </w:t>
      </w:r>
      <w:proofErr w:type="spellStart"/>
      <w:r w:rsidRPr="00F47DA3">
        <w:t>NotebookLM</w:t>
      </w:r>
      <w:proofErr w:type="spellEnd"/>
      <w:r w:rsidRPr="00F47DA3">
        <w:t xml:space="preserve"> para </w:t>
      </w:r>
      <w:proofErr w:type="spellStart"/>
      <w:r w:rsidRPr="00F47DA3">
        <w:t>gerar</w:t>
      </w:r>
      <w:proofErr w:type="spellEnd"/>
      <w:r w:rsidRPr="00F47DA3">
        <w:t xml:space="preserve"> um </w:t>
      </w:r>
      <w:proofErr w:type="spellStart"/>
      <w:r w:rsidRPr="00F47DA3">
        <w:t>mapa</w:t>
      </w:r>
      <w:proofErr w:type="spellEnd"/>
      <w:r w:rsidRPr="00F47DA3">
        <w:t xml:space="preserve"> mental com base </w:t>
      </w:r>
      <w:proofErr w:type="spellStart"/>
      <w:r w:rsidRPr="00F47DA3">
        <w:t>nas</w:t>
      </w:r>
      <w:proofErr w:type="spellEnd"/>
      <w:r w:rsidRPr="00F47DA3">
        <w:t xml:space="preserve"> </w:t>
      </w:r>
      <w:proofErr w:type="spellStart"/>
      <w:r w:rsidRPr="00F47DA3">
        <w:t>fontes</w:t>
      </w:r>
      <w:proofErr w:type="spellEnd"/>
      <w:r w:rsidRPr="00F47DA3">
        <w:t xml:space="preserve"> </w:t>
      </w:r>
      <w:proofErr w:type="spellStart"/>
      <w:r w:rsidRPr="00F47DA3">
        <w:t>selecionadas</w:t>
      </w:r>
      <w:proofErr w:type="spellEnd"/>
      <w:r w:rsidRPr="00F47DA3">
        <w:t xml:space="preserve">. Essa </w:t>
      </w:r>
      <w:proofErr w:type="spellStart"/>
      <w:r w:rsidRPr="00F47DA3">
        <w:t>abordagem</w:t>
      </w:r>
      <w:proofErr w:type="spellEnd"/>
      <w:r w:rsidRPr="00F47DA3">
        <w:t xml:space="preserve"> </w:t>
      </w:r>
      <w:proofErr w:type="spellStart"/>
      <w:r w:rsidRPr="00F47DA3">
        <w:t>permitiu</w:t>
      </w:r>
      <w:proofErr w:type="spellEnd"/>
      <w:r w:rsidRPr="00F47DA3">
        <w:t xml:space="preserve"> </w:t>
      </w:r>
      <w:proofErr w:type="spellStart"/>
      <w:r w:rsidRPr="00F47DA3">
        <w:t>organizar</w:t>
      </w:r>
      <w:proofErr w:type="spellEnd"/>
      <w:r w:rsidRPr="00F47DA3">
        <w:t xml:space="preserve"> </w:t>
      </w:r>
      <w:proofErr w:type="spellStart"/>
      <w:r w:rsidRPr="00F47DA3">
        <w:t>os</w:t>
      </w:r>
      <w:proofErr w:type="spellEnd"/>
      <w:r w:rsidRPr="00F47DA3">
        <w:t xml:space="preserve"> </w:t>
      </w:r>
      <w:proofErr w:type="spellStart"/>
      <w:r w:rsidRPr="00F47DA3">
        <w:t>principais</w:t>
      </w:r>
      <w:proofErr w:type="spellEnd"/>
      <w:r w:rsidRPr="00F47DA3">
        <w:t xml:space="preserve"> </w:t>
      </w:r>
      <w:proofErr w:type="spellStart"/>
      <w:r w:rsidRPr="00F47DA3">
        <w:t>conceitos</w:t>
      </w:r>
      <w:proofErr w:type="spellEnd"/>
      <w:r w:rsidRPr="00F47DA3">
        <w:t xml:space="preserve"> de Machine Learning de </w:t>
      </w:r>
      <w:proofErr w:type="spellStart"/>
      <w:r w:rsidRPr="00F47DA3">
        <w:t>maneira</w:t>
      </w:r>
      <w:proofErr w:type="spellEnd"/>
      <w:r w:rsidRPr="00F47DA3">
        <w:t xml:space="preserve"> </w:t>
      </w:r>
      <w:proofErr w:type="spellStart"/>
      <w:r w:rsidRPr="00F47DA3">
        <w:t>hierárquica</w:t>
      </w:r>
      <w:proofErr w:type="spellEnd"/>
      <w:r w:rsidRPr="00F47DA3">
        <w:t xml:space="preserve"> e </w:t>
      </w:r>
      <w:proofErr w:type="spellStart"/>
      <w:r w:rsidRPr="00F47DA3">
        <w:t>intuitiva</w:t>
      </w:r>
      <w:proofErr w:type="spellEnd"/>
      <w:r w:rsidRPr="00F47DA3">
        <w:t xml:space="preserve">, </w:t>
      </w:r>
      <w:proofErr w:type="spellStart"/>
      <w:r w:rsidRPr="00F47DA3">
        <w:t>evidenciando</w:t>
      </w:r>
      <w:proofErr w:type="spellEnd"/>
      <w:r w:rsidRPr="00F47DA3">
        <w:t xml:space="preserve"> as </w:t>
      </w:r>
      <w:proofErr w:type="spellStart"/>
      <w:r w:rsidRPr="00F47DA3">
        <w:t>relações</w:t>
      </w:r>
      <w:proofErr w:type="spellEnd"/>
      <w:r w:rsidRPr="00F47DA3">
        <w:t xml:space="preserve"> entre </w:t>
      </w:r>
      <w:proofErr w:type="spellStart"/>
      <w:r w:rsidRPr="00F47DA3">
        <w:t>os</w:t>
      </w:r>
      <w:proofErr w:type="spellEnd"/>
      <w:r w:rsidRPr="00F47DA3">
        <w:t xml:space="preserve"> </w:t>
      </w:r>
      <w:proofErr w:type="spellStart"/>
      <w:r w:rsidRPr="00F47DA3">
        <w:t>tópicos</w:t>
      </w:r>
      <w:proofErr w:type="spellEnd"/>
      <w:r w:rsidRPr="00F47DA3">
        <w:t xml:space="preserve"> </w:t>
      </w:r>
      <w:proofErr w:type="spellStart"/>
      <w:r w:rsidRPr="00F47DA3">
        <w:t>abordados</w:t>
      </w:r>
      <w:proofErr w:type="spellEnd"/>
      <w:r w:rsidRPr="00F47DA3">
        <w:t xml:space="preserve"> e </w:t>
      </w:r>
      <w:proofErr w:type="spellStart"/>
      <w:r w:rsidRPr="00F47DA3">
        <w:t>contribuindo</w:t>
      </w:r>
      <w:proofErr w:type="spellEnd"/>
      <w:r w:rsidRPr="00F47DA3">
        <w:t xml:space="preserve"> para </w:t>
      </w:r>
      <w:proofErr w:type="spellStart"/>
      <w:r w:rsidRPr="00F47DA3">
        <w:t>uma</w:t>
      </w:r>
      <w:proofErr w:type="spellEnd"/>
      <w:r w:rsidRPr="00F47DA3">
        <w:t xml:space="preserve"> </w:t>
      </w:r>
      <w:proofErr w:type="spellStart"/>
      <w:r w:rsidRPr="00F47DA3">
        <w:t>melhor</w:t>
      </w:r>
      <w:proofErr w:type="spellEnd"/>
      <w:r w:rsidRPr="00F47DA3">
        <w:t xml:space="preserve"> </w:t>
      </w:r>
      <w:proofErr w:type="spellStart"/>
      <w:r w:rsidRPr="00F47DA3">
        <w:t>compreensão</w:t>
      </w:r>
      <w:proofErr w:type="spellEnd"/>
      <w:r w:rsidRPr="00F47DA3">
        <w:t xml:space="preserve"> </w:t>
      </w:r>
      <w:proofErr w:type="spellStart"/>
      <w:r w:rsidRPr="00F47DA3">
        <w:t>geral</w:t>
      </w:r>
      <w:proofErr w:type="spellEnd"/>
      <w:r w:rsidRPr="00F47DA3">
        <w:t xml:space="preserve"> do </w:t>
      </w:r>
      <w:proofErr w:type="spellStart"/>
      <w:r w:rsidRPr="00F47DA3">
        <w:t>tema</w:t>
      </w:r>
      <w:proofErr w:type="spellEnd"/>
      <w:r>
        <w:t>:</w:t>
      </w:r>
    </w:p>
    <w:p w14:paraId="724C3984" w14:textId="5B93FC24" w:rsidR="00F47DA3" w:rsidRPr="00F47DA3" w:rsidRDefault="00F47DA3" w:rsidP="00E37FF6">
      <w:r>
        <w:rPr>
          <w:noProof/>
        </w:rPr>
        <w:lastRenderedPageBreak/>
        <w:drawing>
          <wp:inline distT="0" distB="0" distL="0" distR="0" wp14:anchorId="573CD482" wp14:editId="0B69254B">
            <wp:extent cx="3681730" cy="8892540"/>
            <wp:effectExtent l="0" t="0" r="0" b="0"/>
            <wp:docPr id="2023306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06016" name="Imagem 2023306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DA3" w:rsidRPr="00F47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218C"/>
    <w:multiLevelType w:val="multilevel"/>
    <w:tmpl w:val="5FBE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52163"/>
    <w:multiLevelType w:val="multilevel"/>
    <w:tmpl w:val="14C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87F"/>
    <w:multiLevelType w:val="multilevel"/>
    <w:tmpl w:val="E35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420CA"/>
    <w:multiLevelType w:val="multilevel"/>
    <w:tmpl w:val="2DC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47E53"/>
    <w:multiLevelType w:val="multilevel"/>
    <w:tmpl w:val="07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F2DFF"/>
    <w:multiLevelType w:val="multilevel"/>
    <w:tmpl w:val="AC8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746A7"/>
    <w:multiLevelType w:val="multilevel"/>
    <w:tmpl w:val="795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4F8A"/>
    <w:multiLevelType w:val="multilevel"/>
    <w:tmpl w:val="2B0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05A68"/>
    <w:multiLevelType w:val="multilevel"/>
    <w:tmpl w:val="3B32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059877">
    <w:abstractNumId w:val="4"/>
  </w:num>
  <w:num w:numId="2" w16cid:durableId="1251350199">
    <w:abstractNumId w:val="1"/>
  </w:num>
  <w:num w:numId="3" w16cid:durableId="16738736">
    <w:abstractNumId w:val="2"/>
  </w:num>
  <w:num w:numId="4" w16cid:durableId="2059359591">
    <w:abstractNumId w:val="7"/>
  </w:num>
  <w:num w:numId="5" w16cid:durableId="1652909472">
    <w:abstractNumId w:val="3"/>
  </w:num>
  <w:num w:numId="6" w16cid:durableId="931357234">
    <w:abstractNumId w:val="5"/>
  </w:num>
  <w:num w:numId="7" w16cid:durableId="404304710">
    <w:abstractNumId w:val="8"/>
  </w:num>
  <w:num w:numId="8" w16cid:durableId="1993217075">
    <w:abstractNumId w:val="6"/>
  </w:num>
  <w:num w:numId="9" w16cid:durableId="54483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F6"/>
    <w:rsid w:val="0003429E"/>
    <w:rsid w:val="00042BFB"/>
    <w:rsid w:val="000563FD"/>
    <w:rsid w:val="00090655"/>
    <w:rsid w:val="000A5035"/>
    <w:rsid w:val="000A52CC"/>
    <w:rsid w:val="000F314D"/>
    <w:rsid w:val="00145C6B"/>
    <w:rsid w:val="0015541A"/>
    <w:rsid w:val="00172D11"/>
    <w:rsid w:val="00181E43"/>
    <w:rsid w:val="001A558E"/>
    <w:rsid w:val="001B0019"/>
    <w:rsid w:val="001B6440"/>
    <w:rsid w:val="00225DDA"/>
    <w:rsid w:val="00231EB3"/>
    <w:rsid w:val="002826C5"/>
    <w:rsid w:val="00293E21"/>
    <w:rsid w:val="002B5CD2"/>
    <w:rsid w:val="003071F5"/>
    <w:rsid w:val="003154C1"/>
    <w:rsid w:val="00335979"/>
    <w:rsid w:val="00343B58"/>
    <w:rsid w:val="00370B11"/>
    <w:rsid w:val="00372CD3"/>
    <w:rsid w:val="00405FF0"/>
    <w:rsid w:val="00425991"/>
    <w:rsid w:val="004516F9"/>
    <w:rsid w:val="00472227"/>
    <w:rsid w:val="004C7368"/>
    <w:rsid w:val="004E5EF6"/>
    <w:rsid w:val="004F47EE"/>
    <w:rsid w:val="004F4DE0"/>
    <w:rsid w:val="0051527C"/>
    <w:rsid w:val="0051606F"/>
    <w:rsid w:val="00522600"/>
    <w:rsid w:val="00531DD7"/>
    <w:rsid w:val="00596013"/>
    <w:rsid w:val="005C6185"/>
    <w:rsid w:val="00613661"/>
    <w:rsid w:val="00685035"/>
    <w:rsid w:val="006936B0"/>
    <w:rsid w:val="00696643"/>
    <w:rsid w:val="006B7191"/>
    <w:rsid w:val="006D0172"/>
    <w:rsid w:val="006D53FC"/>
    <w:rsid w:val="007010AE"/>
    <w:rsid w:val="00715158"/>
    <w:rsid w:val="00740611"/>
    <w:rsid w:val="007516F1"/>
    <w:rsid w:val="00762EDD"/>
    <w:rsid w:val="00795919"/>
    <w:rsid w:val="007A4921"/>
    <w:rsid w:val="007D20D7"/>
    <w:rsid w:val="00853059"/>
    <w:rsid w:val="00881709"/>
    <w:rsid w:val="008C6B3F"/>
    <w:rsid w:val="00902F2A"/>
    <w:rsid w:val="00931627"/>
    <w:rsid w:val="00934DF0"/>
    <w:rsid w:val="009464BE"/>
    <w:rsid w:val="009F2725"/>
    <w:rsid w:val="009F444A"/>
    <w:rsid w:val="009F5955"/>
    <w:rsid w:val="00A45BDB"/>
    <w:rsid w:val="00A74123"/>
    <w:rsid w:val="00A857E6"/>
    <w:rsid w:val="00A97BD3"/>
    <w:rsid w:val="00AA4535"/>
    <w:rsid w:val="00AB10B9"/>
    <w:rsid w:val="00AB68EB"/>
    <w:rsid w:val="00AF0EC3"/>
    <w:rsid w:val="00B12CAF"/>
    <w:rsid w:val="00B42D2F"/>
    <w:rsid w:val="00B4526F"/>
    <w:rsid w:val="00B50037"/>
    <w:rsid w:val="00B51015"/>
    <w:rsid w:val="00B51FC4"/>
    <w:rsid w:val="00B571B9"/>
    <w:rsid w:val="00BF7535"/>
    <w:rsid w:val="00BF7F4D"/>
    <w:rsid w:val="00C02A58"/>
    <w:rsid w:val="00C6507C"/>
    <w:rsid w:val="00C703C5"/>
    <w:rsid w:val="00C7289C"/>
    <w:rsid w:val="00C74D5C"/>
    <w:rsid w:val="00C816C8"/>
    <w:rsid w:val="00C94219"/>
    <w:rsid w:val="00C97734"/>
    <w:rsid w:val="00CD3088"/>
    <w:rsid w:val="00D149DD"/>
    <w:rsid w:val="00D172D9"/>
    <w:rsid w:val="00D371CD"/>
    <w:rsid w:val="00DD16C9"/>
    <w:rsid w:val="00E16F22"/>
    <w:rsid w:val="00E37070"/>
    <w:rsid w:val="00E37FF6"/>
    <w:rsid w:val="00E466B7"/>
    <w:rsid w:val="00E61BB5"/>
    <w:rsid w:val="00E673E8"/>
    <w:rsid w:val="00E8167C"/>
    <w:rsid w:val="00E90FB4"/>
    <w:rsid w:val="00EA5FB9"/>
    <w:rsid w:val="00EC2D7F"/>
    <w:rsid w:val="00ED479B"/>
    <w:rsid w:val="00F0503C"/>
    <w:rsid w:val="00F10C0C"/>
    <w:rsid w:val="00F47DA3"/>
    <w:rsid w:val="00F8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AFE4"/>
  <w15:chartTrackingRefBased/>
  <w15:docId w15:val="{B937C46A-7BBC-4CA1-9D72-D570F3B7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34"/>
    <w:pPr>
      <w:spacing w:after="0" w:line="360" w:lineRule="auto"/>
      <w:jc w:val="both"/>
    </w:pPr>
    <w:rPr>
      <w:rFonts w:ascii="Arial" w:eastAsiaTheme="minorEastAsia" w:hAnsi="Arial"/>
      <w:sz w:val="24"/>
      <w:szCs w:val="24"/>
      <w:lang w:val="en-US" w:eastAsia="ja-JP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97734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7734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7734"/>
    <w:pPr>
      <w:keepNext/>
      <w:keepLines/>
      <w:outlineLvl w:val="2"/>
    </w:pPr>
    <w:rPr>
      <w:rFonts w:eastAsiaTheme="majorEastAsia" w:cstheme="majorBidi"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F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F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F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F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F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F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734"/>
    <w:rPr>
      <w:rFonts w:ascii="Arial" w:eastAsiaTheme="majorEastAsia" w:hAnsi="Arial" w:cstheme="majorBidi"/>
      <w:b/>
      <w:sz w:val="24"/>
      <w:szCs w:val="32"/>
      <w:lang w:val="en-US" w:eastAsia="ja-JP"/>
    </w:rPr>
  </w:style>
  <w:style w:type="character" w:customStyle="1" w:styleId="Ttulo3Char">
    <w:name w:val="Título 3 Char"/>
    <w:basedOn w:val="Fontepargpadro"/>
    <w:link w:val="Ttulo3"/>
    <w:uiPriority w:val="9"/>
    <w:rsid w:val="00C97734"/>
    <w:rPr>
      <w:rFonts w:ascii="Arial" w:eastAsiaTheme="majorEastAsia" w:hAnsi="Arial" w:cstheme="majorBidi"/>
      <w:i/>
      <w:sz w:val="24"/>
      <w:szCs w:val="24"/>
      <w:lang w:val="en-US" w:eastAsia="ja-JP"/>
    </w:rPr>
  </w:style>
  <w:style w:type="character" w:customStyle="1" w:styleId="Ttulo2Char">
    <w:name w:val="Título 2 Char"/>
    <w:basedOn w:val="Fontepargpadro"/>
    <w:link w:val="Ttulo2"/>
    <w:uiPriority w:val="9"/>
    <w:rsid w:val="00C97734"/>
    <w:rPr>
      <w:rFonts w:ascii="Arial" w:eastAsiaTheme="majorEastAsia" w:hAnsi="Arial" w:cstheme="majorBidi"/>
      <w:sz w:val="24"/>
      <w:szCs w:val="26"/>
      <w:lang w:val="en-US" w:eastAsia="ja-JP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FF6"/>
    <w:rPr>
      <w:rFonts w:eastAsiaTheme="majorEastAsia" w:cstheme="majorBidi"/>
      <w:i/>
      <w:iCs/>
      <w:color w:val="2F5496" w:themeColor="accent1" w:themeShade="BF"/>
      <w:sz w:val="24"/>
      <w:szCs w:val="24"/>
      <w:lang w:val="en-US" w:eastAsia="ja-JP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FF6"/>
    <w:rPr>
      <w:rFonts w:eastAsiaTheme="majorEastAsia" w:cstheme="majorBidi"/>
      <w:color w:val="2F5496" w:themeColor="accent1" w:themeShade="BF"/>
      <w:sz w:val="24"/>
      <w:szCs w:val="24"/>
      <w:lang w:val="en-US" w:eastAsia="ja-JP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FF6"/>
    <w:rPr>
      <w:rFonts w:eastAsiaTheme="majorEastAsia" w:cstheme="majorBidi"/>
      <w:i/>
      <w:iCs/>
      <w:color w:val="595959" w:themeColor="text1" w:themeTint="A6"/>
      <w:sz w:val="24"/>
      <w:szCs w:val="24"/>
      <w:lang w:val="en-US" w:eastAsia="ja-JP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FF6"/>
    <w:rPr>
      <w:rFonts w:eastAsiaTheme="majorEastAsia" w:cstheme="majorBidi"/>
      <w:color w:val="595959" w:themeColor="text1" w:themeTint="A6"/>
      <w:sz w:val="24"/>
      <w:szCs w:val="24"/>
      <w:lang w:val="en-US" w:eastAsia="ja-JP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FF6"/>
    <w:rPr>
      <w:rFonts w:eastAsiaTheme="majorEastAsia" w:cstheme="majorBidi"/>
      <w:i/>
      <w:iCs/>
      <w:color w:val="272727" w:themeColor="text1" w:themeTint="D8"/>
      <w:sz w:val="24"/>
      <w:szCs w:val="24"/>
      <w:lang w:val="en-US" w:eastAsia="ja-JP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FF6"/>
    <w:rPr>
      <w:rFonts w:eastAsiaTheme="majorEastAsia" w:cstheme="majorBidi"/>
      <w:color w:val="272727" w:themeColor="text1" w:themeTint="D8"/>
      <w:sz w:val="24"/>
      <w:szCs w:val="24"/>
      <w:lang w:val="en-US" w:eastAsia="ja-JP"/>
    </w:rPr>
  </w:style>
  <w:style w:type="paragraph" w:styleId="Ttulo">
    <w:name w:val="Title"/>
    <w:basedOn w:val="Normal"/>
    <w:next w:val="Normal"/>
    <w:link w:val="TtuloChar"/>
    <w:uiPriority w:val="10"/>
    <w:qFormat/>
    <w:rsid w:val="00E3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FF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F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FF6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ja-JP"/>
    </w:rPr>
  </w:style>
  <w:style w:type="paragraph" w:styleId="Citao">
    <w:name w:val="Quote"/>
    <w:basedOn w:val="Normal"/>
    <w:next w:val="Normal"/>
    <w:link w:val="CitaoChar"/>
    <w:uiPriority w:val="29"/>
    <w:qFormat/>
    <w:rsid w:val="00E37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FF6"/>
    <w:rPr>
      <w:rFonts w:ascii="Arial" w:eastAsiaTheme="minorEastAsia" w:hAnsi="Arial"/>
      <w:i/>
      <w:iCs/>
      <w:color w:val="404040" w:themeColor="text1" w:themeTint="BF"/>
      <w:sz w:val="24"/>
      <w:szCs w:val="24"/>
      <w:lang w:val="en-US" w:eastAsia="ja-JP"/>
    </w:rPr>
  </w:style>
  <w:style w:type="paragraph" w:styleId="PargrafodaLista">
    <w:name w:val="List Paragraph"/>
    <w:basedOn w:val="Normal"/>
    <w:uiPriority w:val="34"/>
    <w:qFormat/>
    <w:rsid w:val="00E37F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F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FF6"/>
    <w:rPr>
      <w:rFonts w:ascii="Arial" w:eastAsiaTheme="minorEastAsia" w:hAnsi="Arial"/>
      <w:i/>
      <w:iCs/>
      <w:color w:val="2F5496" w:themeColor="accent1" w:themeShade="BF"/>
      <w:sz w:val="24"/>
      <w:szCs w:val="24"/>
      <w:lang w:val="en-US" w:eastAsia="ja-JP"/>
    </w:rPr>
  </w:style>
  <w:style w:type="character" w:styleId="RefernciaIntensa">
    <w:name w:val="Intense Reference"/>
    <w:basedOn w:val="Fontepargpadro"/>
    <w:uiPriority w:val="32"/>
    <w:qFormat/>
    <w:rsid w:val="00E37F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37FF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1416</Words>
  <Characters>7648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CUNHA</dc:creator>
  <cp:keywords/>
  <dc:description/>
  <cp:lastModifiedBy>DIOGO CUNHA</cp:lastModifiedBy>
  <cp:revision>1</cp:revision>
  <dcterms:created xsi:type="dcterms:W3CDTF">2026-03-23T00:47:00Z</dcterms:created>
  <dcterms:modified xsi:type="dcterms:W3CDTF">2026-03-23T01:23:00Z</dcterms:modified>
</cp:coreProperties>
</file>