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0EBF" w14:textId="77777777" w:rsidR="00D3603A" w:rsidRDefault="00684975">
      <w:pPr>
        <w:spacing w:before="99" w:after="80" w:line="276" w:lineRule="auto"/>
        <w:ind w:left="114"/>
        <w:rPr>
          <w:rFonts w:ascii="Times New Roman" w:eastAsia="Times New Roman" w:hAnsi="Times New Roman" w:cs="Times New Roman"/>
          <w:sz w:val="20"/>
        </w:rPr>
      </w:pPr>
      <w:r>
        <w:object w:dxaOrig="2936" w:dyaOrig="1296" w14:anchorId="7D7EC1E0">
          <v:rect id="rectole0000000000" o:spid="_x0000_i1025" style="width:146.7pt;height:64.6pt" o:ole="" o:preferrelative="t" stroked="f">
            <v:imagedata r:id="rId8" o:title=""/>
          </v:rect>
          <o:OLEObject Type="Embed" ProgID="StaticMetafile" ShapeID="rectole0000000000" DrawAspect="Content" ObjectID="_1522944944" r:id="rId9"/>
        </w:object>
      </w:r>
    </w:p>
    <w:p w14:paraId="152891C7" w14:textId="77777777" w:rsidR="00D3603A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18"/>
        </w:rPr>
      </w:pPr>
    </w:p>
    <w:p w14:paraId="506D3158" w14:textId="77777777" w:rsidR="00D3603A" w:rsidRPr="00BA562D" w:rsidRDefault="00684975">
      <w:pPr>
        <w:spacing w:before="54" w:after="80" w:line="276" w:lineRule="auto"/>
        <w:ind w:left="659"/>
        <w:jc w:val="center"/>
        <w:rPr>
          <w:rFonts w:ascii="Arial" w:eastAsia="Arial" w:hAnsi="Arial" w:cs="Arial"/>
          <w:sz w:val="36"/>
          <w:lang w:val="pt-PT"/>
        </w:rPr>
      </w:pPr>
      <w:r w:rsidRPr="00BA562D">
        <w:rPr>
          <w:rFonts w:ascii="Arial" w:eastAsia="Arial" w:hAnsi="Arial" w:cs="Arial"/>
          <w:b/>
          <w:sz w:val="36"/>
          <w:lang w:val="pt-PT"/>
        </w:rPr>
        <w:t xml:space="preserve">INSTITUTO </w:t>
      </w:r>
      <w:r w:rsidRPr="00BA562D">
        <w:rPr>
          <w:rFonts w:ascii="Arial" w:eastAsia="Arial" w:hAnsi="Arial" w:cs="Arial"/>
          <w:b/>
          <w:spacing w:val="-1"/>
          <w:sz w:val="36"/>
          <w:lang w:val="pt-PT"/>
        </w:rPr>
        <w:t>SUPERIOR</w:t>
      </w:r>
      <w:r w:rsidRPr="00BA562D">
        <w:rPr>
          <w:rFonts w:ascii="Arial" w:eastAsia="Arial" w:hAnsi="Arial" w:cs="Arial"/>
          <w:b/>
          <w:sz w:val="36"/>
          <w:lang w:val="pt-PT"/>
        </w:rPr>
        <w:t xml:space="preserve"> TÉCNICO</w:t>
      </w:r>
    </w:p>
    <w:p w14:paraId="080AE3B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4CDFEA1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DAE2D99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E180884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B0BAA2A" w14:textId="77777777" w:rsidR="00D3603A" w:rsidRPr="00BA562D" w:rsidRDefault="00684975">
      <w:pPr>
        <w:spacing w:after="80" w:line="276" w:lineRule="auto"/>
        <w:ind w:left="654"/>
        <w:jc w:val="center"/>
        <w:rPr>
          <w:rFonts w:ascii="Arial" w:eastAsia="Arial" w:hAnsi="Arial" w:cs="Arial"/>
          <w:sz w:val="44"/>
          <w:lang w:val="pt-PT"/>
        </w:rPr>
      </w:pPr>
      <w:r w:rsidRPr="00BA562D">
        <w:rPr>
          <w:rFonts w:ascii="Arial" w:eastAsia="Arial" w:hAnsi="Arial" w:cs="Arial"/>
          <w:b/>
          <w:sz w:val="44"/>
          <w:lang w:val="pt-PT"/>
        </w:rPr>
        <w:t>REDES MÓVEIS E SEM FIOS</w:t>
      </w:r>
    </w:p>
    <w:p w14:paraId="798BCA9F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2E92CE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66C463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2CDF9C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2F443AC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1FD50B6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B235A3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4"/>
          <w:lang w:val="pt-PT"/>
        </w:rPr>
      </w:pPr>
    </w:p>
    <w:p w14:paraId="2649BE9D" w14:textId="77777777" w:rsidR="00D3603A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b/>
          <w:spacing w:val="-1"/>
          <w:sz w:val="52"/>
        </w:rPr>
      </w:pPr>
      <w:proofErr w:type="spellStart"/>
      <w:r>
        <w:rPr>
          <w:rFonts w:ascii="Arial" w:eastAsia="Arial" w:hAnsi="Arial" w:cs="Arial"/>
          <w:b/>
          <w:spacing w:val="-1"/>
          <w:sz w:val="52"/>
        </w:rPr>
        <w:t>P</w:t>
      </w:r>
      <w:r w:rsidR="00362C06">
        <w:rPr>
          <w:rFonts w:ascii="Arial" w:eastAsia="Arial" w:hAnsi="Arial" w:cs="Arial"/>
          <w:b/>
          <w:spacing w:val="-1"/>
          <w:sz w:val="52"/>
        </w:rPr>
        <w:t>roje</w:t>
      </w:r>
      <w:r>
        <w:rPr>
          <w:rFonts w:ascii="Arial" w:eastAsia="Arial" w:hAnsi="Arial" w:cs="Arial"/>
          <w:b/>
          <w:spacing w:val="-1"/>
          <w:sz w:val="52"/>
        </w:rPr>
        <w:t>to</w:t>
      </w:r>
      <w:proofErr w:type="spellEnd"/>
    </w:p>
    <w:p w14:paraId="76224873" w14:textId="77777777" w:rsidR="00D3603A" w:rsidRDefault="00684975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Development of Internet of Things sensor monitoring based on IEEE 802.15.4, </w:t>
      </w:r>
      <w:proofErr w:type="spellStart"/>
      <w:r>
        <w:rPr>
          <w:rFonts w:ascii="Arial" w:eastAsia="Arial" w:hAnsi="Arial" w:cs="Arial"/>
          <w:sz w:val="36"/>
        </w:rPr>
        <w:t>MICAz</w:t>
      </w:r>
      <w:proofErr w:type="spellEnd"/>
      <w:r>
        <w:rPr>
          <w:rFonts w:ascii="Arial" w:eastAsia="Arial" w:hAnsi="Arial" w:cs="Arial"/>
          <w:sz w:val="36"/>
        </w:rPr>
        <w:t xml:space="preserve"> and Android</w:t>
      </w:r>
    </w:p>
    <w:p w14:paraId="1C42658E" w14:textId="77777777" w:rsidR="00D3603A" w:rsidRDefault="00D3603A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</w:p>
    <w:p w14:paraId="3A3EC324" w14:textId="77777777" w:rsidR="00D3603A" w:rsidRDefault="00D3603A">
      <w:pPr>
        <w:spacing w:after="0" w:line="240" w:lineRule="auto"/>
        <w:rPr>
          <w:rFonts w:ascii="Arial" w:eastAsia="Arial" w:hAnsi="Arial" w:cs="Arial"/>
          <w:sz w:val="36"/>
          <w:lang w:val="pt-PT"/>
        </w:rPr>
      </w:pPr>
    </w:p>
    <w:p w14:paraId="14D10BA8" w14:textId="77777777" w:rsidR="002041E1" w:rsidRPr="00BA562D" w:rsidRDefault="002041E1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32B8DBC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8D3965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83C5569" w14:textId="77777777" w:rsidR="00D3603A" w:rsidRPr="00BA562D" w:rsidRDefault="00684975">
      <w:pPr>
        <w:spacing w:after="0" w:line="240" w:lineRule="auto"/>
        <w:ind w:left="5058" w:firstLine="606"/>
        <w:rPr>
          <w:rFonts w:ascii="Arial" w:eastAsia="Arial" w:hAnsi="Arial" w:cs="Arial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>Grupo 9</w:t>
      </w:r>
    </w:p>
    <w:p w14:paraId="6DA57F13" w14:textId="77777777" w:rsidR="00D3603A" w:rsidRPr="00BA562D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0108E541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75847 – José Dias</w:t>
      </w:r>
    </w:p>
    <w:p w14:paraId="4D4FB113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76090 – Diogo Ferreira</w:t>
      </w:r>
    </w:p>
    <w:p w14:paraId="0549042B" w14:textId="77777777" w:rsidR="00D3603A" w:rsidRPr="00BA562D" w:rsidRDefault="00684975">
      <w:pPr>
        <w:spacing w:after="0" w:line="240" w:lineRule="auto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  <w:t>Prof. António Grilo</w:t>
      </w:r>
    </w:p>
    <w:p w14:paraId="5D31918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51A8D2D1" w14:textId="77777777" w:rsidR="00D3603A" w:rsidRPr="00BA562D" w:rsidRDefault="00D3603A">
      <w:pPr>
        <w:spacing w:before="2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14:paraId="54AC6F8B" w14:textId="77777777" w:rsidR="00D3603A" w:rsidRPr="00632211" w:rsidRDefault="00684975" w:rsidP="00632211">
      <w:pPr>
        <w:spacing w:after="0" w:line="240" w:lineRule="auto"/>
        <w:ind w:left="659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 xml:space="preserve">3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Abril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2016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76401C9B" w14:textId="77777777" w:rsidR="00D3603A" w:rsidRPr="00BA562D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>I. Motivação</w:t>
      </w:r>
    </w:p>
    <w:p w14:paraId="149662D8" w14:textId="77777777" w:rsidR="007C40AC" w:rsidRDefault="00BA562D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A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 xml:space="preserve">Internet </w:t>
      </w:r>
      <w:proofErr w:type="spellStart"/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of</w:t>
      </w:r>
      <w:proofErr w:type="spellEnd"/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proofErr w:type="spellStart"/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Things</w:t>
      </w:r>
      <w:proofErr w:type="spellEnd"/>
      <w:r>
        <w:rPr>
          <w:rFonts w:ascii="Times New Roman" w:eastAsia="Times New Roman" w:hAnsi="Times New Roman" w:cs="Times New Roman"/>
          <w:sz w:val="24"/>
          <w:lang w:val="pt-PT"/>
        </w:rPr>
        <w:t xml:space="preserve"> consiste na interligação de vários sensores à rede de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>
        <w:rPr>
          <w:rFonts w:ascii="Times New Roman" w:eastAsia="Times New Roman" w:hAnsi="Times New Roman" w:cs="Times New Roman"/>
          <w:sz w:val="24"/>
          <w:lang w:val="pt-PT"/>
        </w:rPr>
        <w:t>. Os dados recebidos de sistemas de baixa potência são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 xml:space="preserve"> enviados 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>armazenados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em servidores permanentemente ligados à rede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(</w:t>
      </w:r>
      <w:proofErr w:type="spellStart"/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que permitem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a mobilidade no acesso por qualquer dispositivo </w:t>
      </w:r>
      <w:r w:rsidR="00046B39">
        <w:rPr>
          <w:rFonts w:ascii="Times New Roman" w:eastAsia="Times New Roman" w:hAnsi="Times New Roman" w:cs="Times New Roman"/>
          <w:sz w:val="24"/>
          <w:lang w:val="pt-PT"/>
        </w:rPr>
        <w:t xml:space="preserve">portátil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com capacidade de ligação, em particular, dos </w:t>
      </w:r>
      <w:proofErr w:type="spellStart"/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smartphones</w:t>
      </w:r>
      <w:proofErr w:type="spellEnd"/>
      <w:r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685AA7BF" w14:textId="77777777" w:rsidR="00D3603A" w:rsidRPr="00BA562D" w:rsidRDefault="007C40AC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 Pretende-se desenvolver um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sistema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de segurança comp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osto por sensores de movimento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que alerte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o seu utilizador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em 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caso </w:t>
      </w:r>
      <w:r>
        <w:rPr>
          <w:rFonts w:ascii="Times New Roman" w:eastAsia="Times New Roman" w:hAnsi="Times New Roman" w:cs="Times New Roman"/>
          <w:sz w:val="24"/>
          <w:lang w:val="pt-PT"/>
        </w:rPr>
        <w:t>deteção.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No processo, serão aprofundados conhecimentos em redes de computadores,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comunicação entre máquinas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>funcionam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ento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em rede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9C0A45" w:rsidRPr="00BA562D">
        <w:rPr>
          <w:rFonts w:ascii="Times New Roman" w:eastAsia="Times New Roman" w:hAnsi="Times New Roman" w:cs="Times New Roman"/>
          <w:sz w:val="24"/>
          <w:lang w:val="pt-PT"/>
        </w:rPr>
        <w:t>aperfeiçoamento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aprendizagem de novas linguagens de programação. Prevê-se um benefício pedagógico pela junção de temas aprendidos na área de Telecomunicações e Redes de Comunicação e em especial pela verificação do </w:t>
      </w:r>
      <w:r w:rsidR="00C20623">
        <w:rPr>
          <w:rFonts w:ascii="Times New Roman" w:eastAsia="Times New Roman" w:hAnsi="Times New Roman" w:cs="Times New Roman"/>
          <w:sz w:val="24"/>
          <w:lang w:val="pt-PT"/>
        </w:rPr>
        <w:t>objetivo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de cada camada do modelo OSI no funcionamento de um sistema</w:t>
      </w:r>
      <w:r w:rsidR="008B0775">
        <w:rPr>
          <w:rFonts w:ascii="Times New Roman" w:eastAsia="Times New Roman" w:hAnsi="Times New Roman" w:cs="Times New Roman"/>
          <w:sz w:val="24"/>
          <w:lang w:val="pt-PT"/>
        </w:rPr>
        <w:t xml:space="preserve"> de comunicação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14:paraId="78E23BD3" w14:textId="77777777" w:rsidR="00D3603A" w:rsidRPr="00176D0E" w:rsidRDefault="00684975" w:rsidP="00176D0E">
      <w:pPr>
        <w:keepNext/>
        <w:keepLines/>
        <w:spacing w:before="240" w:after="120" w:line="276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II. Arquitetura</w:t>
      </w:r>
    </w:p>
    <w:p w14:paraId="1A1E0E02" w14:textId="77777777"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O sistema a imp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>lementar consiste na ligação de um conjunto de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sensores de movimento à rede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de </w:t>
      </w:r>
      <w:r w:rsidR="003B3DDB"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 sistema a implementar pode-se dividir em 3 etapas: aquisição, armazenamento e acesso.</w:t>
      </w:r>
    </w:p>
    <w:p w14:paraId="0E0C1C0D" w14:textId="77777777" w:rsidR="00D3603A" w:rsidRPr="0007651B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Na aquisição,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os dados serão recolhidos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e enviados para o servidor via Internet.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Será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usado o sistema MICAz e MIB520. Este sistema consiste em várias placas com comunicação via rádio (norma IEEE 802.15.4)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 que correm o sistema operativo orientado a eventos </w:t>
      </w:r>
      <w:proofErr w:type="spellStart"/>
      <w:r w:rsidR="00D65257" w:rsidRPr="00046B39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proofErr w:type="spellEnd"/>
      <w:r w:rsidR="00D65257">
        <w:rPr>
          <w:rFonts w:ascii="Times New Roman" w:eastAsia="Times New Roman" w:hAnsi="Times New Roman" w:cs="Times New Roman"/>
          <w:sz w:val="24"/>
          <w:lang w:val="pt-PT"/>
        </w:rPr>
        <w:t>.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Define-se uma para receber os dados e as restantes serão ligadas uma a cada sensor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Os dados recebidos pela estação de base são passados à placa MIB520 através d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e um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conector de expansão de 51 pinos e para o computador via USB. O computador corre o sistema operativo Linux, versão </w:t>
      </w:r>
      <w:proofErr w:type="spellStart"/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Ubuntu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proofErr w:type="spellStart"/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Mint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>.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As tramas são processadas de acordo com a sua origem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de um identificador do nó,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é colocado um carimbo temporal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do computador. Só serão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transmitidos dados entre as placas quan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do à atividade num dos sensores.</w:t>
      </w:r>
    </w:p>
    <w:p w14:paraId="019CD07B" w14:textId="77777777"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dados são armazenados num servidor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Web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implementado em PHP. Este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comunicará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 computador do qual receberá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a informação relativa aos sensores de movimento.</w:t>
      </w:r>
    </w:p>
    <w:p w14:paraId="77F6A32C" w14:textId="77777777" w:rsidR="00D3603A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 acesso aos dados será implementado a partir de uma aplicação que vai ser instalada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num </w:t>
      </w:r>
      <w:proofErr w:type="spellStart"/>
      <w:r w:rsidR="0007651B" w:rsidRPr="0007651B">
        <w:rPr>
          <w:rFonts w:ascii="Times New Roman" w:eastAsia="Times New Roman" w:hAnsi="Times New Roman" w:cs="Times New Roman"/>
          <w:i/>
          <w:sz w:val="24"/>
          <w:lang w:val="pt-PT"/>
        </w:rPr>
        <w:t>smartphone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proofErr w:type="spellStart"/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tablet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corra o sistema operativo </w:t>
      </w:r>
      <w:proofErr w:type="spellStart"/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onde</w:t>
      </w:r>
      <w:r w:rsidR="000349BA">
        <w:rPr>
          <w:rFonts w:ascii="Times New Roman" w:eastAsia="Times New Roman" w:hAnsi="Times New Roman" w:cs="Times New Roman"/>
          <w:sz w:val="24"/>
          <w:lang w:val="pt-PT"/>
        </w:rPr>
        <w:t xml:space="preserve"> será possível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verificar 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lastRenderedPageBreak/>
        <w:t>histórico 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alarmes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anteriores ou ouvir com pouco atraso um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caso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um dos sensores seja ativado nesse momento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.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Este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poderá ser modificado consoante 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>a preferência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do utilizador.</w:t>
      </w:r>
    </w:p>
    <w:p w14:paraId="4BDEBA6F" w14:textId="77777777" w:rsidR="008C28EA" w:rsidRDefault="008C28EA" w:rsidP="008C28EA">
      <w:pPr>
        <w:keepNext/>
        <w:spacing w:after="8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lang w:val="pt-PT" w:eastAsia="pt-PT"/>
        </w:rPr>
        <w:drawing>
          <wp:inline distT="0" distB="0" distL="0" distR="0" wp14:anchorId="02E09867" wp14:editId="7D435BCA">
            <wp:extent cx="4363076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3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579" w14:textId="77777777" w:rsidR="008C28EA" w:rsidRPr="008C28EA" w:rsidRDefault="008C28EA" w:rsidP="008C28EA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lang w:val="pt-PT"/>
        </w:rPr>
      </w:pPr>
      <w:r w:rsidRPr="008C28EA">
        <w:rPr>
          <w:i w:val="0"/>
          <w:color w:val="auto"/>
          <w:lang w:val="pt-PT"/>
        </w:rPr>
        <w:t xml:space="preserve">Figura </w:t>
      </w:r>
      <w:r w:rsidRPr="008C28EA">
        <w:rPr>
          <w:i w:val="0"/>
          <w:color w:val="auto"/>
        </w:rPr>
        <w:fldChar w:fldCharType="begin"/>
      </w:r>
      <w:r w:rsidRPr="008C28EA">
        <w:rPr>
          <w:i w:val="0"/>
          <w:color w:val="auto"/>
          <w:lang w:val="pt-PT"/>
        </w:rPr>
        <w:instrText xml:space="preserve"> SEQ Figura \* ARABIC </w:instrText>
      </w:r>
      <w:r w:rsidRPr="008C28EA">
        <w:rPr>
          <w:i w:val="0"/>
          <w:color w:val="auto"/>
        </w:rPr>
        <w:fldChar w:fldCharType="separate"/>
      </w:r>
      <w:r w:rsidR="00025907">
        <w:rPr>
          <w:i w:val="0"/>
          <w:noProof/>
          <w:color w:val="auto"/>
          <w:lang w:val="pt-PT"/>
        </w:rPr>
        <w:t>1</w:t>
      </w:r>
      <w:r w:rsidRPr="008C28EA">
        <w:rPr>
          <w:i w:val="0"/>
          <w:color w:val="auto"/>
        </w:rPr>
        <w:fldChar w:fldCharType="end"/>
      </w:r>
      <w:r w:rsidRPr="008C28EA">
        <w:rPr>
          <w:i w:val="0"/>
          <w:color w:val="auto"/>
          <w:lang w:val="pt-PT"/>
        </w:rPr>
        <w:t xml:space="preserve"> - Arquitetura </w:t>
      </w:r>
      <w:proofErr w:type="spellStart"/>
      <w:r w:rsidRPr="008C28EA">
        <w:rPr>
          <w:color w:val="auto"/>
          <w:lang w:val="pt-PT"/>
        </w:rPr>
        <w:t>high</w:t>
      </w:r>
      <w:proofErr w:type="spellEnd"/>
      <w:r w:rsidRPr="008C28EA">
        <w:rPr>
          <w:color w:val="auto"/>
          <w:lang w:val="pt-PT"/>
        </w:rPr>
        <w:t xml:space="preserve"> </w:t>
      </w:r>
      <w:proofErr w:type="spellStart"/>
      <w:r w:rsidRPr="008C28EA">
        <w:rPr>
          <w:color w:val="auto"/>
          <w:lang w:val="pt-PT"/>
        </w:rPr>
        <w:t>level</w:t>
      </w:r>
      <w:proofErr w:type="spellEnd"/>
      <w:r w:rsidRPr="008C28EA">
        <w:rPr>
          <w:i w:val="0"/>
          <w:color w:val="auto"/>
          <w:lang w:val="pt-PT"/>
        </w:rPr>
        <w:t xml:space="preserve"> do sistema e respetivo fluxograma.</w:t>
      </w:r>
    </w:p>
    <w:p w14:paraId="1B15C1EF" w14:textId="77777777" w:rsidR="00D3603A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III. </w:t>
      </w:r>
      <w:proofErr w:type="spellStart"/>
      <w:r>
        <w:rPr>
          <w:rFonts w:ascii="Arial" w:eastAsia="Arial" w:hAnsi="Arial" w:cs="Arial"/>
          <w:b/>
          <w:sz w:val="28"/>
        </w:rPr>
        <w:t>Objetivos</w:t>
      </w:r>
      <w:proofErr w:type="spellEnd"/>
      <w:r w:rsidR="002041E1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2041E1">
        <w:rPr>
          <w:rFonts w:ascii="Arial" w:eastAsia="Arial" w:hAnsi="Arial" w:cs="Arial"/>
          <w:b/>
          <w:sz w:val="28"/>
        </w:rPr>
        <w:t>iniciais</w:t>
      </w:r>
      <w:proofErr w:type="spellEnd"/>
    </w:p>
    <w:p w14:paraId="2CBDB289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Familiarização com a linguagem de programação</w:t>
      </w:r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 xml:space="preserve"> </w:t>
      </w:r>
      <w:proofErr w:type="spellStart"/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>nesC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orientada a eventos e com o sistema operativo </w:t>
      </w:r>
      <w:proofErr w:type="spellStart"/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corre nas placas MICAz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fazem a ligação entre o sensor e a estação de base.</w:t>
      </w:r>
    </w:p>
    <w:p w14:paraId="0476FAE7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Interpretação das tramas enviadas pela estação de base ao computador (via USB) e implementação de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software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tratamento automático da informação.</w:t>
      </w:r>
    </w:p>
    <w:p w14:paraId="63842E2E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Implementação de um servidor Web, em PHP, com ligação ao computador associado à estação de base e acessível através de um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browser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da aplicação, onde serão guardados todos os dados.</w:t>
      </w:r>
    </w:p>
    <w:p w14:paraId="60EC98BD" w14:textId="77777777"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Desenvolvimento da aplicação </w:t>
      </w:r>
      <w:proofErr w:type="spellStart"/>
      <w:r w:rsidRPr="007773A9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proofErr w:type="spellEnd"/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consulta em tempo real dos alarmes.</w:t>
      </w:r>
    </w:p>
    <w:p w14:paraId="6FAC786D" w14:textId="77777777" w:rsidR="00D3603A" w:rsidRDefault="00684975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 xml:space="preserve">IV. Trabalho </w:t>
      </w:r>
      <w:r w:rsidR="002041E1">
        <w:rPr>
          <w:rFonts w:ascii="Arial" w:eastAsia="Arial" w:hAnsi="Arial" w:cs="Arial"/>
          <w:b/>
          <w:sz w:val="28"/>
          <w:lang w:val="pt-PT"/>
        </w:rPr>
        <w:t>Desenvolvido</w:t>
      </w:r>
    </w:p>
    <w:p w14:paraId="4694F1C5" w14:textId="40DFA0F2" w:rsid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 MICAz, MTS310, MIB520</w:t>
      </w:r>
      <w:r w:rsidR="00811542">
        <w:rPr>
          <w:rFonts w:ascii="Arial" w:eastAsia="Arial" w:hAnsi="Arial" w:cs="Arial"/>
          <w:b/>
          <w:sz w:val="24"/>
          <w:szCs w:val="24"/>
          <w:lang w:val="pt-PT"/>
        </w:rPr>
        <w:t>q</w:t>
      </w:r>
      <w:bookmarkStart w:id="0" w:name="_GoBack"/>
      <w:bookmarkEnd w:id="0"/>
    </w:p>
    <w:p w14:paraId="5B0BFC4A" w14:textId="77777777" w:rsid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IV.II Base Station</w:t>
      </w:r>
    </w:p>
    <w:p w14:paraId="75DA8808" w14:textId="77777777" w:rsid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>IV.II</w:t>
      </w:r>
      <w:r>
        <w:rPr>
          <w:rFonts w:ascii="Arial" w:eastAsia="Arial" w:hAnsi="Arial" w:cs="Arial"/>
          <w:b/>
          <w:sz w:val="24"/>
          <w:szCs w:val="24"/>
          <w:lang w:val="pt-PT"/>
        </w:rPr>
        <w:t>I</w:t>
      </w:r>
      <w:r>
        <w:rPr>
          <w:rFonts w:ascii="Arial" w:eastAsia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pt-PT"/>
        </w:rPr>
        <w:t>PHP Server</w:t>
      </w:r>
    </w:p>
    <w:p w14:paraId="5BA1A359" w14:textId="77777777" w:rsid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 xml:space="preserve">IV.IV </w:t>
      </w:r>
      <w:proofErr w:type="spellStart"/>
      <w:r>
        <w:rPr>
          <w:rFonts w:ascii="Arial" w:eastAsia="Arial" w:hAnsi="Arial" w:cs="Arial"/>
          <w:b/>
          <w:sz w:val="24"/>
          <w:szCs w:val="24"/>
          <w:lang w:val="pt-PT"/>
        </w:rPr>
        <w:t>Database</w:t>
      </w:r>
      <w:proofErr w:type="spellEnd"/>
    </w:p>
    <w:p w14:paraId="5BBCB483" w14:textId="77777777" w:rsidR="006D1D6B" w:rsidRDefault="006D1D6B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630484B1" w14:textId="77777777" w:rsid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noProof/>
          <w:sz w:val="24"/>
          <w:szCs w:val="24"/>
          <w:lang w:val="pt-PT" w:eastAsia="pt-PT"/>
        </w:rPr>
        <w:drawing>
          <wp:inline distT="0" distB="0" distL="0" distR="0" wp14:anchorId="1C255351" wp14:editId="5EFA0970">
            <wp:extent cx="5605780" cy="3315970"/>
            <wp:effectExtent l="0" t="0" r="7620" b="11430"/>
            <wp:docPr id="2" name="Imagem 2" descr="Captura%20de%20ecrã%202016-04-23,%20às%2019.1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ecrã%202016-04-23,%20às%2019.11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61B4" w14:textId="77777777" w:rsidR="002041E1" w:rsidRPr="002041E1" w:rsidRDefault="002041E1" w:rsidP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  <w:r>
        <w:rPr>
          <w:rFonts w:ascii="Arial" w:eastAsia="Arial" w:hAnsi="Arial" w:cs="Arial"/>
          <w:b/>
          <w:sz w:val="24"/>
          <w:szCs w:val="24"/>
          <w:lang w:val="pt-PT"/>
        </w:rPr>
        <w:t xml:space="preserve">IV.V </w:t>
      </w:r>
      <w:proofErr w:type="spellStart"/>
      <w:r>
        <w:rPr>
          <w:rFonts w:ascii="Arial" w:eastAsia="Arial" w:hAnsi="Arial" w:cs="Arial"/>
          <w:b/>
          <w:sz w:val="24"/>
          <w:szCs w:val="24"/>
          <w:lang w:val="pt-PT"/>
        </w:rPr>
        <w:t>Android</w:t>
      </w:r>
      <w:proofErr w:type="spellEnd"/>
    </w:p>
    <w:p w14:paraId="62A80357" w14:textId="77777777" w:rsidR="002041E1" w:rsidRPr="002041E1" w:rsidRDefault="002041E1">
      <w:pPr>
        <w:spacing w:after="80" w:line="360" w:lineRule="auto"/>
        <w:rPr>
          <w:rFonts w:ascii="Arial" w:eastAsia="Arial" w:hAnsi="Arial" w:cs="Arial"/>
          <w:b/>
          <w:sz w:val="24"/>
          <w:szCs w:val="24"/>
          <w:lang w:val="pt-PT"/>
        </w:rPr>
      </w:pPr>
    </w:p>
    <w:p w14:paraId="62950F59" w14:textId="77777777" w:rsidR="002041E1" w:rsidRPr="00BA562D" w:rsidRDefault="00684975" w:rsidP="002041E1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 projeto </w:t>
      </w:r>
      <w:r w:rsidR="008E01B2">
        <w:rPr>
          <w:rFonts w:ascii="Times New Roman" w:eastAsia="Times New Roman" w:hAnsi="Times New Roman" w:cs="Times New Roman"/>
          <w:sz w:val="24"/>
          <w:lang w:val="pt-PT"/>
        </w:rPr>
        <w:t xml:space="preserve">foi iniciado com o primeiro ponto dos </w:t>
      </w:r>
      <w:r w:rsidR="00F211D3">
        <w:rPr>
          <w:rFonts w:ascii="Times New Roman" w:eastAsia="Times New Roman" w:hAnsi="Times New Roman" w:cs="Times New Roman"/>
          <w:sz w:val="24"/>
          <w:lang w:val="pt-PT"/>
        </w:rPr>
        <w:t>objetivos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através de tutoriais disponíveis </w:t>
      </w:r>
    </w:p>
    <w:p w14:paraId="0B7AB502" w14:textId="77777777" w:rsidR="004B777D" w:rsidRPr="00BA562D" w:rsidRDefault="004B777D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</w:p>
    <w:sectPr w:rsidR="004B777D" w:rsidRPr="00BA562D" w:rsidSect="00025907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6BCC2" w14:textId="77777777" w:rsidR="0078341C" w:rsidRDefault="0078341C" w:rsidP="00025907">
      <w:pPr>
        <w:spacing w:after="0" w:line="240" w:lineRule="auto"/>
      </w:pPr>
      <w:r>
        <w:separator/>
      </w:r>
    </w:p>
  </w:endnote>
  <w:endnote w:type="continuationSeparator" w:id="0">
    <w:p w14:paraId="73BDB088" w14:textId="77777777" w:rsidR="0078341C" w:rsidRDefault="0078341C" w:rsidP="000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52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DAFDA" w14:textId="77777777" w:rsidR="00025907" w:rsidRDefault="0002590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5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F01E68" w14:textId="77777777" w:rsidR="00025907" w:rsidRDefault="00025907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9BC42" w14:textId="77777777" w:rsidR="0078341C" w:rsidRDefault="0078341C" w:rsidP="00025907">
      <w:pPr>
        <w:spacing w:after="0" w:line="240" w:lineRule="auto"/>
      </w:pPr>
      <w:r>
        <w:separator/>
      </w:r>
    </w:p>
  </w:footnote>
  <w:footnote w:type="continuationSeparator" w:id="0">
    <w:p w14:paraId="3EEA37DC" w14:textId="77777777" w:rsidR="0078341C" w:rsidRDefault="0078341C" w:rsidP="000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5028"/>
    <w:multiLevelType w:val="multilevel"/>
    <w:tmpl w:val="972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3A"/>
    <w:rsid w:val="00025907"/>
    <w:rsid w:val="00027FA7"/>
    <w:rsid w:val="000349BA"/>
    <w:rsid w:val="00046B39"/>
    <w:rsid w:val="0007651B"/>
    <w:rsid w:val="00176D0E"/>
    <w:rsid w:val="001B59C9"/>
    <w:rsid w:val="002041E1"/>
    <w:rsid w:val="00300A1B"/>
    <w:rsid w:val="00313476"/>
    <w:rsid w:val="00362C06"/>
    <w:rsid w:val="003B3DDB"/>
    <w:rsid w:val="004B777D"/>
    <w:rsid w:val="004D5419"/>
    <w:rsid w:val="00632211"/>
    <w:rsid w:val="00684975"/>
    <w:rsid w:val="00690033"/>
    <w:rsid w:val="006A539B"/>
    <w:rsid w:val="006D0EEF"/>
    <w:rsid w:val="006D1D6B"/>
    <w:rsid w:val="007773A9"/>
    <w:rsid w:val="00777E44"/>
    <w:rsid w:val="0078341C"/>
    <w:rsid w:val="007C40AC"/>
    <w:rsid w:val="00811542"/>
    <w:rsid w:val="008B0775"/>
    <w:rsid w:val="008C28EA"/>
    <w:rsid w:val="008E01B2"/>
    <w:rsid w:val="009826A1"/>
    <w:rsid w:val="009C0A45"/>
    <w:rsid w:val="00A6745C"/>
    <w:rsid w:val="00BA562D"/>
    <w:rsid w:val="00C20623"/>
    <w:rsid w:val="00D3603A"/>
    <w:rsid w:val="00D65257"/>
    <w:rsid w:val="00D81B1A"/>
    <w:rsid w:val="00DA47D3"/>
    <w:rsid w:val="00F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0F68"/>
  <w15:docId w15:val="{15A6254C-FDC3-4945-B01F-CD551B8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76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907"/>
  </w:style>
  <w:style w:type="paragraph" w:styleId="Rodap">
    <w:name w:val="footer"/>
    <w:basedOn w:val="Normal"/>
    <w:link w:val="RodapCarte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0789-5EE6-424D-88BA-15A12136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3098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Dias</dc:creator>
  <cp:lastModifiedBy>Diogo Ribeiro Ferreira</cp:lastModifiedBy>
  <cp:revision>4</cp:revision>
  <cp:lastPrinted>2016-04-02T17:52:00Z</cp:lastPrinted>
  <dcterms:created xsi:type="dcterms:W3CDTF">2016-04-23T18:27:00Z</dcterms:created>
  <dcterms:modified xsi:type="dcterms:W3CDTF">2016-04-23T18:29:00Z</dcterms:modified>
</cp:coreProperties>
</file>