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D1.1.2 - Milestone M1.1 Report </w:t>
        <w:br w:type="textWrapping"/>
        <w:t xml:space="preserve">(Relatório de Milestone M1.1)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 Filipa Costa Farinha Alves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analves07@gmail.com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Carolina Carmo Abrantes Lopes da Rosa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carolinalopesrosa@gmail.com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Diogo Santos Castelo Branco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diogoscb7@gmail.com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João Pedro Aleixo e Jesus Pereira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jaleixo1993@gmail.com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Tiago João Cuevas Alves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tiagoalves0088@gmail.com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Aprovado sujeito a alterações propostas na reunião 1.</w:t>
        <w:tab/>
        <w:t xml:space="preserve">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v1.0, 25-9-2019 / 16:58, Relatório da 1ª meta do projeto SmartParking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v2.0, 30-9-2019 / 12:30, Relatório da 1ª </w:t>
      </w:r>
      <w:r w:rsidDel="00000000" w:rsidR="00000000" w:rsidRPr="00000000">
        <w:rPr>
          <w:rtl w:val="0"/>
        </w:rPr>
        <w:t xml:space="preserve">Milestone M1.1 Report</w:t>
      </w:r>
      <w:r w:rsidDel="00000000" w:rsidR="00000000" w:rsidRPr="00000000">
        <w:rPr>
          <w:rtl w:val="0"/>
        </w:rPr>
        <w:t xml:space="preserve"> do SmartParking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1.0, 28-09-2019, Relatório de Milestone M1.1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v2.0, 30-9-2019, Relatório da 1ª Milestone M1.1 Report do SmartParking,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Documento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p6vhjj1waf42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Objetivos da Fase 1.1.2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Revisão, adição de alterações sugeridas por cliente e conclusão de fase D1.1.1 Vision and Scope.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3boe5pegifq" w:id="1"/>
      <w:bookmarkEnd w:id="1"/>
      <w:r w:rsidDel="00000000" w:rsidR="00000000" w:rsidRPr="00000000">
        <w:rPr>
          <w:rtl w:val="0"/>
        </w:rPr>
        <w:t xml:space="preserve">2. Tarefas realizadas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600"/>
        <w:gridCol w:w="855"/>
        <w:tblGridChange w:id="0">
          <w:tblGrid>
            <w:gridCol w:w="1905"/>
            <w:gridCol w:w="6600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D1.1.1 Vision and Scope - Kickstart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Discussão da ideia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Distribuição de tarefas da 1ª 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D1.1.1 Vision and Scope - Elaboração/Desenvolvimento de Documentação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D1.1.2 Milestone M1.1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Integração de novo elemento na equipa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D1.1.1 Vision and Scope - Discussão de assuntos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Gestão, distribuição e verificação de tarefas concluídas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D1.1.1 Review Vision and Scope - Alteração da Documentação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D1.1.2 Milestone M1.1 Report - Elaboração/Desenvolvimento de Documentação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de notas da Reunião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(budget: 36)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wlrvbz5roazw" w:id="2"/>
      <w:bookmarkEnd w:id="2"/>
      <w:r w:rsidDel="00000000" w:rsidR="00000000" w:rsidRPr="00000000">
        <w:rPr>
          <w:rtl w:val="0"/>
        </w:rPr>
        <w:t xml:space="preserve">2. Resultados conseguidos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ready, 28/09/2019,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SmartParking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D1.1.1 Vision and Scope published, 28/09/2019,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Documento (v1.3)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D1.1.2 Milestone M1.0 Report ready, 30/09/2019,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Documento (v1.0)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4kpxpl5u2kkl" w:id="3"/>
      <w:bookmarkEnd w:id="3"/>
      <w:r w:rsidDel="00000000" w:rsidR="00000000" w:rsidRPr="00000000">
        <w:rPr>
          <w:rtl w:val="0"/>
        </w:rPr>
        <w:t xml:space="preserve">3. Planeado mas não conseguido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Todos os planos até ao momento foram atingidos.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pam13ufww0nv" w:id="4"/>
      <w:bookmarkEnd w:id="4"/>
      <w:r w:rsidDel="00000000" w:rsidR="00000000" w:rsidRPr="00000000">
        <w:rPr>
          <w:rtl w:val="0"/>
        </w:rPr>
        <w:t xml:space="preserve">4. Análise</w:t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t8box9s456g5" w:id="5"/>
      <w:bookmarkEnd w:id="5"/>
      <w:r w:rsidDel="00000000" w:rsidR="00000000" w:rsidRPr="00000000">
        <w:rPr>
          <w:rtl w:val="0"/>
        </w:rPr>
        <w:t xml:space="preserve">4.1 O que correu bem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Foram feitas reuniões imediatamente após a aula prática, num local calmo e com vários recursos à disposição.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criado um grupo online que possibilitou uma discussão a qualquer momento por todos os membros do grupo.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facto de quase todos os membros já se conhecerem relativamente bem entre si possibilitou uma maior facilidade de diálogo.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integração de mais um elemento no grupo possibilita o desempate nas opiniões opostas que possam surgir.</w:t>
      </w:r>
    </w:p>
    <w:p w:rsidR="00000000" w:rsidDel="00000000" w:rsidP="00000000" w:rsidRDefault="00000000" w:rsidRPr="00000000" w14:paraId="000000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nqz3p8cn8fmj" w:id="6"/>
      <w:bookmarkEnd w:id="6"/>
      <w:r w:rsidDel="00000000" w:rsidR="00000000" w:rsidRPr="00000000">
        <w:rPr>
          <w:rtl w:val="0"/>
        </w:rPr>
        <w:t xml:space="preserve">4.2 O que correu mal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Houve algum receio de complicar o projeto com detalhes a mais, o que acabou por resultar num projeto inicialmente demasiado simples.</w:t>
      </w:r>
    </w:p>
    <w:p w:rsidR="00000000" w:rsidDel="00000000" w:rsidP="00000000" w:rsidRDefault="00000000" w:rsidRPr="00000000" w14:paraId="000000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x0afwbsdav1t" w:id="7"/>
      <w:bookmarkEnd w:id="7"/>
      <w:r w:rsidDel="00000000" w:rsidR="00000000" w:rsidRPr="00000000">
        <w:rPr>
          <w:rtl w:val="0"/>
        </w:rPr>
        <w:t xml:space="preserve">4.3 O que poderia ter sido diferente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Discutir de forma mais organizada e abordando todas as opiniões dos vários elementos do grupo.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iagoalves0088@gmail.com" TargetMode="External"/><Relationship Id="rId10" Type="http://schemas.openxmlformats.org/officeDocument/2006/relationships/hyperlink" Target="mailto:jaleixo1993@gmail.com" TargetMode="External"/><Relationship Id="rId13" Type="http://schemas.openxmlformats.org/officeDocument/2006/relationships/hyperlink" Target="https://sites.google.com/s/1mrnDpak3hTqeNTwhFOVECZqkLSB7QCoO/p/1VNlRXHvJ43Ays-kcHuo0RaOcCbBe_tpg/edit" TargetMode="External"/><Relationship Id="rId12" Type="http://schemas.openxmlformats.org/officeDocument/2006/relationships/hyperlink" Target="https://docs.google.com/document/d/e/2PACX-1vS0OyoEhMLAcoaxU097CfioLYPDXl3c1hM2ofAoYHam35SefGn4zpq5IFGDMm64J0DD_gYzmwX0fh4h/pu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iogoscb7@gmail.com" TargetMode="External"/><Relationship Id="rId15" Type="http://schemas.openxmlformats.org/officeDocument/2006/relationships/hyperlink" Target="https://docs.google.com/document/d/1xCjNelML_YuupVpeD1X4fJjGoipAbNcw_W05h5luIoE/edit#" TargetMode="External"/><Relationship Id="rId14" Type="http://schemas.openxmlformats.org/officeDocument/2006/relationships/hyperlink" Target="https://docs.google.com/document/d/1DN64d8sk9abEgV-5mSmlJVQeY04IriR3LoC6C_1N2pc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nalves07@gmail.com" TargetMode="External"/><Relationship Id="rId8" Type="http://schemas.openxmlformats.org/officeDocument/2006/relationships/hyperlink" Target="mailto:carolinalopesro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