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j </w:t>
      </w:r>
      <w:r w:rsidDel="00000000" w:rsidR="00000000" w:rsidRPr="00000000">
        <w:rPr/>
        <w:drawing>
          <wp:inline distB="19050" distT="19050" distL="19050" distR="19050">
            <wp:extent cx="1457325" cy="707603"/>
            <wp:effectExtent b="0" l="0" r="0" t="0"/>
            <wp:docPr descr="Logo ISEC peq.png" id="1" name="image1.png"/>
            <a:graphic>
              <a:graphicData uri="http://schemas.openxmlformats.org/drawingml/2006/picture">
                <pic:pic>
                  <pic:nvPicPr>
                    <pic:cNvPr descr="Logo ISEC peq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707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Gestão de Projeto de Software 2019/2020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SmartParking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D2.1.4 - Relatório de Milestone MR2.1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Autores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Ana Filipa Costa Farinha Alves, a21190240@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isec.pt, analves07@gmail.com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Carolina Carmo Abrantes Lopes da Rosa&lt;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carolinalopesrosa@gmail.com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Diogo Santos Castelo Branco &lt;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diogoscb7@gmail.com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João Pedro Aleixo e Jesus Pereira &lt;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jaleixo1993@gmail.com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Tiago João Cuevas Alves &lt;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tiagoalves0088@gmail.com</w:t>
        </w:r>
      </w:hyperlink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Resultado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Aprovado por Nuno Santos,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Versões principais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v0.1, 09/11/2019, Inicialização do relatório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v0.2, 19/11/2019, Finalização do relatório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Versões Publicadas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v 1.0,22/11/2019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360" w:lineRule="auto"/>
        <w:ind w:left="0" w:right="0" w:firstLine="0"/>
        <w:jc w:val="left"/>
        <w:rPr/>
      </w:pPr>
      <w:bookmarkStart w:colFirst="0" w:colLast="0" w:name="_p6vhjj1waf42" w:id="0"/>
      <w:bookmarkEnd w:id="0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Objetivos da Fase 2.1</w:t>
      </w:r>
    </w:p>
    <w:p w:rsidR="00000000" w:rsidDel="00000000" w:rsidP="00000000" w:rsidRDefault="00000000" w:rsidRPr="00000000" w14:paraId="00000016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Os principais objetivos desta fase consistem em compreender como se irá desenvolver o projeto, estabelecendo os requisitos do projeto, através do SRS, e formas de colmatar eventuais falhas que possam surgir durante a sua realização. </w:t>
      </w:r>
    </w:p>
    <w:p w:rsidR="00000000" w:rsidDel="00000000" w:rsidP="00000000" w:rsidRDefault="00000000" w:rsidRPr="00000000" w14:paraId="00000017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bookmarkStart w:colFirst="0" w:colLast="0" w:name="_p3boe5pegifq" w:id="1"/>
      <w:bookmarkEnd w:id="1"/>
      <w:r w:rsidDel="00000000" w:rsidR="00000000" w:rsidRPr="00000000">
        <w:rPr>
          <w:rtl w:val="0"/>
        </w:rPr>
        <w:t xml:space="preserve">2. Tarefas realizadas</w:t>
      </w:r>
    </w:p>
    <w:p w:rsidR="00000000" w:rsidDel="00000000" w:rsidP="00000000" w:rsidRDefault="00000000" w:rsidRPr="00000000" w14:paraId="0000001C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De acordo com o constante no ficheiro </w:t>
      </w:r>
      <w:hyperlink r:id="rId12">
        <w:r w:rsidDel="00000000" w:rsidR="00000000" w:rsidRPr="00000000">
          <w:rPr>
            <w:rtl w:val="0"/>
          </w:rPr>
          <w:t xml:space="preserve">TeamLog</w:t>
        </w:r>
      </w:hyperlink>
      <w:r w:rsidDel="00000000" w:rsidR="00000000" w:rsidRPr="00000000">
        <w:rPr>
          <w:rtl w:val="0"/>
        </w:rPr>
        <w:t xml:space="preserve"> de 14/11/2019, as tarefas realizadas até ao momento e o esforço requerido para elas são: </w:t>
      </w:r>
    </w:p>
    <w:p w:rsidR="00000000" w:rsidDel="00000000" w:rsidP="00000000" w:rsidRDefault="00000000" w:rsidRPr="00000000" w14:paraId="0000001D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6390"/>
        <w:gridCol w:w="1065"/>
        <w:tblGridChange w:id="0">
          <w:tblGrid>
            <w:gridCol w:w="1905"/>
            <w:gridCol w:w="6390"/>
            <w:gridCol w:w="10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Tarefas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Esforço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 out a 5 nov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Relatório de Milestone MR1.2 (publish) &amp; Software Development Plan (publish) &amp; KOM (draft+publish) &amp; Risk Plan (review) &amp; Quality Assessement Report (review) &amp; Acceptance Test Report (draft) &amp; Acceptance Test Plan (draft) &amp; Software Requirements Specification (draft)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 nov a 12 nov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Acceptance Test Plan (review) &amp; Software Requirements Specification (review) &amp; Milestone (draft) &amp; Prepare Inspection #1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(budget: 40)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both"/>
        <w:rPr/>
      </w:pPr>
      <w:bookmarkStart w:colFirst="0" w:colLast="0" w:name="_8s11c13fx7b5" w:id="2"/>
      <w:bookmarkEnd w:id="2"/>
      <w:r w:rsidDel="00000000" w:rsidR="00000000" w:rsidRPr="00000000">
        <w:rPr>
          <w:rtl w:val="0"/>
        </w:rPr>
        <w:t xml:space="preserve">2. Resultados conseguidos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Dashboard atualizado, </w:t>
      </w:r>
      <w:r w:rsidDel="00000000" w:rsidR="00000000" w:rsidRPr="00000000">
        <w:rPr>
          <w:rtl w:val="0"/>
        </w:rPr>
        <w:t xml:space="preserve">14/11/2019,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Team Log atualizado, 19/11/2019,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TeamLog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D2.1.1 - Software Requirements Specification pronto</w:t>
      </w:r>
      <w:r w:rsidDel="00000000" w:rsidR="00000000" w:rsidRPr="00000000">
        <w:rPr>
          <w:rtl w:val="0"/>
        </w:rPr>
        <w:t xml:space="preserve">, 16/11/2019,</w:t>
      </w:r>
      <w:r w:rsidDel="00000000" w:rsidR="00000000" w:rsidRPr="00000000">
        <w:rPr>
          <w:color w:val="1155cc"/>
          <w:u w:val="single"/>
          <w:rtl w:val="0"/>
        </w:rPr>
        <w:t xml:space="preserve">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SRS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D2.1.2 - Plano de Risco pronto, 09/11/2019,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RP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D2.1.3 - Plano de Testes de Aceitação pronto, 19/11/2019,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ATP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bookmarkStart w:colFirst="0" w:colLast="0" w:name="_5136twu9agok" w:id="3"/>
      <w:bookmarkEnd w:id="3"/>
      <w:r w:rsidDel="00000000" w:rsidR="00000000" w:rsidRPr="00000000">
        <w:rPr>
          <w:rtl w:val="0"/>
        </w:rPr>
        <w:t xml:space="preserve">3. Planeado mas não conseguido</w:t>
      </w:r>
    </w:p>
    <w:p w:rsidR="00000000" w:rsidDel="00000000" w:rsidP="00000000" w:rsidRDefault="00000000" w:rsidRPr="00000000" w14:paraId="00000034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Todos os planeados foram concretizados.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bookmarkStart w:colFirst="0" w:colLast="0" w:name="_pam13ufww0n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bookmarkStart w:colFirst="0" w:colLast="0" w:name="_p9cq5ap41cnc" w:id="5"/>
      <w:bookmarkEnd w:id="5"/>
      <w:r w:rsidDel="00000000" w:rsidR="00000000" w:rsidRPr="00000000">
        <w:rPr>
          <w:rtl w:val="0"/>
        </w:rPr>
        <w:t xml:space="preserve">4. Análise</w:t>
      </w:r>
    </w:p>
    <w:p w:rsidR="00000000" w:rsidDel="00000000" w:rsidP="00000000" w:rsidRDefault="00000000" w:rsidRPr="00000000" w14:paraId="0000003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bookmarkStart w:colFirst="0" w:colLast="0" w:name="_t8box9s456g5" w:id="6"/>
      <w:bookmarkEnd w:id="6"/>
      <w:r w:rsidDel="00000000" w:rsidR="00000000" w:rsidRPr="00000000">
        <w:rPr>
          <w:rtl w:val="0"/>
        </w:rPr>
        <w:t xml:space="preserve">4.1 O que correu bem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KOM foi bem sucedido, foram apresentados os marcos distintivos da equipa de forma clara.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Coordenação durante as reuniões.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Reuniões semanais, de forma  presencial, com todos os membros da equipa.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Foram encontrados locais com acesso a recursos para a realização das reuniões semanais.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bookmarkStart w:colFirst="0" w:colLast="0" w:name="_nqz3p8cn8fmj" w:id="7"/>
      <w:bookmarkEnd w:id="7"/>
      <w:r w:rsidDel="00000000" w:rsidR="00000000" w:rsidRPr="00000000">
        <w:rPr>
          <w:rtl w:val="0"/>
        </w:rPr>
        <w:t xml:space="preserve">4.2 O que correu mal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Necessidade de rever documentos mais do que uma vez.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Diferentes horários de trabalho dificultaram o desenvolvimento do trabalho.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Adiamento de tarefas duma semana para a seguinte, possivelmente causadas pelo desenvolvimento de trabalho em data muito próxima da entrega.</w:t>
      </w:r>
    </w:p>
    <w:p w:rsidR="00000000" w:rsidDel="00000000" w:rsidP="00000000" w:rsidRDefault="00000000" w:rsidRPr="00000000" w14:paraId="0000004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bookmarkStart w:colFirst="0" w:colLast="0" w:name="_x0afwbsdav1t" w:id="8"/>
      <w:bookmarkEnd w:id="8"/>
      <w:r w:rsidDel="00000000" w:rsidR="00000000" w:rsidRPr="00000000">
        <w:rPr>
          <w:rtl w:val="0"/>
        </w:rPr>
        <w:t xml:space="preserve">4.3 O que poderia ter sido feito de forma diferente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Elementos do grupo que desenvolvem o trabalho muito próximo da data de entrega poderiam fazê-lo com um pouco mais antecedência de forma a possibilitar feedback por parte de todos os colegas atempadamente.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tiagoalves0088@gmail.com" TargetMode="External"/><Relationship Id="rId10" Type="http://schemas.openxmlformats.org/officeDocument/2006/relationships/hyperlink" Target="mailto:jaleixo1993@gmail.com" TargetMode="External"/><Relationship Id="rId13" Type="http://schemas.openxmlformats.org/officeDocument/2006/relationships/hyperlink" Target="https://sites.google.com/view/lei-gps1920-g33/home" TargetMode="External"/><Relationship Id="rId12" Type="http://schemas.openxmlformats.org/officeDocument/2006/relationships/hyperlink" Target="https://docs.google.com/spreadsheets/d/143gcPMSVy0tvApZkw0lLmE2n0_eKe33K7Rh_d-wu16U/edit?usp=drive_web&amp;ouid=11404574674043234677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diogoscb7@gmail.com" TargetMode="External"/><Relationship Id="rId15" Type="http://schemas.openxmlformats.org/officeDocument/2006/relationships/hyperlink" Target="https://docs.google.com/document/d/1bv-M8Yh9r_QujkEruWL_LwlrBKIQkPLtnJ28M43Kemg/edit#" TargetMode="External"/><Relationship Id="rId14" Type="http://schemas.openxmlformats.org/officeDocument/2006/relationships/hyperlink" Target="https://docs.google.com/spreadsheets/d/e/2PACX-1vQYGkVhX95ajOIFWXS2MXncxmY_sk1OvYvE8Gt76TFeqD44n95fLDC0VJwoTYD4GzbeDb6wCaX7nn19/pubhtml" TargetMode="External"/><Relationship Id="rId17" Type="http://schemas.openxmlformats.org/officeDocument/2006/relationships/hyperlink" Target="https://docs.google.com/document/d/1KEE1ysQHofUMPwZb8b12_vYNLEN5p-1DgdQMUOm4Rrc/edit" TargetMode="External"/><Relationship Id="rId16" Type="http://schemas.openxmlformats.org/officeDocument/2006/relationships/hyperlink" Target="https://docs.google.com/document/d/1uvxkOAbjpW1YEQa10-xUYV1VIPe0SiMNnSXgDzscJoc/edit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isec.pt/analves07@gmail.com" TargetMode="External"/><Relationship Id="rId8" Type="http://schemas.openxmlformats.org/officeDocument/2006/relationships/hyperlink" Target="mailto:carolinalopesrosa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