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#4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 16/10/2019, </w:t>
      </w:r>
      <w:r w:rsidDel="00000000" w:rsidR="00000000" w:rsidRPr="00000000">
        <w:rPr>
          <w:rtl w:val="0"/>
        </w:rPr>
        <w:t xml:space="preserve">14:35-15:10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João Pereira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Nuno Santos (nuno.santos@isec.pt)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Moderador: </w:t>
      </w:r>
      <w:r w:rsidDel="00000000" w:rsidR="00000000" w:rsidRPr="00000000">
        <w:rPr>
          <w:highlight w:val="white"/>
          <w:rtl w:val="0"/>
        </w:rPr>
        <w:t xml:space="preserve">João Pereira,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Anotador: Ana Alves, membro da equipa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Timekeeper: Tiago Alves, membro da equipa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Diogo Santos, membro da equipa 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C</w:t>
      </w:r>
      <w:r w:rsidDel="00000000" w:rsidR="00000000" w:rsidRPr="00000000">
        <w:rPr>
          <w:rtl w:val="0"/>
        </w:rPr>
        <w:t xml:space="preserve">arolina Rosa, membro da equipa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Apresentação do Plano de Desenvolvimento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Verificação das ações em aberto relativas ao</w:t>
      </w:r>
      <w:r w:rsidDel="00000000" w:rsidR="00000000" w:rsidRPr="00000000">
        <w:rPr>
          <w:rtl w:val="0"/>
        </w:rPr>
        <w:t xml:space="preserve"> Plano de Desenvolvimento de Software e dos novos conteúdos. Apresentação do Plano de Controlo de Qualidade (15 min) - João Pereira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Colocação de questões decorrentes da apresentação (10 min) - Equipa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Revisão dos artefatos do projeto (5 min) - Nuno Santos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Notas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ab/>
        <w:t xml:space="preserve">Abaixo encontra-se sumarizada a reunião ocorrida a 16/10/2019, das 14:35-15:10, tendo sido abordados todos os pontos previstos no Plano de trabalhos  e onde foi apresentado o </w:t>
      </w:r>
      <w:r w:rsidDel="00000000" w:rsidR="00000000" w:rsidRPr="00000000">
        <w:rPr>
          <w:i w:val="1"/>
          <w:rtl w:val="0"/>
        </w:rPr>
        <w:t xml:space="preserve">Dashboard </w:t>
      </w:r>
      <w:r w:rsidDel="00000000" w:rsidR="00000000" w:rsidRPr="00000000">
        <w:rPr>
          <w:rtl w:val="0"/>
        </w:rPr>
        <w:t xml:space="preserve">da equipa. Alguns pontos foram aprovados pelo cliente contudo, outros, necessitam de pequenos ajustes. </w:t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Dashboard </w:t>
      </w:r>
      <w:r w:rsidDel="00000000" w:rsidR="00000000" w:rsidRPr="00000000">
        <w:rPr>
          <w:rtl w:val="0"/>
        </w:rPr>
        <w:t xml:space="preserve">foi aprovado pelo cliente sem qualquer restrição.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As notas encontram-se divididas de acordo com capítulos e subcapítulos dos Planos apresentados em reunião.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D1.2.1 - Plano de Desenvolvimento de Software (PDS)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1 -  Aprovado por cliente.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2 -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2.1 -  Aprovado por cliente.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2.2 - Cliente sugeriu indicar a </w:t>
      </w:r>
      <w:r w:rsidDel="00000000" w:rsidR="00000000" w:rsidRPr="00000000">
        <w:rPr>
          <w:i w:val="1"/>
          <w:rtl w:val="0"/>
        </w:rPr>
        <w:t xml:space="preserve">MileStone </w:t>
      </w:r>
      <w:r w:rsidDel="00000000" w:rsidR="00000000" w:rsidRPr="00000000">
        <w:rPr>
          <w:rtl w:val="0"/>
        </w:rPr>
        <w:t xml:space="preserve">com abreviatura</w:t>
      </w:r>
      <w:r w:rsidDel="00000000" w:rsidR="00000000" w:rsidRPr="00000000">
        <w:rPr>
          <w:i w:val="1"/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MLx.y”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 quadrícula correspondente à data de entrega e a negrito; sugestão de substituir as quadrículas com indicação de </w:t>
      </w:r>
      <w:r w:rsidDel="00000000" w:rsidR="00000000" w:rsidRPr="00000000">
        <w:rPr>
          <w:i w:val="1"/>
          <w:rtl w:val="0"/>
        </w:rPr>
        <w:t xml:space="preserve">Draft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) para </w:t>
      </w:r>
      <w:r w:rsidDel="00000000" w:rsidR="00000000" w:rsidRPr="00000000">
        <w:rPr>
          <w:i w:val="1"/>
          <w:rtl w:val="0"/>
        </w:rPr>
        <w:t xml:space="preserve">Revision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)  e, desta forma, removem-se todas indicações com a letra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; cliente referiu ser possível iniciar um documento ao mesmo tempo que se termina outro, colocando esta referência na tabela mediante a indicação de </w:t>
      </w:r>
      <w:r w:rsidDel="00000000" w:rsidR="00000000" w:rsidRPr="00000000">
        <w:rPr>
          <w:i w:val="1"/>
          <w:rtl w:val="0"/>
        </w:rPr>
        <w:t xml:space="preserve">Revision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i w:val="1"/>
          <w:rtl w:val="0"/>
        </w:rPr>
        <w:t xml:space="preserve">Published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R+P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2.3 - Na “Gestão de Projeto”, cliente mencionou que, além das tarefas e cargos descritos, todos os elementos do grupo irão desenvolver trabalho de programação. 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3.1 - Na estimativa (WBS), cliente sugeriu dividir a tabela em </w:t>
      </w:r>
      <w:r w:rsidDel="00000000" w:rsidR="00000000" w:rsidRPr="00000000">
        <w:rPr>
          <w:i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, indicando a data de início de cada tarefa (</w:t>
      </w:r>
      <w:r w:rsidDel="00000000" w:rsidR="00000000" w:rsidRPr="00000000">
        <w:rPr>
          <w:i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), data de finalização (</w:t>
      </w:r>
      <w:r w:rsidDel="00000000" w:rsidR="00000000" w:rsidRPr="00000000">
        <w:rPr>
          <w:i w:val="1"/>
          <w:rtl w:val="0"/>
        </w:rPr>
        <w:t xml:space="preserve">end date</w:t>
      </w:r>
      <w:r w:rsidDel="00000000" w:rsidR="00000000" w:rsidRPr="00000000">
        <w:rPr>
          <w:rtl w:val="0"/>
        </w:rPr>
        <w:t xml:space="preserve">) e o objetivo;  sugestão de indicar no documento do SDP que, em caso de estimativa exceder o orçamento, se refira que, para mitigar este ponto, se pode reduzir o âmbito do projeto ou solicitar mais tempo ou financiamento ao cliente.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3.2 - Cliente solicitou o início do “Plano Base”. 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3.3 - Cliente solicitou o início “Controlo e Rastreamento”.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4 -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4.1 -  Aprovado por cliente.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left="1440" w:firstLine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4.2 - Cliente sugeriu indicar qual a versão de JUnit, Java a utilizar.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5 -  Aprovado por cliente.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D1.2.2. Plano de Controlo de Qualidade (PCQ)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1 - Aprovado por cliente.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2 - Cliente referiu ligeira alteração nos objetivos de qualidade, explicando que cada um dos atributos de qualidade deve ser mensurável. 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3 - 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3.1 - Aprovado por cliente.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3.2 - Aprovado por cliente.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4- 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4.1 - Aprovado por cliente.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4.2 - Aprovado por cliente.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4.3 - Aprovado por cliente.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5 - Equipa explicou ao cliente que este ponto ainda não era para entregar na presente semana, será para uma fase posterior. 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5.1 - </w:t>
      </w:r>
      <w:r w:rsidDel="00000000" w:rsidR="00000000" w:rsidRPr="00000000">
        <w:rPr>
          <w:i w:val="1"/>
          <w:rtl w:val="0"/>
        </w:rPr>
        <w:t xml:space="preserve">Idem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5.2 - </w:t>
      </w:r>
      <w:r w:rsidDel="00000000" w:rsidR="00000000" w:rsidRPr="00000000">
        <w:rPr>
          <w:i w:val="1"/>
          <w:rtl w:val="0"/>
        </w:rPr>
        <w:t xml:space="preserve">Idem </w:t>
      </w:r>
    </w:p>
    <w:p w:rsidR="00000000" w:rsidDel="00000000" w:rsidP="00000000" w:rsidRDefault="00000000" w:rsidRPr="00000000" w14:paraId="0000003C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6 -  Aprovado por cliente.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7 - No ponto das “Métricas de Qualidade”, cliente sugeriu especificar no documento, o atributo da qualidade “usabilidade” do sistema. A equipa deve saber justificar cada um dos valores, quando existirem, utilizados nas métricas. Sugeriu, também, a substituição de “testabilidade” por outro atributo de qualidade à escolha do grupo. Também nas métricas, sugeriu a utilização de “segurança”, dado o seu grau de importância em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; sugeriu ainda a aplicação de </w:t>
      </w:r>
      <w:r w:rsidDel="00000000" w:rsidR="00000000" w:rsidRPr="00000000">
        <w:rPr>
          <w:i w:val="1"/>
          <w:rtl w:val="0"/>
        </w:rPr>
        <w:t xml:space="preserve">coding standards</w:t>
      </w:r>
      <w:r w:rsidDel="00000000" w:rsidR="00000000" w:rsidRPr="00000000">
        <w:rPr>
          <w:rtl w:val="0"/>
        </w:rPr>
        <w:t xml:space="preserve"> no âmbito da “segurança”. Cliente aceita a proposta da equipa de “modularidade”, mediante a explicitação de que, na arquitetura de sistema, todos os módulos serão usados e testados. Cliente sugeriu a remoção de “reutilização”.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Lista de Ações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D1.2.1 Plano de Desenvolvimento de Software (PDS)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[A-1] - &lt;Tiago&gt; - PDS nota 2.2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[A-2] - &lt;Ana&gt; -  PDS nota 2.3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[A-3] - &lt;Diogo&gt; -  PDS nota 3.1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[A-4] - &lt;Ana + Carolina&gt; - PDS nota 3.2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[A-5] - &lt;Ana + Carolina&gt; - PDS nota 3.3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[A-6] - &lt;Aleixo&gt; - PDS nota 4.2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D1.2.2. Plano de Controlo de Qualidade (PCQ)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left="720" w:firstLine="0"/>
        <w:rPr>
          <w:b w:val="1"/>
          <w:u w:val="single"/>
        </w:rPr>
      </w:pPr>
      <w:r w:rsidDel="00000000" w:rsidR="00000000" w:rsidRPr="00000000">
        <w:rPr>
          <w:highlight w:val="white"/>
          <w:rtl w:val="0"/>
        </w:rPr>
        <w:t xml:space="preserve">[A-7] - &lt;Tiago&gt; - PCQ nota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[A-8 ] - &lt; Ana+Carolina&gt; - PCQ nota 5</w:t>
      </w:r>
    </w:p>
    <w:p w:rsidR="00000000" w:rsidDel="00000000" w:rsidP="00000000" w:rsidRDefault="00000000" w:rsidRPr="00000000" w14:paraId="0000004B">
      <w:pPr>
        <w:widowControl w:val="0"/>
        <w:spacing w:line="276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[A-9]  - &lt; Ana+Carolina&gt; - PCQ nota 5.1</w:t>
      </w:r>
    </w:p>
    <w:p w:rsidR="00000000" w:rsidDel="00000000" w:rsidP="00000000" w:rsidRDefault="00000000" w:rsidRPr="00000000" w14:paraId="0000004C">
      <w:pPr>
        <w:widowControl w:val="0"/>
        <w:spacing w:line="276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[A-10] - &lt; Ana+Carolina&gt; - PCQ nota 5.2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[A-11] - &lt;Carolina&gt; - PCQ nota 7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6x5qb6akce7f" w:id="3"/>
      <w:bookmarkEnd w:id="3"/>
      <w:r w:rsidDel="00000000" w:rsidR="00000000" w:rsidRPr="00000000">
        <w:rPr>
          <w:b w:val="1"/>
          <w:color w:val="000000"/>
          <w:rtl w:val="0"/>
        </w:rPr>
        <w:t xml:space="preserve">Próxima reunião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  <w:t xml:space="preserve">/10/2019, 14:35-15:10, L1.8 DEIS-ISEC; Moderador: Ana Alves</w:t>
      </w:r>
    </w:p>
    <w:p w:rsidR="00000000" w:rsidDel="00000000" w:rsidP="00000000" w:rsidRDefault="00000000" w:rsidRPr="00000000" w14:paraId="0000005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