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#12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11</w:t>
      </w:r>
      <w:r w:rsidDel="00000000" w:rsidR="00000000" w:rsidRPr="00000000">
        <w:rPr>
          <w:rtl w:val="0"/>
        </w:rPr>
        <w:t xml:space="preserve">/12/2019, 14:35-15:15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Publicado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Diogo Santos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Cliente: Nuno Santos (nuno.santos@isec.pt)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Moderador: Diogo Santos</w:t>
      </w:r>
      <w:r w:rsidDel="00000000" w:rsidR="00000000" w:rsidRPr="00000000">
        <w:rPr>
          <w:highlight w:val="white"/>
          <w:rtl w:val="0"/>
        </w:rPr>
        <w:t xml:space="preserve">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Anotador: Carolina Rosa, membro da equipa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Timekeeper: Ana Alves, membro da equipa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Joao Pereira, membro da equipa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Tiago Alves,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Evolução do EVA (10 min)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D2.2 (10min)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 produto  (15min)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Apresentação do produto(15min)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Evolução do EVA(10min)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D2.2(10min)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bcz2knp052xg" w:id="1"/>
      <w:bookmarkEnd w:id="1"/>
      <w:r w:rsidDel="00000000" w:rsidR="00000000" w:rsidRPr="00000000">
        <w:rPr>
          <w:b w:val="1"/>
          <w:color w:val="000000"/>
          <w:rtl w:val="0"/>
        </w:rPr>
        <w:t xml:space="preserve">Notas: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Apresentado a Dashboard, com EVA não apresentado na maneira esperada pois algumas tarefas não foram concluídas.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Referimos ao professor que não conseguimos concluir o produto final, o que poderíamos fazer nesta situação (optar por um plano de mitigação ou novo change request).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demonstrado o funcionamento do projecto na parte do cliente e administrador.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Professor informou que um change request ou plano de riscos , deve ser comunicado antes da reunião com o cliente.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Deveria ser indicado na Milestone, o porquê e o que foi feito para mitigar as tarefas não concluídas.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Ficou decidido na reunião, retirar as funcionalidades das estatísticas, não implementar a funcionalidade de adicionar utilizador manualmente, sempre que o administrador pretender essa funcionalidade, vai à webpage.Não implementar a funcionalidade de enviar email para o cliente.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decidido pelo grupo na reunião concluir o separador pedidos  e condutores. No interface administrador, fazer o dropdown do idLugar.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000000"/>
          <w:rtl w:val="0"/>
        </w:rPr>
        <w:t xml:space="preserve">Lista de Ações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[A-1] -  Concluir o separador Pedidos - João Pereira e Diogo Branco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[A-2] -  Fazer dropdown idLugar - João Pereira e Diogo Branco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1fob9te" w:id="3"/>
      <w:bookmarkEnd w:id="3"/>
      <w:r w:rsidDel="00000000" w:rsidR="00000000" w:rsidRPr="00000000">
        <w:rPr>
          <w:b w:val="1"/>
          <w:color w:val="000000"/>
          <w:rtl w:val="0"/>
        </w:rPr>
        <w:t xml:space="preserve">Próxima reunião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/12/2019</w:t>
      </w:r>
      <w:r w:rsidDel="00000000" w:rsidR="00000000" w:rsidRPr="00000000">
        <w:rPr>
          <w:rtl w:val="0"/>
        </w:rPr>
        <w:t xml:space="preserve">, 14:35-15:1</w:t>
      </w:r>
      <w:r w:rsidDel="00000000" w:rsidR="00000000" w:rsidRPr="00000000">
        <w:rPr>
          <w:rtl w:val="0"/>
        </w:rPr>
        <w:t xml:space="preserve">0, L1.8 DEIS-ISEC; Tiago Alves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