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7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6</w:t>
      </w:r>
      <w:r w:rsidDel="00000000" w:rsidR="00000000" w:rsidRPr="00000000">
        <w:rPr>
          <w:rtl w:val="0"/>
        </w:rPr>
        <w:t xml:space="preserve">/11/2019, 14:35-15:10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Tiago Alves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Cliente: Nuno Santos (nuno.santos@isec.pt)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Moderador: Tiago Alves</w:t>
      </w:r>
      <w:r w:rsidDel="00000000" w:rsidR="00000000" w:rsidRPr="00000000">
        <w:rPr>
          <w:highlight w:val="white"/>
          <w:rtl w:val="0"/>
        </w:rPr>
        <w:t xml:space="preserve">, membro da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Anotador: João Aleixo, membro da equipa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Timekeeper: Carolina Rosa, membro da equipa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Diogo Branco, membro da equipa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Ana Alves, membro da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Apresentar o Dashboard.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Apresentar as alterações do SRS.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Apresentar as alterações do ATP.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Apresentar as alterações do RP.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Dashboard (2m).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 2.1.1 - Software Requirements Specification (15m):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6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Análise do diagrama de casos de uso (5 min);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Análise da especificação dos casos de uso (10 min).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 2.3.1 - Acceptance Test Plan (8 m):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Análise aos casos de teste (8m)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D 2.1.2 - Risk Plan (5 min):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Revisão da lista de riscos e planos de mitigação (5min).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Restante tempo (3min) para discussão.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Notas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ordem de apresentação dos casos de uso deve ser alterada.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Alguns dos casos de uso necessitam de uma revisão (UC-01, UC-04, UC-09).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UC-01 - Rever precondições e fluxo de eventos.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UC-04, UC-09 - Rever fluxo de eventos e fluxos alternativos.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apresentação dos dados dos utilizadores do parque deve ser mais imediata e deve reduzir a possibilidade de adição de dados errados, através de </w:t>
      </w:r>
      <w:r w:rsidDel="00000000" w:rsidR="00000000" w:rsidRPr="00000000">
        <w:rPr>
          <w:i w:val="1"/>
          <w:rtl w:val="0"/>
        </w:rPr>
        <w:t xml:space="preserve">dropdown lists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Devem ser feita uma revisão de alguns pormenores nos requisitos funcionais.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Devem ser feitos mais </w:t>
      </w:r>
      <w:r w:rsidDel="00000000" w:rsidR="00000000" w:rsidRPr="00000000">
        <w:rPr>
          <w:i w:val="1"/>
          <w:rtl w:val="0"/>
        </w:rPr>
        <w:t xml:space="preserve">mockups</w:t>
      </w:r>
      <w:r w:rsidDel="00000000" w:rsidR="00000000" w:rsidRPr="00000000">
        <w:rPr>
          <w:rtl w:val="0"/>
        </w:rPr>
        <w:t xml:space="preserve"> de forma a que estejam de acordo com os requisitos funcionais.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Lista de Ações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[A-1] - Diogo Branco - Revisão dos requisitos funcionais.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[A-2] - Ana Alves - Revisão dos </w:t>
      </w:r>
      <w:r w:rsidDel="00000000" w:rsidR="00000000" w:rsidRPr="00000000">
        <w:rPr>
          <w:i w:val="1"/>
          <w:rtl w:val="0"/>
        </w:rPr>
        <w:t xml:space="preserve">mockups.</w:t>
      </w:r>
    </w:p>
    <w:p w:rsidR="00000000" w:rsidDel="00000000" w:rsidP="00000000" w:rsidRDefault="00000000" w:rsidRPr="00000000" w14:paraId="00000030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Próxima reunião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20/11/2019, 14:35-15:15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 Moderador: Carolina Rosa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