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 scorrere le immagini banner (allego altre immagini nel drive)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alle immagini banner informazioni sull’esito (nome progetto, coccarda e importo)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bisogna creare due tasti prima di “ESITI RECENTI” (che cambia forma perchè non è tasto ma titolo, a limite lo togli dal rettangolo azzurro così da utilizzarlo sui tasti da creare) denominati “AGGIUDICAZIONI” (qui bisogna creare anche la pagina) e “GALLERIA”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ingrandire il logo (se possibile) </w:t>
      </w:r>
      <w:r w:rsidDel="00000000" w:rsidR="00000000" w:rsidRPr="00000000">
        <w:rPr>
          <w:highlight w:val="green"/>
          <w:rtl w:val="0"/>
        </w:rPr>
        <w:t xml:space="preserve">Fatto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aggiungere ai tasti della sezione ESITI RECENTI l’importo della gara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Cambiare le coccarde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GALLERIA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(ex sezione “TUTTI GLI ESITI”)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invertire i colori dell’hover - </w:t>
      </w:r>
      <w:r w:rsidDel="00000000" w:rsidR="00000000" w:rsidRPr="00000000">
        <w:rPr>
          <w:highlight w:val="green"/>
          <w:rtl w:val="0"/>
        </w:rPr>
        <w:t xml:space="preserve">Fatto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modificare importanza delle gare mettendo quelle più importanti (quelle con importo maggiore) nei quadrati grandi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a tutte le gare la coccarda relativa al risultato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fare in modo che quando si clicca una gara il popup che si apre non appaia sopra ma nel punto in cui si è cliccato, inoltre abbassare l’opacità al 95% dell’azzurro del popup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le descrizioni a tutte le gare (come nel popup creato per la home)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IL NOSTRO METODO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le immagini che trovi sul drive alla pagina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Modificare i titoli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Montserrat" w:cs="Montserrat" w:eastAsia="Montserrat" w:hAnsi="Montserrat"/>
          <w:color w:val="393e3f"/>
          <w:sz w:val="24"/>
          <w:szCs w:val="24"/>
          <w:rtl w:val="0"/>
        </w:rPr>
        <w:t xml:space="preserve">CAPACITÀ COMUNICATIVA DEGLI ELABORATI” e “ILLUSTRAZIONE GRAFICA E DESCRITTIVA DELL’OFFERTA” facendoli più grandi </w:t>
      </w:r>
      <w:r w:rsidDel="00000000" w:rsidR="00000000" w:rsidRPr="00000000">
        <w:rPr>
          <w:highlight w:val="green"/>
          <w:rtl w:val="0"/>
        </w:rPr>
        <w:t xml:space="preserve">Fatto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OFFERTE TECNICHE E SERVIZI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cambiare nome della pagina che diventa “SERVIZI” -  </w:t>
      </w:r>
      <w:r w:rsidDel="00000000" w:rsidR="00000000" w:rsidRPr="00000000">
        <w:rPr>
          <w:highlight w:val="green"/>
          <w:rtl w:val="0"/>
        </w:rPr>
        <w:t xml:space="preserve">Fatto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sostituire gli esiti a fondo pagina con i due tasti presenti sulla home “CHI SIAMO” e “OFFERTE TECNICHE E SERVIZI” (da cambiare in GALLERIA ESITI, solo in questa pagina)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CONTATTI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Allineare le informazioni di contatto presenti sulla sinistra in modo da poter aggiungere le mappe delle sedi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le mappe con relative sedi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TUTTO IL SITO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modificare CAP sede operativa MILANO che è: 20154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sostituire coccarde in tutto il sito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mappe anche nel footer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PAGINA “LAVORA CON NOI” (come le altre pagine, con solo form dei contatti) immagine quì: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CREARE PAGINA “AGGIUDICAZIONI” (inserire schema come sulla home ma con solo le aggiudicazioni, non cappare il numero a 8 perchè man mano che le aggiorna sulla home vuole che si aggiornino anche qua) immagine banner qui: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FAVICON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Aggiungere funzione per il quale il menu è fisso in alto anche quando si scorre la pagina (per ovviare al problema dello sfondo puoi far apparire una barra bianca sotto al menù nel momento in cui si scorre)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permettere agli utenti di scaricare le immagini del sito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aggiornare i link social: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https://www.facebook.com/CoProjectStudio</w:t>
        </w:r>
      </w:hyperlink>
      <w:r w:rsidDel="00000000" w:rsidR="00000000" w:rsidRPr="00000000">
        <w:rPr>
          <w:rtl w:val="0"/>
        </w:rPr>
        <w:t xml:space="preserve"> 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www.instagram.com/coproject_studio/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https://www.linkedin.com/company/coproject-studio-gare-d-appalto-progettazione/</w:t>
        </w:r>
      </w:hyperlink>
      <w:r w:rsidDel="00000000" w:rsidR="00000000" w:rsidRPr="00000000">
        <w:rPr>
          <w:rtl w:val="0"/>
        </w:rPr>
        <w:t xml:space="preserve"> ,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7/folders/1_S-bOUIQ7EcQOiiSvMeD_Nc6OczmyBRv" TargetMode="External"/><Relationship Id="rId10" Type="http://schemas.openxmlformats.org/officeDocument/2006/relationships/hyperlink" Target="https://drive.google.com/drive/u/7/folders/1E4UPjWBBmV-eYkQ9C-Uh_55KVsxcMSVS" TargetMode="External"/><Relationship Id="rId13" Type="http://schemas.openxmlformats.org/officeDocument/2006/relationships/hyperlink" Target="http://www.instagram.com/coproject_studio/" TargetMode="External"/><Relationship Id="rId12" Type="http://schemas.openxmlformats.org/officeDocument/2006/relationships/hyperlink" Target="https://www.facebook.com/CoProjectStud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u/7/folders/1sRwvWUjahu5AjDKZI4u4YzRALQkG5g1Z" TargetMode="External"/><Relationship Id="rId14" Type="http://schemas.openxmlformats.org/officeDocument/2006/relationships/hyperlink" Target="https://www.linkedin.com/company/coproject-studio-gare-d-appalto-progettazion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7/folders/10_1DtKXyngCWYQ0DYblRFhY_OiOBoK9H" TargetMode="External"/><Relationship Id="rId7" Type="http://schemas.openxmlformats.org/officeDocument/2006/relationships/hyperlink" Target="https://drive.google.com/drive/u/7/folders/1sRwvWUjahu5AjDKZI4u4YzRALQkG5g1Z" TargetMode="External"/><Relationship Id="rId8" Type="http://schemas.openxmlformats.org/officeDocument/2006/relationships/hyperlink" Target="https://drive.google.com/drive/u/7/folders/1977ntTNZQ5maVgWmRimqL41-BzxwtV2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