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 2 - MANOVA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estudo foram comparadas as pontuações dos juízes em peixes preparados 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três métodos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Doze peixes foram cozidos por cada método, e vários juízes provaram as amostras de peixe e as pontuaram de acordo com quatro variáveis: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aroma,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sabor,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textura e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umidade. Os dados estão na Tabela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Cada entrada é uma pontuação média para os juízes naquele peixe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1. Pontuação de juízes sobre peixes preparados por três métodos</w:t>
      </w:r>
    </w:p>
    <w:tbl>
      <w:tblPr>
        <w:tblStyle w:val="Table1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1"/>
        <w:gridCol w:w="721"/>
        <w:gridCol w:w="721"/>
        <w:gridCol w:w="721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1"/>
            <w:gridCol w:w="721"/>
            <w:gridCol w:w="721"/>
            <w:gridCol w:w="72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Método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Método 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Método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Fonte: Baten, Tack, and Baeder (1958)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Converta o banco de dados para o formato longo;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uma análise exploratória dos dados;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a verificação de pressupostos;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uma análise de variância multivariada usando todos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os quatro testes da MANOVA a um fator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comparar os três métodos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relativamente às variáveis estudadas.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análise a posteriori se os testes multivariados rejeitarem a hipótese nula. Faça a conclusão da análise.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2 apresenta dados sobre feijão-vagem mostrando os resultados de quatro variáveis: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= precocidade do rendimento,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= precocidade da área foliar específica (SLA),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= rendimento total e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= SLA médio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fatores são data de semeadura (S) e variedade (V)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"/>
        <w:tblW w:w="864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8"/>
        <w:gridCol w:w="618"/>
        <w:gridCol w:w="618"/>
        <w:gridCol w:w="618"/>
        <w:gridCol w:w="618"/>
        <w:gridCol w:w="618"/>
        <w:tblGridChange w:id="0">
          <w:tblGrid>
            <w:gridCol w:w="617"/>
            <w:gridCol w:w="617"/>
            <w:gridCol w:w="617"/>
            <w:gridCol w:w="617"/>
            <w:gridCol w:w="617"/>
            <w:gridCol w:w="617"/>
            <w:gridCol w:w="617"/>
            <w:gridCol w:w="617"/>
            <w:gridCol w:w="618"/>
            <w:gridCol w:w="618"/>
            <w:gridCol w:w="618"/>
            <w:gridCol w:w="618"/>
            <w:gridCol w:w="618"/>
            <w:gridCol w:w="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59.3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38.4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295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68.1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42.2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38.6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68.0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42.4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60.9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37.2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318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68.5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41.5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60.6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38.1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68.6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41.9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38.8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68.6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42.1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59.3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37.9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275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64.0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40.9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59.4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36.6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290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63.4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41.4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60.0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38.7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295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63.5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41.6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58.9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37.5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296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63.4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41.4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37.0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330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63.5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41.1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59.4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38.7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299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68.0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42.3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60.2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37.0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315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68.7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41.6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60.7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37.4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304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68.7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40.7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60.5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37.0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302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68.4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42.0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60.1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7.8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36.9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308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68.6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42.4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63.7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39.5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271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69.8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48.4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64.1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39.2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284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69.5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47.8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63.4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39.0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281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69.5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46.9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63.2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39.0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291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69.9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47.5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63.2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39.0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70.3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47.1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60.6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38.1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66.6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45.7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61.0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38.6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66.5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46.8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60.7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38.8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257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67.1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46.3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60.6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38.6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65.8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46.3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38.5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261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65.6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46.1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63.8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40.5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70.1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48.1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63.2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40.2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284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72.3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47.8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63.3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40.0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291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69.7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46.7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63.2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40.0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299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69.9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47.1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63.1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39.7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295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69.8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46.7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a análise exploratória dos dados;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 o banco de dados e teste a interação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 efeitos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principais usando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s quatro estatísticas de teste da MANOVA a dois fatores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7" w:type="default"/>
      <w:headerReference r:id="rId8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spacing w:after="0" w:lineRule="auto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FACULDADE DE ESTATÍSTICA / ICEN / UFPA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219075</wp:posOffset>
          </wp:positionH>
          <wp:positionV relativeFrom="paragraph">
            <wp:posOffset>-129539</wp:posOffset>
          </wp:positionV>
          <wp:extent cx="438150" cy="477520"/>
          <wp:effectExtent b="0" l="0" r="0" t="0"/>
          <wp:wrapSquare wrapText="bothSides" distB="0" distT="0" distL="0" distR="0"/>
          <wp:docPr descr="Brasao da UFPA" id="2" name="image1.png"/>
          <a:graphic>
            <a:graphicData uri="http://schemas.openxmlformats.org/drawingml/2006/picture">
              <pic:pic>
                <pic:nvPicPr>
                  <pic:cNvPr descr="Brasao da UFP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150" cy="4775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6A">
    <w:pPr>
      <w:pStyle w:val="Title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CURSO DE GRADUAÇÃO EM ESTATÍSTICA</w:t>
    </w:r>
  </w:p>
  <w:p w:rsidR="00000000" w:rsidDel="00000000" w:rsidP="00000000" w:rsidRDefault="00000000" w:rsidRPr="00000000" w14:paraId="0000026B">
    <w:pPr>
      <w:pStyle w:val="Title"/>
      <w:pBdr>
        <w:bottom w:color="000000" w:space="1" w:sz="6" w:val="single"/>
      </w:pBdr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b w:val="0"/>
        <w:sz w:val="22"/>
        <w:szCs w:val="22"/>
        <w:rtl w:val="0"/>
      </w:rPr>
      <w:t xml:space="preserve">Disciplina:</w:t>
    </w:r>
    <w:r w:rsidDel="00000000" w:rsidR="00000000" w:rsidRPr="00000000">
      <w:rPr>
        <w:rFonts w:ascii="Arial" w:cs="Arial" w:eastAsia="Arial" w:hAnsi="Arial"/>
        <w:rtl w:val="0"/>
      </w:rPr>
      <w:t xml:space="preserve"> Análise Multivariada II</w:t>
    </w:r>
    <w:r w:rsidDel="00000000" w:rsidR="00000000" w:rsidRPr="00000000">
      <w:rPr>
        <w:rFonts w:ascii="Arial" w:cs="Arial" w:eastAsia="Arial" w:hAnsi="Arial"/>
        <w:b w:val="0"/>
        <w:sz w:val="22"/>
        <w:szCs w:val="22"/>
        <w:rtl w:val="0"/>
      </w:rPr>
      <w:tab/>
      <w:t xml:space="preserve">     Profa.: 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Marinalva Maciel</w:t>
    </w:r>
  </w:p>
  <w:p w:rsidR="00000000" w:rsidDel="00000000" w:rsidP="00000000" w:rsidRDefault="00000000" w:rsidRPr="00000000" w14:paraId="000002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pStyle w:val="Title"/>
      <w:pBdr>
        <w:bottom w:color="000000" w:space="1" w:sz="6" w:val="single"/>
      </w:pBdr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51576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1576A"/>
  </w:style>
  <w:style w:type="paragraph" w:styleId="Rodap">
    <w:name w:val="footer"/>
    <w:basedOn w:val="Normal"/>
    <w:link w:val="RodapChar"/>
    <w:uiPriority w:val="99"/>
    <w:unhideWhenUsed w:val="1"/>
    <w:rsid w:val="0051576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1576A"/>
  </w:style>
  <w:style w:type="paragraph" w:styleId="Ttulo">
    <w:name w:val="Title"/>
    <w:basedOn w:val="Normal"/>
    <w:link w:val="TtuloChar"/>
    <w:qFormat w:val="1"/>
    <w:rsid w:val="0051576A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TtuloChar" w:customStyle="1">
    <w:name w:val="Título Char"/>
    <w:basedOn w:val="Fontepargpadro"/>
    <w:link w:val="Ttulo"/>
    <w:rsid w:val="0051576A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7B46D5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4B3D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B3D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B3DEF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F6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3t/OKnuG12kv9egpieGaazIL9A==">AMUW2mWFBGqd/z6QsouoPNuyQRHIH4tZs4OHg5lEINs2nA2c6nkaBGIdV1NkmemGIOD/SsoARd4y+w2fzodAG6KpactlayOpuD8e4VvDHz4nvn79GSTkzUQ=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2020-11-19T17:43:00Z</dcterms:created>
  <dc:creator>Marinalva</dc:creator>
</cp:coreProperties>
</file>