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41A386D0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9034EA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3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765427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765427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765427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765427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2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12A762E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B959119" w14:textId="6D5E78B3" w:rsidR="000174CC" w:rsidRPr="000174CC" w:rsidRDefault="000174CC" w:rsidP="000174CC">
      <w:pPr>
        <w:shd w:val="clear" w:color="auto" w:fill="B4C6E7" w:themeFill="accent1" w:themeFillTint="66"/>
        <w:rPr>
          <w:rFonts w:ascii="Bahnschrift" w:hAnsi="Bahnschrift"/>
          <w:sz w:val="28"/>
          <w:szCs w:val="28"/>
        </w:rPr>
      </w:pPr>
      <w:r w:rsidRPr="000174CC">
        <w:rPr>
          <w:rFonts w:ascii="Bahnschrift" w:hAnsi="Bahnschrift"/>
          <w:sz w:val="28"/>
          <w:szCs w:val="28"/>
        </w:rPr>
        <w:t>Α</w:t>
      </w:r>
      <w:r w:rsidR="0005015A">
        <w:rPr>
          <w:rFonts w:ascii="Bahnschrift" w:hAnsi="Bahnschrift"/>
          <w:sz w:val="28"/>
          <w:szCs w:val="28"/>
        </w:rPr>
        <w:t>λλαγές ως προς το Use-cases(v0.</w:t>
      </w:r>
      <w:r w:rsidR="0005015A" w:rsidRPr="0005015A">
        <w:rPr>
          <w:rFonts w:ascii="Bahnschrift" w:hAnsi="Bahnschrift"/>
          <w:sz w:val="28"/>
          <w:szCs w:val="28"/>
        </w:rPr>
        <w:t>2</w:t>
      </w:r>
      <w:r w:rsidRPr="000174CC">
        <w:rPr>
          <w:rFonts w:ascii="Bahnschrift" w:hAnsi="Bahnschrift"/>
          <w:sz w:val="28"/>
          <w:szCs w:val="28"/>
        </w:rPr>
        <w:t>)</w:t>
      </w:r>
    </w:p>
    <w:p w14:paraId="0E7446C7" w14:textId="77777777" w:rsidR="00FA4A71" w:rsidRDefault="004B440E" w:rsidP="007C01FD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</w:rPr>
        <w:t>Σε σχέση με την προηγούμενη έκδοση του τεχνικού αυτού κειμένου, έ</w:t>
      </w:r>
      <w:r w:rsidR="007C01FD">
        <w:rPr>
          <w:rFonts w:ascii="Bahnschrift" w:hAnsi="Bahnschrift"/>
          <w:sz w:val="28"/>
          <w:szCs w:val="28"/>
        </w:rPr>
        <w:t xml:space="preserve">χουν πραγματοποιηθεί αλλαγές στο </w:t>
      </w:r>
      <w:r w:rsidR="007C01FD">
        <w:rPr>
          <w:rFonts w:ascii="Bahnschrift" w:hAnsi="Bahnschrift"/>
          <w:sz w:val="28"/>
          <w:szCs w:val="28"/>
          <w:lang w:val="en-US"/>
        </w:rPr>
        <w:t>use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 w:rsidR="007C01FD">
        <w:rPr>
          <w:rFonts w:ascii="Bahnschrift" w:hAnsi="Bahnschrift"/>
          <w:sz w:val="28"/>
          <w:szCs w:val="28"/>
          <w:lang w:val="en-US"/>
        </w:rPr>
        <w:t>case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 w:rsidR="007C01FD">
        <w:rPr>
          <w:rFonts w:ascii="Bahnschrift" w:hAnsi="Bahnschrift"/>
          <w:sz w:val="28"/>
          <w:szCs w:val="28"/>
          <w:lang w:val="en-US"/>
        </w:rPr>
        <w:t>diagram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και στην περιγραφή ορισμένων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4B440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Pr="004B440E">
        <w:rPr>
          <w:rFonts w:ascii="Bahnschrift" w:hAnsi="Bahnschrift"/>
          <w:sz w:val="28"/>
          <w:szCs w:val="28"/>
        </w:rPr>
        <w:t xml:space="preserve">. </w:t>
      </w:r>
    </w:p>
    <w:p w14:paraId="5E828B81" w14:textId="6713A8F0" w:rsidR="007C01FD" w:rsidRDefault="00FA4A71" w:rsidP="007C01F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Όσον αφορά την περιγραφή των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FA4A7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="004B440E">
        <w:rPr>
          <w:rFonts w:ascii="Bahnschrift" w:hAnsi="Bahnschrift"/>
          <w:sz w:val="28"/>
          <w:szCs w:val="28"/>
        </w:rPr>
        <w:t xml:space="preserve">, έχει γίνει προσθήκη μίας εναλλακτικής ροής στο </w:t>
      </w:r>
      <w:r w:rsidR="004B440E">
        <w:rPr>
          <w:rFonts w:ascii="Bahnschrift" w:hAnsi="Bahnschrift"/>
          <w:sz w:val="28"/>
          <w:szCs w:val="28"/>
          <w:lang w:val="en-US"/>
        </w:rPr>
        <w:t>use</w:t>
      </w:r>
      <w:r w:rsidR="004B440E" w:rsidRPr="004B440E">
        <w:rPr>
          <w:rFonts w:ascii="Bahnschrift" w:hAnsi="Bahnschrift"/>
          <w:sz w:val="28"/>
          <w:szCs w:val="28"/>
        </w:rPr>
        <w:t xml:space="preserve"> </w:t>
      </w:r>
      <w:r w:rsidR="004B440E">
        <w:rPr>
          <w:rFonts w:ascii="Bahnschrift" w:hAnsi="Bahnschrift"/>
          <w:sz w:val="28"/>
          <w:szCs w:val="28"/>
          <w:lang w:val="en-US"/>
        </w:rPr>
        <w:t>case</w:t>
      </w:r>
      <w:r w:rsidR="004B440E" w:rsidRPr="004B440E">
        <w:rPr>
          <w:rFonts w:ascii="Bahnschrift" w:hAnsi="Bahnschrift"/>
          <w:sz w:val="28"/>
          <w:szCs w:val="28"/>
        </w:rPr>
        <w:t xml:space="preserve"> “</w:t>
      </w:r>
      <w:r w:rsidR="004B440E">
        <w:rPr>
          <w:rFonts w:ascii="Bahnschrift" w:hAnsi="Bahnschrift"/>
          <w:sz w:val="28"/>
          <w:szCs w:val="28"/>
        </w:rPr>
        <w:t>Αναζήτηση/Προσθήκη φαγητού</w:t>
      </w:r>
      <w:r w:rsidR="004B440E" w:rsidRPr="004B440E">
        <w:rPr>
          <w:rFonts w:ascii="Bahnschrift" w:hAnsi="Bahnschrift"/>
          <w:sz w:val="28"/>
          <w:szCs w:val="28"/>
        </w:rPr>
        <w:t>“</w:t>
      </w:r>
      <w:r w:rsidR="004B440E">
        <w:rPr>
          <w:rFonts w:ascii="Bahnschrift" w:hAnsi="Bahnschrift"/>
          <w:sz w:val="28"/>
          <w:szCs w:val="28"/>
        </w:rPr>
        <w:t xml:space="preserve">, έχουν προστεθεί δύο εναλλακτικές ροές στο </w:t>
      </w:r>
      <w:r w:rsidR="004B440E">
        <w:rPr>
          <w:rFonts w:ascii="Bahnschrift" w:hAnsi="Bahnschrift"/>
          <w:sz w:val="28"/>
          <w:szCs w:val="28"/>
          <w:lang w:val="en-US"/>
        </w:rPr>
        <w:t>use</w:t>
      </w:r>
      <w:r w:rsidR="004B440E" w:rsidRPr="004B440E">
        <w:rPr>
          <w:rFonts w:ascii="Bahnschrift" w:hAnsi="Bahnschrift"/>
          <w:sz w:val="28"/>
          <w:szCs w:val="28"/>
        </w:rPr>
        <w:t xml:space="preserve"> </w:t>
      </w:r>
      <w:r w:rsidR="004B440E">
        <w:rPr>
          <w:rFonts w:ascii="Bahnschrift" w:hAnsi="Bahnschrift"/>
          <w:sz w:val="28"/>
          <w:szCs w:val="28"/>
          <w:lang w:val="en-US"/>
        </w:rPr>
        <w:t>case</w:t>
      </w:r>
      <w:r w:rsidR="004B440E" w:rsidRPr="004B440E">
        <w:rPr>
          <w:rFonts w:ascii="Bahnschrift" w:hAnsi="Bahnschrift"/>
          <w:sz w:val="28"/>
          <w:szCs w:val="28"/>
        </w:rPr>
        <w:t xml:space="preserve"> “</w:t>
      </w:r>
      <w:r w:rsidR="004B440E">
        <w:rPr>
          <w:rFonts w:ascii="Bahnschrift" w:hAnsi="Bahnschrift"/>
          <w:sz w:val="28"/>
          <w:szCs w:val="28"/>
        </w:rPr>
        <w:t>Ραντεβού με διατροφολόγο</w:t>
      </w:r>
      <w:r w:rsidR="004B440E" w:rsidRPr="004B440E">
        <w:rPr>
          <w:rFonts w:ascii="Bahnschrift" w:hAnsi="Bahnschrift"/>
          <w:sz w:val="28"/>
          <w:szCs w:val="28"/>
        </w:rPr>
        <w:t>“</w:t>
      </w:r>
      <w:r w:rsidR="004B440E">
        <w:rPr>
          <w:rFonts w:ascii="Bahnschrift" w:hAnsi="Bahnschrift"/>
          <w:sz w:val="28"/>
          <w:szCs w:val="28"/>
        </w:rPr>
        <w:t xml:space="preserve"> και έχει γίνει αλλαγή στα βήματα </w:t>
      </w:r>
      <w:r w:rsidR="00B605C0">
        <w:rPr>
          <w:rFonts w:ascii="Bahnschrift" w:hAnsi="Bahnschrift"/>
          <w:sz w:val="28"/>
          <w:szCs w:val="28"/>
        </w:rPr>
        <w:t>αυτού</w:t>
      </w:r>
      <w:r w:rsidR="004B440E">
        <w:rPr>
          <w:rFonts w:ascii="Bahnschrift" w:hAnsi="Bahnschrift"/>
          <w:sz w:val="28"/>
          <w:szCs w:val="28"/>
        </w:rPr>
        <w:t xml:space="preserve">, </w:t>
      </w:r>
      <w:r w:rsidR="00B605C0">
        <w:rPr>
          <w:rFonts w:ascii="Bahnschrift" w:hAnsi="Bahnschrift"/>
          <w:sz w:val="28"/>
          <w:szCs w:val="28"/>
        </w:rPr>
        <w:t>καθώς επίσης</w:t>
      </w:r>
      <w:r w:rsidR="004B440E">
        <w:rPr>
          <w:rFonts w:ascii="Bahnschrift" w:hAnsi="Bahnschrift"/>
          <w:sz w:val="28"/>
          <w:szCs w:val="28"/>
        </w:rPr>
        <w:t xml:space="preserve"> έχει προστεθεί μία εναλλακτική ροή στο </w:t>
      </w:r>
      <w:r w:rsidR="004B440E">
        <w:rPr>
          <w:rFonts w:ascii="Bahnschrift" w:hAnsi="Bahnschrift"/>
          <w:sz w:val="28"/>
          <w:szCs w:val="28"/>
          <w:lang w:val="en-US"/>
        </w:rPr>
        <w:t>use</w:t>
      </w:r>
      <w:r w:rsidR="004B440E" w:rsidRPr="004B440E">
        <w:rPr>
          <w:rFonts w:ascii="Bahnschrift" w:hAnsi="Bahnschrift"/>
          <w:sz w:val="28"/>
          <w:szCs w:val="28"/>
        </w:rPr>
        <w:t xml:space="preserve"> </w:t>
      </w:r>
      <w:r w:rsidR="004B440E">
        <w:rPr>
          <w:rFonts w:ascii="Bahnschrift" w:hAnsi="Bahnschrift"/>
          <w:sz w:val="28"/>
          <w:szCs w:val="28"/>
          <w:lang w:val="en-US"/>
        </w:rPr>
        <w:t>case</w:t>
      </w:r>
      <w:r w:rsidR="004B440E" w:rsidRPr="004B440E">
        <w:rPr>
          <w:rFonts w:ascii="Bahnschrift" w:hAnsi="Bahnschrift"/>
          <w:sz w:val="28"/>
          <w:szCs w:val="28"/>
        </w:rPr>
        <w:t xml:space="preserve"> “</w:t>
      </w:r>
      <w:r w:rsidR="004B440E">
        <w:rPr>
          <w:rFonts w:ascii="Bahnschrift" w:hAnsi="Bahnschrift"/>
          <w:sz w:val="28"/>
          <w:szCs w:val="28"/>
        </w:rPr>
        <w:t>Εγγραφή σε γυμναστήριο</w:t>
      </w:r>
      <w:r w:rsidR="004B440E" w:rsidRPr="004B440E">
        <w:rPr>
          <w:rFonts w:ascii="Bahnschrift" w:hAnsi="Bahnschrift"/>
          <w:sz w:val="28"/>
          <w:szCs w:val="28"/>
        </w:rPr>
        <w:t>“</w:t>
      </w:r>
      <w:r w:rsidR="00B605C0">
        <w:rPr>
          <w:rFonts w:ascii="Bahnschrift" w:hAnsi="Bahnschrift"/>
          <w:sz w:val="28"/>
          <w:szCs w:val="28"/>
        </w:rPr>
        <w:t>.</w:t>
      </w:r>
      <w:r w:rsidR="009A4977">
        <w:rPr>
          <w:rFonts w:ascii="Bahnschrift" w:hAnsi="Bahnschrift"/>
          <w:sz w:val="28"/>
          <w:szCs w:val="28"/>
        </w:rPr>
        <w:t xml:space="preserve"> Τέλος, έχει γίνει υπογράμμιση στα βήματα ορισμένων περιπτώσεων χρήσης</w:t>
      </w:r>
      <w:r w:rsidR="003C3244">
        <w:rPr>
          <w:rFonts w:ascii="Bahnschrift" w:hAnsi="Bahnschrift"/>
          <w:sz w:val="28"/>
          <w:szCs w:val="28"/>
        </w:rPr>
        <w:t xml:space="preserve"> και έχει συγγραφεί</w:t>
      </w:r>
      <w:r w:rsidR="003C3244" w:rsidRPr="003C3244">
        <w:rPr>
          <w:rFonts w:ascii="Bahnschrift" w:hAnsi="Bahnschrift"/>
          <w:sz w:val="28"/>
          <w:szCs w:val="28"/>
        </w:rPr>
        <w:t xml:space="preserve"> </w:t>
      </w:r>
      <w:r w:rsidR="003C3244">
        <w:rPr>
          <w:rFonts w:ascii="Bahnschrift" w:hAnsi="Bahnschrift"/>
          <w:sz w:val="28"/>
          <w:szCs w:val="28"/>
        </w:rPr>
        <w:t xml:space="preserve">επεξηγηματικό κείμενο κάτω από εκείνες, </w:t>
      </w:r>
      <w:r w:rsidR="009A4977">
        <w:rPr>
          <w:rFonts w:ascii="Bahnschrift" w:hAnsi="Bahnschrift"/>
          <w:sz w:val="28"/>
          <w:szCs w:val="28"/>
        </w:rPr>
        <w:t xml:space="preserve"> για να επισημανθούν</w:t>
      </w:r>
      <w:r w:rsidR="003C3244">
        <w:rPr>
          <w:rFonts w:ascii="Bahnschrift" w:hAnsi="Bahnschrift"/>
          <w:sz w:val="28"/>
          <w:szCs w:val="28"/>
        </w:rPr>
        <w:t xml:space="preserve"> και εξηγηθούν</w:t>
      </w:r>
      <w:r w:rsidR="009A4977">
        <w:rPr>
          <w:rFonts w:ascii="Bahnschrift" w:hAnsi="Bahnschrift"/>
          <w:sz w:val="28"/>
          <w:szCs w:val="28"/>
        </w:rPr>
        <w:t xml:space="preserve"> οι αλλαγές που πραγματοποιήθηκαν εξαιτίας</w:t>
      </w:r>
      <w:r w:rsidR="003C3244">
        <w:rPr>
          <w:rFonts w:ascii="Bahnschrift" w:hAnsi="Bahnschrift"/>
          <w:sz w:val="28"/>
          <w:szCs w:val="28"/>
        </w:rPr>
        <w:t xml:space="preserve"> της σχεδίασης</w:t>
      </w:r>
      <w:r w:rsidR="009A4977">
        <w:rPr>
          <w:rFonts w:ascii="Bahnschrift" w:hAnsi="Bahnschrift"/>
          <w:sz w:val="28"/>
          <w:szCs w:val="28"/>
        </w:rPr>
        <w:t xml:space="preserve"> των διαγραμμάτων ευρωστίας και ακολουθίας</w:t>
      </w:r>
      <w:r w:rsidR="003C3244">
        <w:rPr>
          <w:rFonts w:ascii="Bahnschrift" w:hAnsi="Bahnschrift"/>
          <w:sz w:val="28"/>
          <w:szCs w:val="28"/>
        </w:rPr>
        <w:t>.</w:t>
      </w:r>
    </w:p>
    <w:p w14:paraId="252562C6" w14:textId="3AA3B374" w:rsidR="00FA4A71" w:rsidRPr="005635AC" w:rsidRDefault="00FA4A71" w:rsidP="007C01F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Όσον αφορά το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FA4A7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</w:t>
      </w:r>
      <w:r w:rsidRPr="00FA4A7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diagram</w:t>
      </w:r>
      <w:r w:rsidRPr="00FA4A71">
        <w:rPr>
          <w:rFonts w:ascii="Bahnschrift" w:hAnsi="Bahnschrift"/>
          <w:sz w:val="28"/>
          <w:szCs w:val="28"/>
        </w:rPr>
        <w:t xml:space="preserve">, </w:t>
      </w:r>
      <w:r>
        <w:rPr>
          <w:rFonts w:ascii="Bahnschrift" w:hAnsi="Bahnschrift"/>
          <w:sz w:val="28"/>
          <w:szCs w:val="28"/>
        </w:rPr>
        <w:t xml:space="preserve">εκείνο άλλαξε ριζικά σε σχέση με το διάγραμμα της προηγούμενης έκδοσης του τεχνικού αυτού κειμένου. Συγκεκριμένα, διορθώθηκαν οι συμβολισμοί-βέλη (ακολουθήσαμε τους συμβολισμούς που έχετε αναρτήσει στις διαφάνειες του μαθήματος) , αφαιρέθηκαν όλα τα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FA4A7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Pr="00FA4A7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</w:rPr>
        <w:t>εκτός των υλοποιήσιμων</w:t>
      </w:r>
      <w:r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</w:rPr>
        <w:t xml:space="preserve"> και </w:t>
      </w:r>
      <w:r>
        <w:rPr>
          <w:rFonts w:ascii="Bahnschrift" w:hAnsi="Bahnschrift"/>
          <w:sz w:val="28"/>
          <w:szCs w:val="28"/>
        </w:rPr>
        <w:t xml:space="preserve">του </w:t>
      </w:r>
      <w:r w:rsidR="00181181">
        <w:rPr>
          <w:rFonts w:ascii="Bahnschrift" w:hAnsi="Bahnschrift"/>
          <w:sz w:val="28"/>
          <w:szCs w:val="28"/>
        </w:rPr>
        <w:t>«</w:t>
      </w:r>
      <w:r>
        <w:rPr>
          <w:rFonts w:ascii="Bahnschrift" w:hAnsi="Bahnschrift"/>
          <w:sz w:val="28"/>
          <w:szCs w:val="28"/>
          <w:lang w:val="en-US"/>
        </w:rPr>
        <w:t>login</w:t>
      </w:r>
      <w:r w:rsidR="00181181">
        <w:rPr>
          <w:rFonts w:ascii="Bahnschrift" w:hAnsi="Bahnschrift"/>
          <w:sz w:val="28"/>
          <w:szCs w:val="28"/>
        </w:rPr>
        <w:t xml:space="preserve">» (το μοναδικό μη υλοποιήσιμο </w:t>
      </w:r>
      <w:r w:rsidR="00181181">
        <w:rPr>
          <w:rFonts w:ascii="Bahnschrift" w:hAnsi="Bahnschrift"/>
          <w:sz w:val="28"/>
          <w:szCs w:val="28"/>
          <w:lang w:val="en-US"/>
        </w:rPr>
        <w:t>use</w:t>
      </w:r>
      <w:r w:rsidR="00181181" w:rsidRPr="0018118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  <w:lang w:val="en-US"/>
        </w:rPr>
        <w:t>case</w:t>
      </w:r>
      <w:r w:rsidR="00181181" w:rsidRPr="0018118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</w:rPr>
        <w:t xml:space="preserve">που διατηρήσαμε στο διάγραμμά μας), και τέλος ο </w:t>
      </w:r>
      <w:r w:rsidR="00181181">
        <w:rPr>
          <w:rFonts w:ascii="Bahnschrift" w:hAnsi="Bahnschrift"/>
          <w:sz w:val="28"/>
          <w:szCs w:val="28"/>
          <w:lang w:val="en-US"/>
        </w:rPr>
        <w:t>actor</w:t>
      </w:r>
      <w:r w:rsidR="00181181" w:rsidRPr="00181181">
        <w:rPr>
          <w:rFonts w:ascii="Bahnschrift" w:hAnsi="Bahnschrift"/>
          <w:sz w:val="28"/>
          <w:szCs w:val="28"/>
        </w:rPr>
        <w:t xml:space="preserve"> “</w:t>
      </w:r>
      <w:r w:rsidR="00181181">
        <w:rPr>
          <w:rFonts w:ascii="Bahnschrift" w:hAnsi="Bahnschrift"/>
          <w:sz w:val="28"/>
          <w:szCs w:val="28"/>
          <w:lang w:val="en-US"/>
        </w:rPr>
        <w:t>user</w:t>
      </w:r>
      <w:r w:rsidR="00181181" w:rsidRPr="00181181">
        <w:rPr>
          <w:rFonts w:ascii="Bahnschrift" w:hAnsi="Bahnschrift"/>
          <w:sz w:val="28"/>
          <w:szCs w:val="28"/>
        </w:rPr>
        <w:t xml:space="preserve">” </w:t>
      </w:r>
      <w:r w:rsidR="00181181">
        <w:rPr>
          <w:rFonts w:ascii="Bahnschrift" w:hAnsi="Bahnschrift"/>
          <w:sz w:val="28"/>
          <w:szCs w:val="28"/>
        </w:rPr>
        <w:t xml:space="preserve">χωρίστηκε μέσω της συσχέτισης εξειδίκευσης στους </w:t>
      </w:r>
      <w:r w:rsidR="00181181">
        <w:rPr>
          <w:rFonts w:ascii="Bahnschrift" w:hAnsi="Bahnschrift"/>
          <w:sz w:val="28"/>
          <w:szCs w:val="28"/>
          <w:lang w:val="en-US"/>
        </w:rPr>
        <w:t>actors</w:t>
      </w:r>
      <w:r w:rsidR="00181181" w:rsidRPr="00181181">
        <w:rPr>
          <w:rFonts w:ascii="Bahnschrift" w:hAnsi="Bahnschrift"/>
          <w:sz w:val="28"/>
          <w:szCs w:val="28"/>
        </w:rPr>
        <w:t xml:space="preserve"> “</w:t>
      </w:r>
      <w:r w:rsidR="00181181">
        <w:rPr>
          <w:rFonts w:ascii="Bahnschrift" w:hAnsi="Bahnschrift"/>
          <w:sz w:val="28"/>
          <w:szCs w:val="28"/>
          <w:lang w:val="en-US"/>
        </w:rPr>
        <w:t>regular</w:t>
      </w:r>
      <w:r w:rsidR="00181181" w:rsidRPr="0018118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  <w:lang w:val="en-US"/>
        </w:rPr>
        <w:t>user</w:t>
      </w:r>
      <w:r w:rsidR="00181181" w:rsidRPr="00181181">
        <w:rPr>
          <w:rFonts w:ascii="Bahnschrift" w:hAnsi="Bahnschrift"/>
          <w:sz w:val="28"/>
          <w:szCs w:val="28"/>
        </w:rPr>
        <w:t xml:space="preserve">” </w:t>
      </w:r>
      <w:r w:rsidR="00181181">
        <w:rPr>
          <w:rFonts w:ascii="Bahnschrift" w:hAnsi="Bahnschrift"/>
          <w:sz w:val="28"/>
          <w:szCs w:val="28"/>
        </w:rPr>
        <w:t xml:space="preserve">και </w:t>
      </w:r>
      <w:r w:rsidR="005635AC" w:rsidRPr="00181181">
        <w:rPr>
          <w:rFonts w:ascii="Bahnschrift" w:hAnsi="Bahnschrift"/>
          <w:sz w:val="28"/>
          <w:szCs w:val="28"/>
        </w:rPr>
        <w:t>“</w:t>
      </w:r>
      <w:r w:rsidR="00181181">
        <w:rPr>
          <w:rFonts w:ascii="Bahnschrift" w:hAnsi="Bahnschrift"/>
          <w:sz w:val="28"/>
          <w:szCs w:val="28"/>
          <w:lang w:val="en-US"/>
        </w:rPr>
        <w:t>premium</w:t>
      </w:r>
      <w:r w:rsidR="00181181" w:rsidRPr="0018118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  <w:lang w:val="en-US"/>
        </w:rPr>
        <w:t>user</w:t>
      </w:r>
      <w:r w:rsidR="00181181" w:rsidRPr="00181181">
        <w:rPr>
          <w:rFonts w:ascii="Bahnschrift" w:hAnsi="Bahnschrift"/>
          <w:sz w:val="28"/>
          <w:szCs w:val="28"/>
        </w:rPr>
        <w:t>”</w:t>
      </w:r>
      <w:r w:rsidR="005635AC" w:rsidRPr="005635AC">
        <w:rPr>
          <w:rFonts w:ascii="Bahnschrift" w:hAnsi="Bahnschrift"/>
          <w:sz w:val="28"/>
          <w:szCs w:val="28"/>
        </w:rPr>
        <w:t xml:space="preserve">. </w:t>
      </w:r>
      <w:r w:rsidR="005635AC">
        <w:rPr>
          <w:rFonts w:ascii="Bahnschrift" w:hAnsi="Bahnschrift"/>
          <w:sz w:val="28"/>
          <w:szCs w:val="28"/>
        </w:rPr>
        <w:t xml:space="preserve">Η τελευταία ενέργεια συνέβη διότι έχουμε αναφέρει πως η εφαρμογή μας διαθέτει </w:t>
      </w:r>
      <w:r w:rsidR="005635AC">
        <w:rPr>
          <w:rFonts w:ascii="Bahnschrift" w:hAnsi="Bahnschrift"/>
          <w:sz w:val="28"/>
          <w:szCs w:val="28"/>
          <w:lang w:val="en-US"/>
        </w:rPr>
        <w:t>regular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</w:rPr>
        <w:t xml:space="preserve">και </w:t>
      </w:r>
      <w:r w:rsidR="005635AC">
        <w:rPr>
          <w:rFonts w:ascii="Bahnschrift" w:hAnsi="Bahnschrift"/>
          <w:sz w:val="28"/>
          <w:szCs w:val="28"/>
          <w:lang w:val="en-US"/>
        </w:rPr>
        <w:t>premium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</w:rPr>
        <w:t xml:space="preserve">έκδοση, και οι παροχές-λειτουργίες της εφαρμογής διαφέρουν ανάλογα την έκδοση που διαθέτουν οι χρήστες. Έτσι, ο </w:t>
      </w:r>
      <w:r w:rsidR="005635AC" w:rsidRPr="005635AC">
        <w:rPr>
          <w:rFonts w:ascii="Bahnschrift" w:hAnsi="Bahnschrift"/>
          <w:sz w:val="28"/>
          <w:szCs w:val="28"/>
        </w:rPr>
        <w:t>”</w:t>
      </w:r>
      <w:r w:rsidR="005635AC">
        <w:rPr>
          <w:rFonts w:ascii="Bahnschrift" w:hAnsi="Bahnschrift"/>
          <w:sz w:val="28"/>
          <w:szCs w:val="28"/>
          <w:lang w:val="en-US"/>
        </w:rPr>
        <w:t>premium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  <w:lang w:val="en-US"/>
        </w:rPr>
        <w:t>user</w:t>
      </w:r>
      <w:r w:rsidR="005635AC" w:rsidRPr="005635AC">
        <w:rPr>
          <w:rFonts w:ascii="Bahnschrift" w:hAnsi="Bahnschrift"/>
          <w:sz w:val="28"/>
          <w:szCs w:val="28"/>
        </w:rPr>
        <w:t>”</w:t>
      </w:r>
      <w:r w:rsidR="005635AC">
        <w:rPr>
          <w:rFonts w:ascii="Bahnschrift" w:hAnsi="Bahnschrift"/>
          <w:sz w:val="28"/>
          <w:szCs w:val="28"/>
        </w:rPr>
        <w:t xml:space="preserve"> συνδέεται με όλα τα </w:t>
      </w:r>
      <w:r w:rsidR="005635AC">
        <w:rPr>
          <w:rFonts w:ascii="Bahnschrift" w:hAnsi="Bahnschrift"/>
          <w:sz w:val="28"/>
          <w:szCs w:val="28"/>
          <w:lang w:val="en-US"/>
        </w:rPr>
        <w:t>use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  <w:lang w:val="en-US"/>
        </w:rPr>
        <w:t>cases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</w:rPr>
        <w:t xml:space="preserve">αφού έχει πρόσβαση σε όλες τις λειτουργίες της εφαρμογής, ενώ ο </w:t>
      </w:r>
      <w:r w:rsidR="005635AC" w:rsidRPr="005635AC">
        <w:rPr>
          <w:rFonts w:ascii="Bahnschrift" w:hAnsi="Bahnschrift"/>
          <w:sz w:val="28"/>
          <w:szCs w:val="28"/>
        </w:rPr>
        <w:t>”</w:t>
      </w:r>
      <w:r w:rsidR="005635AC">
        <w:rPr>
          <w:rFonts w:ascii="Bahnschrift" w:hAnsi="Bahnschrift"/>
          <w:sz w:val="28"/>
          <w:szCs w:val="28"/>
          <w:lang w:val="en-US"/>
        </w:rPr>
        <w:t>regular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  <w:lang w:val="en-US"/>
        </w:rPr>
        <w:t>user</w:t>
      </w:r>
      <w:r w:rsidR="005635AC" w:rsidRPr="005635AC">
        <w:rPr>
          <w:rFonts w:ascii="Bahnschrift" w:hAnsi="Bahnschrift"/>
          <w:sz w:val="28"/>
          <w:szCs w:val="28"/>
        </w:rPr>
        <w:t>”</w:t>
      </w:r>
      <w:r w:rsidR="005635AC">
        <w:rPr>
          <w:rFonts w:ascii="Bahnschrift" w:hAnsi="Bahnschrift"/>
          <w:sz w:val="28"/>
          <w:szCs w:val="28"/>
        </w:rPr>
        <w:t xml:space="preserve"> συνδέεται μονάχα με ορισμένα </w:t>
      </w:r>
      <w:r w:rsidR="005635AC">
        <w:rPr>
          <w:rFonts w:ascii="Bahnschrift" w:hAnsi="Bahnschrift"/>
          <w:sz w:val="28"/>
          <w:szCs w:val="28"/>
          <w:lang w:val="en-US"/>
        </w:rPr>
        <w:t>use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  <w:lang w:val="en-US"/>
        </w:rPr>
        <w:t>cases</w:t>
      </w:r>
      <w:r w:rsidR="005635AC">
        <w:rPr>
          <w:rFonts w:ascii="Bahnschrift" w:hAnsi="Bahnschrift"/>
          <w:sz w:val="28"/>
          <w:szCs w:val="28"/>
        </w:rPr>
        <w:t xml:space="preserve">, αφού </w:t>
      </w:r>
      <w:r w:rsidR="005635AC">
        <w:rPr>
          <w:rFonts w:ascii="Bahnschrift" w:hAnsi="Bahnschrift"/>
          <w:sz w:val="28"/>
          <w:szCs w:val="28"/>
        </w:rPr>
        <w:t>έχει πρόσβαση σε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</w:rPr>
        <w:t>συγκεκριμένες λειτουργίες της εφαρμογής.</w:t>
      </w:r>
      <w:bookmarkStart w:id="1" w:name="_GoBack"/>
      <w:bookmarkEnd w:id="1"/>
    </w:p>
    <w:p w14:paraId="2BE4BE5F" w14:textId="77777777" w:rsidR="007C01FD" w:rsidRDefault="007C01FD" w:rsidP="007C01FD">
      <w:pPr>
        <w:rPr>
          <w:rFonts w:ascii="Bahnschrift" w:hAnsi="Bahnschrift"/>
          <w:sz w:val="28"/>
          <w:szCs w:val="28"/>
        </w:rPr>
      </w:pPr>
    </w:p>
    <w:p w14:paraId="21AA3BE1" w14:textId="000B41A8" w:rsidR="007C01FD" w:rsidRPr="007C01FD" w:rsidRDefault="007C01FD" w:rsidP="007C01FD">
      <w:pPr>
        <w:pStyle w:val="ListParagraph"/>
        <w:numPr>
          <w:ilvl w:val="0"/>
          <w:numId w:val="16"/>
        </w:numPr>
        <w:rPr>
          <w:rFonts w:ascii="Bahnschrift" w:hAnsi="Bahnschrift"/>
          <w:sz w:val="28"/>
          <w:szCs w:val="28"/>
        </w:rPr>
        <w:sectPr w:rsidR="007C01FD" w:rsidRPr="007C01F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6B058D33" w:rsidR="00CB088D" w:rsidRDefault="00AC086B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Use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7CF49F3F" w:rsidR="00AD335E" w:rsidRPr="00CB088D" w:rsidRDefault="00811C82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 wp14:anchorId="0928A2F4" wp14:editId="56585752">
            <wp:extent cx="7334250" cy="5804717"/>
            <wp:effectExtent l="0" t="0" r="0" b="5715"/>
            <wp:docPr id="204803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331" cy="58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sz w:val="28"/>
          <w:szCs w:val="28"/>
          <w:lang w:val="en-US"/>
        </w:rPr>
        <w:lastRenderedPageBreak/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  <w:sectPr w:rsidR="00AD335E" w:rsidSect="002B13B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 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41373DBF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παραθέτει το φαγητό και την ποσότητα που τον ενδιαφέρει.</w:t>
      </w:r>
    </w:p>
    <w:p w14:paraId="42185AED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Το σύστημα αναζητά και εντοπίζει το συγκεκριμένο φαγητό και τις διατροφικές πληροφορίες αυτού. </w:t>
      </w:r>
    </w:p>
    <w:p w14:paraId="3B65164E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τα μακροθρεπτικά συστατικά και τις θερμίδες για την δοσμένη ποσότητα του φαγητού.</w:t>
      </w:r>
    </w:p>
    <w:p w14:paraId="301590DE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το φαγητό αυτό στην ημερήσια λίστα γευμάτων του χρήστη.</w:t>
      </w:r>
    </w:p>
    <w:p w14:paraId="6EC0AC85" w14:textId="77777777" w:rsid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αθροίζει τα μακροθρεπτικά συστατικά του εν λόγω φαγητού με τα ήδη καταχωρημένα της συγκεκριμένης ημέρας, και ανανεώνει τις πληροφορίες αυτές.</w:t>
      </w:r>
    </w:p>
    <w:p w14:paraId="20F05403" w14:textId="2A00F5A2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γευμάτων».</w:t>
      </w:r>
    </w:p>
    <w:p w14:paraId="3D33396C" w14:textId="01DC0B37" w:rsidR="004C2FEE" w:rsidRDefault="004C2FEE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AD335E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47019926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2.α. Το σύστημα αναζητά αλλά δεν εντοπίζει το φαγητό που καταχώρησε ο χρήστης.</w:t>
      </w:r>
    </w:p>
    <w:p w14:paraId="6A3746A7" w14:textId="56925632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659E662F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2.γ. Ο χρήστης παραθέτει χειροκίνητα το όνομα του εν λόγω φαγητού και τις διατροφικές πληροφορίες αυτού.</w:t>
      </w:r>
    </w:p>
    <w:p w14:paraId="08C2FA09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2.δ. Η περίπτωση χρήσης συνεχίζεται από το βήμα 4 της βασικής ροής.</w:t>
      </w:r>
    </w:p>
    <w:p w14:paraId="14D26621" w14:textId="77777777" w:rsidR="00AD335E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AD335E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F10A3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D367CB9" w14:textId="3BEF24A0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4.α. </w:t>
      </w:r>
      <w:r w:rsidRPr="00B771DC">
        <w:rPr>
          <w:rFonts w:ascii="Bahnschrift" w:hAnsi="Bahnschrift"/>
          <w:sz w:val="28"/>
          <w:szCs w:val="28"/>
        </w:rPr>
        <w:t>Ο χρήστης επιλέγει να</w:t>
      </w:r>
      <w:r>
        <w:rPr>
          <w:rFonts w:ascii="Bahnschrift" w:hAnsi="Bahnschrift"/>
          <w:sz w:val="28"/>
          <w:szCs w:val="28"/>
        </w:rPr>
        <w:t xml:space="preserve"> μην</w:t>
      </w:r>
      <w:r w:rsidRPr="00B771DC">
        <w:rPr>
          <w:rFonts w:ascii="Bahnschrift" w:hAnsi="Bahnschrift"/>
          <w:sz w:val="28"/>
          <w:szCs w:val="28"/>
        </w:rPr>
        <w:t xml:space="preserve"> προσθέσει το φαγητό στην ημερήσια λίστα γευμάτων του</w:t>
      </w:r>
      <w:r>
        <w:rPr>
          <w:rFonts w:ascii="Bahnschrift" w:hAnsi="Bahnschrift"/>
          <w:sz w:val="28"/>
          <w:szCs w:val="28"/>
        </w:rPr>
        <w:t>.</w:t>
      </w:r>
    </w:p>
    <w:p w14:paraId="700528D3" w14:textId="37C3AD1C" w:rsidR="00F10A39" w:rsidRP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4.β. </w:t>
      </w:r>
      <w:r w:rsidRPr="00B771DC">
        <w:rPr>
          <w:rFonts w:ascii="Bahnschrift" w:hAnsi="Bahnschrift"/>
          <w:sz w:val="28"/>
          <w:szCs w:val="28"/>
        </w:rPr>
        <w:t xml:space="preserve">Η περίπτωση </w:t>
      </w:r>
      <w:r w:rsidR="00455A6E">
        <w:rPr>
          <w:rFonts w:ascii="Bahnschrift" w:hAnsi="Bahnschrift"/>
          <w:sz w:val="28"/>
          <w:szCs w:val="28"/>
        </w:rPr>
        <w:t xml:space="preserve">χρήσης συνεχίζεται από το βήμα </w:t>
      </w:r>
      <w:r w:rsidR="00455A6E" w:rsidRPr="00455A6E">
        <w:rPr>
          <w:rFonts w:ascii="Bahnschrift" w:hAnsi="Bahnschrift"/>
          <w:sz w:val="28"/>
          <w:szCs w:val="28"/>
        </w:rPr>
        <w:t>7</w:t>
      </w:r>
      <w:r w:rsidRPr="00B771DC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69AAF28C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μία λίστα με διατροφολόγους.</w:t>
      </w:r>
    </w:p>
    <w:p w14:paraId="54CD90A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έναν διατροφολόγο από την λίστα.</w:t>
      </w:r>
    </w:p>
    <w:p w14:paraId="6D33D34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πληροφορίες του διατροφολόγου αυτού (τηλέφωνο,</w:t>
      </w:r>
      <w:r w:rsidRPr="00B771DC">
        <w:rPr>
          <w:rFonts w:ascii="Bahnschrift" w:hAnsi="Bahnschrift"/>
          <w:sz w:val="28"/>
          <w:szCs w:val="28"/>
          <w:lang w:val="en-US"/>
        </w:rPr>
        <w:t>e</w:t>
      </w:r>
      <w:r w:rsidRPr="00B771DC">
        <w:rPr>
          <w:rFonts w:ascii="Bahnschrift" w:hAnsi="Bahnschrift"/>
          <w:sz w:val="28"/>
          <w:szCs w:val="28"/>
        </w:rPr>
        <w:t>-</w:t>
      </w:r>
      <w:r w:rsidRPr="00B771DC">
        <w:rPr>
          <w:rFonts w:ascii="Bahnschrift" w:hAnsi="Bahnschrift"/>
          <w:sz w:val="28"/>
          <w:szCs w:val="28"/>
          <w:lang w:val="en-US"/>
        </w:rPr>
        <w:t>mail</w:t>
      </w:r>
      <w:r w:rsidRPr="00B771DC">
        <w:rPr>
          <w:rFonts w:ascii="Bahnschrift" w:hAnsi="Bahnschrift"/>
          <w:sz w:val="28"/>
          <w:szCs w:val="28"/>
        </w:rPr>
        <w:t xml:space="preserve"> και βιογραφικό).</w:t>
      </w:r>
    </w:p>
    <w:p w14:paraId="783C240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ημέρες που μπορεί να επιλέξει ο χρήστης να κλείσει ραντεβού με τον επιλεγμένο διατροφολόγο, σε διάστημα μίας εβδομάδας.</w:t>
      </w:r>
    </w:p>
    <w:p w14:paraId="04B6F65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διαθέσιμες ώρες της ημέρας που επέλεξε ο χρήστης για ραντεβού με τον συγκεκριμένο διατροφολόγο.</w:t>
      </w:r>
    </w:p>
    <w:p w14:paraId="0D62B371" w14:textId="77777777" w:rsid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2F002292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 xml:space="preserve">Το σύστημα εμφανίζει μήνυμα </w:t>
      </w:r>
      <w:r w:rsidR="003F666E">
        <w:rPr>
          <w:rFonts w:ascii="Bahnschrift" w:hAnsi="Bahnschrift"/>
          <w:sz w:val="28"/>
          <w:szCs w:val="28"/>
        </w:rPr>
        <w:t xml:space="preserve">στον χρήστη ζητώντας την </w:t>
      </w:r>
      <w:r w:rsidRPr="000B0FFA">
        <w:rPr>
          <w:rFonts w:ascii="Bahnschrift" w:hAnsi="Bahnschrift"/>
          <w:sz w:val="28"/>
          <w:szCs w:val="28"/>
        </w:rPr>
        <w:t>επιβεβαίωση του ραντεβού.</w:t>
      </w:r>
    </w:p>
    <w:p w14:paraId="5AF0984D" w14:textId="77777777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στην λίστα «τα ραντεβού μου» του χρήστη τις πληροφορίες του συγκεκριμένου ραντεβού.</w:t>
      </w:r>
    </w:p>
    <w:p w14:paraId="485FD42C" w14:textId="5E27CCB5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στον χρήστη την σελίδα «Τα ραντεβού μου».</w:t>
      </w:r>
    </w:p>
    <w:p w14:paraId="57697DAC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5D21ACA" w14:textId="55F22456" w:rsidR="00CB088D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1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568C95D" w14:textId="77777777" w:rsidR="00CB088D" w:rsidRPr="00886A7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728FA765" w:rsidR="00CB088D" w:rsidRDefault="00CB088D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color w:val="000000" w:themeColor="text1"/>
          <w:sz w:val="28"/>
          <w:szCs w:val="28"/>
        </w:rPr>
        <w:t>4</w:t>
      </w:r>
      <w:r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Pr="00B771DC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B771DC">
        <w:rPr>
          <w:rFonts w:ascii="Bahnschrift" w:hAnsi="Bahnschrift"/>
          <w:sz w:val="28"/>
          <w:szCs w:val="28"/>
        </w:rPr>
        <w:t>κλείσει ραντεβού με τον διατροφολόγο.</w:t>
      </w:r>
    </w:p>
    <w:p w14:paraId="0C15B326" w14:textId="3364D354" w:rsidR="00CB088D" w:rsidRPr="00B771DC" w:rsidRDefault="00CB088D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4.</w:t>
      </w:r>
      <w:r>
        <w:rPr>
          <w:rFonts w:ascii="Bahnschrift" w:hAnsi="Bahnschrift"/>
          <w:sz w:val="28"/>
          <w:szCs w:val="28"/>
        </w:rPr>
        <w:t xml:space="preserve">β. </w:t>
      </w:r>
      <w:r w:rsidRPr="003F50AE">
        <w:rPr>
          <w:rFonts w:ascii="Bahnschrift" w:hAnsi="Bahnschrift"/>
          <w:sz w:val="28"/>
          <w:szCs w:val="28"/>
        </w:rPr>
        <w:t>Η περίπτωση χρήσης συνεχίζεται από το βήμα 1 της βασικής ροής.</w:t>
      </w:r>
    </w:p>
    <w:p w14:paraId="7C30ED79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771DC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7.β. Το σύστημα εμφανίζει σχετικό μήνυμα για να ενημερώσει τον χρήστη. </w:t>
      </w:r>
    </w:p>
    <w:p w14:paraId="278287C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7.γ. Η περίπτωση χρήσης συνεχίζεται από το βήμα 1 της βασικής ροής.</w:t>
      </w:r>
    </w:p>
    <w:p w14:paraId="21A94372" w14:textId="77777777" w:rsidR="00574164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771DC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011C99EC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.α.</w:t>
      </w:r>
      <w:r w:rsidRPr="00FD3A6E">
        <w:rPr>
          <w:rFonts w:ascii="Bahnschrift" w:hAnsi="Bahnschrift"/>
          <w:sz w:val="28"/>
          <w:szCs w:val="28"/>
        </w:rPr>
        <w:t xml:space="preserve"> </w:t>
      </w:r>
      <w:r w:rsidRPr="000B0FFA">
        <w:rPr>
          <w:rFonts w:ascii="Bahnschrift" w:hAnsi="Bahnschrift"/>
          <w:sz w:val="28"/>
          <w:szCs w:val="28"/>
        </w:rPr>
        <w:t>Ο χρήστης</w:t>
      </w:r>
      <w:r>
        <w:rPr>
          <w:rFonts w:ascii="Bahnschrift" w:hAnsi="Bahnschrift"/>
          <w:sz w:val="28"/>
          <w:szCs w:val="28"/>
        </w:rPr>
        <w:t xml:space="preserve"> δεν</w:t>
      </w:r>
      <w:r w:rsidRPr="000B0FFA">
        <w:rPr>
          <w:rFonts w:ascii="Bahnschrift" w:hAnsi="Bahnschrift"/>
          <w:sz w:val="28"/>
          <w:szCs w:val="28"/>
        </w:rPr>
        <w:t xml:space="preserve"> επιβεβαιώνει το ραντεβού</w:t>
      </w:r>
      <w:r w:rsidR="003F50AE" w:rsidRPr="003F50AE">
        <w:rPr>
          <w:rFonts w:ascii="Bahnschrift" w:hAnsi="Bahnschrift"/>
          <w:sz w:val="28"/>
          <w:szCs w:val="28"/>
        </w:rPr>
        <w:t>.</w:t>
      </w:r>
    </w:p>
    <w:p w14:paraId="27069119" w14:textId="7D2DE739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Default="00CB088D" w:rsidP="00B771DC">
      <w:pPr>
        <w:rPr>
          <w:rFonts w:ascii="Bahnschrift" w:hAnsi="Bahnschrift"/>
          <w:sz w:val="28"/>
          <w:szCs w:val="28"/>
        </w:rPr>
        <w:sectPr w:rsidR="00CB088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2370B" w:rsidRDefault="00B2370B" w:rsidP="00B2370B">
      <w:pPr>
        <w:rPr>
          <w:rFonts w:ascii="Bahnschrift" w:hAnsi="Bahnschrift"/>
          <w:sz w:val="32"/>
          <w:szCs w:val="32"/>
        </w:rPr>
      </w:pPr>
      <w:r w:rsidRPr="00B2370B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A55618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2370B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AD335E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μια λίστα με διατροφολόγους.</w:t>
      </w:r>
    </w:p>
    <w:p w14:paraId="08892BEE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μια φόρμα αξιολόγησης προς συμπλήρωση.</w:t>
      </w:r>
    </w:p>
    <w:p w14:paraId="173BBE17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 είναι έγκυρα.</w:t>
      </w:r>
    </w:p>
    <w:p w14:paraId="6FCD8686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 xml:space="preserve">Το σύστημα εμφανίζει στον χρήστη μήνυμα για την επιτυχή υποβολή της αξιολόγησης του. </w:t>
      </w:r>
    </w:p>
    <w:p w14:paraId="3AAEB6F8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6B2AE7A1" w14:textId="283D3601" w:rsidR="00B2370B" w:rsidRDefault="00B2370B" w:rsidP="00B771DC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την ανανεωμένη λίστα με διατροφολόγους.</w:t>
      </w:r>
    </w:p>
    <w:p w14:paraId="41FB0079" w14:textId="77777777" w:rsidR="00B2370B" w:rsidRPr="00B2370B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06771836" w14:textId="6D8D1D53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6689E91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 που έχει συμπληρώσει ο χρήστης δεν είναι έγκυρα.</w:t>
      </w:r>
    </w:p>
    <w:p w14:paraId="6697F26C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6.γ. Η περίπτωση χρήσης συνεχίζεται από το βήμα 4 της βασικής ροής.</w:t>
      </w:r>
    </w:p>
    <w:p w14:paraId="00759AAE" w14:textId="26CBF48B" w:rsidR="00B2370B" w:rsidRDefault="00B2370B" w:rsidP="00B771DC">
      <w:pPr>
        <w:rPr>
          <w:rFonts w:ascii="Bahnschrift" w:hAnsi="Bahnschrift"/>
          <w:sz w:val="28"/>
          <w:szCs w:val="28"/>
        </w:rPr>
        <w:sectPr w:rsidR="00B2370B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5D13CB1C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για κατανάλωση χρήματα που έχει ο χρήστης στην εφαρμογή</w:t>
      </w:r>
      <w:r w:rsidR="00E76DAB" w:rsidRPr="00E76DAB">
        <w:rPr>
          <w:rFonts w:ascii="Bahnschrift" w:hAnsi="Bahnschrift"/>
          <w:sz w:val="28"/>
          <w:szCs w:val="28"/>
        </w:rPr>
        <w:t>(</w:t>
      </w:r>
      <w:r w:rsidR="00E76DAB">
        <w:rPr>
          <w:rFonts w:ascii="Bahnschrift" w:hAnsi="Bahnschrift"/>
          <w:sz w:val="28"/>
          <w:szCs w:val="28"/>
        </w:rPr>
        <w:t>υπόλοιπο χρήστη)</w:t>
      </w:r>
      <w:r w:rsidRPr="00B2370B">
        <w:rPr>
          <w:rFonts w:ascii="Bahnschrift" w:hAnsi="Bahnschrift"/>
          <w:sz w:val="28"/>
          <w:szCs w:val="28"/>
        </w:rPr>
        <w:t>, καθώς και μια λίστα με καταστήματα.</w:t>
      </w:r>
    </w:p>
    <w:p w14:paraId="1A5E0F1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προϊόντα του συγκεκριμένου καταστήματος.</w:t>
      </w:r>
    </w:p>
    <w:p w14:paraId="5CC16913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του.</w:t>
      </w:r>
    </w:p>
    <w:p w14:paraId="02E8E229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προχωράει στην διαδικασία της ολοκλήρωσης της παραγγελίας.</w:t>
      </w:r>
    </w:p>
    <w:p w14:paraId="3B38F3B8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ζητάει τα στοιχεία του χρήστη (λ.χ. διεύθυνση, Τ.Κ., ονοματεπώνυμο) για τη δρομολόγηση της παραγγελίας.</w:t>
      </w:r>
    </w:p>
    <w:p w14:paraId="12EAB5DC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τα στοιχεία του χρήστη και διαπιστώνει ότι είναι έγκυρα.</w:t>
      </w:r>
    </w:p>
    <w:p w14:paraId="72C14B6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τα προϊόντα που έχει επιλέξει για αγορά και το συνολικό κόστος αυτών.</w:t>
      </w:r>
    </w:p>
    <w:p w14:paraId="7C768854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8.α. Το σύστημα διαπιστώνει πως τα στοιχεία του χρήστη δεν είναι έγκυρα.</w:t>
      </w:r>
    </w:p>
    <w:p w14:paraId="0928E86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8.β. Το σύστημα εμφανίζει μήνυμα για να ενημερώσει τον χρήστη για την μη εγκυρότητα των στοιχείων που καταχώρησε.</w:t>
      </w:r>
    </w:p>
    <w:p w14:paraId="0168D200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8.γ. Η περίπτωση χρήσης συνεχίζεται από το βήμα 6 της βασικής ροής.</w:t>
      </w:r>
    </w:p>
    <w:p w14:paraId="32C7E678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A2BB20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10.α. Ο χρήστης δεν επιθυμεί να προχωρήσει σε πληρωμή (δεν επιβεβαιώνει).</w:t>
      </w:r>
    </w:p>
    <w:p w14:paraId="395ACF5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10.β. Η περίπτωση χρήσης συνεχίζεται από το βήμα 1 της βασικής ροής.</w:t>
      </w:r>
    </w:p>
    <w:p w14:paraId="30479A21" w14:textId="77777777" w:rsidR="00B2370B" w:rsidRPr="00AD335E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AD335E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 για την ολοκλήρωση της αγοράς, και διαπιστώνει ότι έχει.</w:t>
      </w:r>
    </w:p>
    <w:p w14:paraId="503D30DE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ρωτάει τον χρήστη αν έχει εκπτωτικό κουπόνι.</w:t>
      </w:r>
    </w:p>
    <w:p w14:paraId="56888917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ζητάει από τον χρήστη να εισάγει τον κωδικό του εκπτωτικού κουπονιού.</w:t>
      </w:r>
    </w:p>
    <w:p w14:paraId="54B3EDE4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εκπτωτικός κωδικός είναι έγκυρος, και διαπιστώνει ότι είναι.</w:t>
      </w:r>
    </w:p>
    <w:p w14:paraId="20085B2F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7B9ED97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  <w:lang w:val="en-AU"/>
        </w:rPr>
        <w:t>To</w:t>
      </w:r>
      <w:r w:rsidRPr="006274AC">
        <w:rPr>
          <w:rFonts w:ascii="Bahnschrift" w:hAnsi="Bahnschrift"/>
          <w:sz w:val="28"/>
          <w:szCs w:val="28"/>
        </w:rPr>
        <w:t xml:space="preserve"> σύστημα υπολογίζει και εμφανίζει το νέο υπόλοιπο του χρήστη, αφαιρώντας από αυτό το κόστος της παραγγελίας.</w:t>
      </w:r>
    </w:p>
    <w:p w14:paraId="1809775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εμφανίζει μήνυμα για την επιτυχή πληρωμή.</w:t>
      </w:r>
    </w:p>
    <w:p w14:paraId="07A37A38" w14:textId="77777777" w:rsidR="00B2370B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6274AC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1.β. Το σύστημα ζητάει από τον χρήστη να ανανεώσει το υπόλοιπο του.</w:t>
      </w:r>
    </w:p>
    <w:p w14:paraId="66D51FF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1.γ. Ο χρήστης επιλέγει το ποσό που επιθυμεί να προσθέσει στο παρόν υπολοίπου του.</w:t>
      </w:r>
    </w:p>
    <w:p w14:paraId="1937DB90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1.δ. Το σύστημα ανανεώνει και εμφανίζει το διαθέσιμο υπόλοιπο του χρήστη.</w:t>
      </w:r>
    </w:p>
    <w:p w14:paraId="0EEEE9D3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F60FC55" w14:textId="32E9677F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9DFF8C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A139043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63EBE80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συγκεκριμένο πρόγραμμα που θέλει να διαθέτει το γυμναστήριο που εντέλει θα διαλέξει.</w:t>
      </w:r>
    </w:p>
    <w:p w14:paraId="6C31961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τα γυμναστήρια που διαθέτουν το συγκεκριμένο πρόγραμμα.</w:t>
      </w:r>
    </w:p>
    <w:p w14:paraId="4557844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497ACAA6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πληροφορίες για το γυμναστήριο αυτό.</w:t>
      </w:r>
    </w:p>
    <w:p w14:paraId="06BD0BE3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Το σύστημα εμφανίζει τρεις επιλογές για την διάρκεια της συνδρομής που πρόκειται να κάνει ο χρήστης (εβδομαδιαία, μηνιαία, ετήσια). </w:t>
      </w:r>
    </w:p>
    <w:p w14:paraId="2294586F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εισάγει τα στοιχεία του.</w:t>
      </w:r>
    </w:p>
    <w:p w14:paraId="3297FA7C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ελέγχει τα στοιχεία που καταχώρησε ο χρήστης και διαπιστώνει ότι είναι έγκυρα.</w:t>
      </w:r>
    </w:p>
    <w:p w14:paraId="7EEDFD4D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αποθηκεύει τα στοιχεία του χρήστη και ολοκληρώνεται η εγγραφή του στο γυμναστήριο.</w:t>
      </w:r>
    </w:p>
    <w:p w14:paraId="388E468B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ολοκλήρωση της εγγραφής του χρήστη στο γυμναστήριο.</w:t>
      </w:r>
    </w:p>
    <w:p w14:paraId="7076CC9F" w14:textId="77777777" w:rsidR="00AD335E" w:rsidRDefault="00AD335E" w:rsidP="004C2FEE">
      <w:pPr>
        <w:rPr>
          <w:rFonts w:ascii="Bahnschrift" w:hAnsi="Bahnschrift"/>
          <w:sz w:val="28"/>
          <w:szCs w:val="28"/>
        </w:rPr>
      </w:pPr>
    </w:p>
    <w:p w14:paraId="153BDB6D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771DC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8463C4" w14:textId="77777777" w:rsidR="00AF5F3F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7EDC4ABA" w:rsidR="00886A79" w:rsidRDefault="00886A79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5.α. </w:t>
      </w:r>
      <w:r w:rsidRPr="000D64C1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0D64C1">
        <w:rPr>
          <w:rFonts w:ascii="Bahnschrift" w:hAnsi="Bahnschrift"/>
          <w:sz w:val="28"/>
          <w:szCs w:val="28"/>
        </w:rPr>
        <w:t>προχωρήσει σε εγγραφή στο εν λόγω γυμναστήριο</w:t>
      </w:r>
      <w:r>
        <w:rPr>
          <w:rFonts w:ascii="Bahnschrift" w:hAnsi="Bahnschrift"/>
          <w:sz w:val="28"/>
          <w:szCs w:val="28"/>
        </w:rPr>
        <w:t>.</w:t>
      </w:r>
    </w:p>
    <w:p w14:paraId="47286C4C" w14:textId="75E9C278" w:rsidR="00886A79" w:rsidRPr="000D64C1" w:rsidRDefault="00886A79" w:rsidP="00886A79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5.β. </w:t>
      </w:r>
      <w:r w:rsidRPr="000D64C1">
        <w:rPr>
          <w:rFonts w:ascii="Bahnschrift" w:hAnsi="Bahnschrift"/>
          <w:sz w:val="28"/>
          <w:szCs w:val="28"/>
        </w:rPr>
        <w:t xml:space="preserve">Η περίπτωση </w:t>
      </w:r>
      <w:r>
        <w:rPr>
          <w:rFonts w:ascii="Bahnschrift" w:hAnsi="Bahnschrift"/>
          <w:sz w:val="28"/>
          <w:szCs w:val="28"/>
        </w:rPr>
        <w:t>χρήσης συνεχίζεται από το βήμα 1</w:t>
      </w:r>
      <w:r w:rsidRPr="000D64C1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2A5EFB33" w14:textId="3571DBA6" w:rsidR="000D64C1" w:rsidRPr="00B771DC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</w:t>
      </w:r>
      <w:r w:rsidR="000D64C1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10.α. Το σύστημα διαπιστώνει ότι τα στοιχεία που καταχώρησε ο χρήστης δεν είναι έγκυρα.</w:t>
      </w:r>
    </w:p>
    <w:p w14:paraId="4652A43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10.β. Το σύστημα εμφανίζει μήνυμα για να ενημερώσει τον χρήστη για την μη εγκυρότητα των στοιχείων που καταχώρησε.</w:t>
      </w:r>
    </w:p>
    <w:p w14:paraId="6B7267B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10.γ. Η περίπτωση χρήσης συνεχίζεται από το βήμα 8 της βασικής ροής.</w:t>
      </w:r>
    </w:p>
    <w:p w14:paraId="5F2DB2B4" w14:textId="5174AB07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0E5A43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καταχωρήσει μία αθλητική δραστηριότητα.</w:t>
      </w:r>
    </w:p>
    <w:p w14:paraId="6466D0D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πληκτρολογεί μία αθλητική δραστηριότητα.</w:t>
      </w:r>
    </w:p>
    <w:p w14:paraId="5766BD24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αναζητά και εντοπίζει αθλητικές δραστηριότητες που ταιριάζουν με την καταχώρηση που πραγματοποίησε ο χρήστης.</w:t>
      </w:r>
    </w:p>
    <w:p w14:paraId="1B7303A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εμφανίζει μία λίστα με αυτές τις αθλητικές δραστηριότητες.</w:t>
      </w:r>
    </w:p>
    <w:p w14:paraId="265F8432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αρχίσει την λειτουργία της χρονομέτρησης.</w:t>
      </w:r>
    </w:p>
    <w:p w14:paraId="1398463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ξεκινάει την λειτουργία της χρονομέτρησης.</w:t>
      </w:r>
    </w:p>
    <w:p w14:paraId="53CA791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τερματίσει την λειτουργία της χρονομέτρησης.</w:t>
      </w:r>
    </w:p>
    <w:p w14:paraId="1993F0F3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τερματίζει την λειτουργία της χρονομέτρησης.</w:t>
      </w:r>
    </w:p>
    <w:p w14:paraId="5B8F5758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υπολογίζει και εμφανίζει τις θερμίδες που έκαψε ο χρήστης, με βάση την χρονική διάρκεια που μετρήθηκε.</w:t>
      </w:r>
    </w:p>
    <w:p w14:paraId="7E484F59" w14:textId="08518F94" w:rsidR="000D64C1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αφαιρεί τις θερμίδες αυτές από το ημερήσιο άθροισμα θερμίδων του χρήστη και το εμφανίζει.</w:t>
      </w:r>
    </w:p>
    <w:p w14:paraId="584FBAAA" w14:textId="77777777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3D56A40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Το σύστημα αναζητά 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Το σύστημα εμφανίζει σχετικό μήνυμα στον χρήστη για να τον ενημερώσει.</w:t>
      </w:r>
    </w:p>
    <w:p w14:paraId="511FB063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3.γ. Το σύστημα ζητάει από τον χρήστη να εισάγει τον αριθμό των θερμίδων που καίγονται ανά ώρα μέσω της ενασχόλησης ενός ατόμου με την συγκεκριμένη αθλητική δραστηριότητα.</w:t>
      </w:r>
    </w:p>
    <w:p w14:paraId="47BE9A69" w14:textId="4D1C9404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3.δ. Ο χρήστης καταχωρεί τον ζητούμενο αριθμό.</w:t>
      </w:r>
    </w:p>
    <w:p w14:paraId="76367CD1" w14:textId="3E012606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3.ε. Το σύστημα εμφανίζει μήνυμα για την επιτυχή καταχώρηση των ζητούμενων θερμίδων.</w:t>
      </w:r>
    </w:p>
    <w:p w14:paraId="33D10AF6" w14:textId="23AEFDA0" w:rsidR="000D64C1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3.ζ. Η περίπτωση χρήσης συνεχίζεται από το βήμα 6 της βασικής ροής.</w:t>
      </w:r>
    </w:p>
    <w:p w14:paraId="1D6B38EF" w14:textId="759E3EFA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C0FBB54" w14:textId="2C815093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τους τίτλους των κειμένων που έχουν αναρτηθεί από χρήστες της εφαρμογής.</w:t>
      </w:r>
    </w:p>
    <w:p w14:paraId="4A48F3C8" w14:textId="723DF4E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E9C7BED" w14:textId="70CFF488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αυτό.</w:t>
      </w:r>
      <w:r>
        <w:rPr>
          <w:rFonts w:ascii="Bahnschrift" w:hAnsi="Bahnschrift"/>
          <w:sz w:val="28"/>
          <w:szCs w:val="28"/>
        </w:rPr>
        <w:t xml:space="preserve"> </w:t>
      </w:r>
    </w:p>
    <w:p w14:paraId="2EF41C95" w14:textId="34DA381A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0D64C1">
        <w:rPr>
          <w:rFonts w:ascii="Bahnschrift" w:hAnsi="Bahnschrift"/>
          <w:sz w:val="28"/>
          <w:szCs w:val="28"/>
          <w:lang w:val="en-US"/>
        </w:rPr>
        <w:t>like</w:t>
      </w:r>
      <w:r w:rsidRPr="000D64C1">
        <w:rPr>
          <w:rFonts w:ascii="Bahnschrift" w:hAnsi="Bahnschrift"/>
          <w:sz w:val="28"/>
          <w:szCs w:val="28"/>
        </w:rPr>
        <w:t>) ή αρνητικά (</w:t>
      </w:r>
      <w:r w:rsidRPr="000D64C1">
        <w:rPr>
          <w:rFonts w:ascii="Bahnschrift" w:hAnsi="Bahnschrift"/>
          <w:sz w:val="28"/>
          <w:szCs w:val="28"/>
          <w:lang w:val="en-US"/>
        </w:rPr>
        <w:t>dislike</w:t>
      </w:r>
      <w:r w:rsidRPr="000D64C1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029E6C6B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κειμένου.</w:t>
      </w:r>
    </w:p>
    <w:p w14:paraId="690747E9" w14:textId="11FFD491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πραγματοποιήσει ένα σχόλιο για το κείμενο αυτό.</w:t>
      </w:r>
    </w:p>
    <w:p w14:paraId="664DE4B1" w14:textId="1AF8203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πληκτρολογεί το σχόλιο του.</w:t>
      </w:r>
    </w:p>
    <w:p w14:paraId="468B5C28" w14:textId="2D7131F5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το σχόλιο του χρήστη και το προσθέτει στο σύνολο των σχολίων του κειμένου.</w:t>
      </w:r>
    </w:p>
    <w:p w14:paraId="3B31654E" w14:textId="02826598" w:rsidR="004C2FEE" w:rsidRPr="000D64C1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0D64C1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B7D46" w14:textId="77777777" w:rsidR="00765427" w:rsidRDefault="00765427" w:rsidP="00FD225D">
      <w:pPr>
        <w:spacing w:after="0" w:line="240" w:lineRule="auto"/>
      </w:pPr>
      <w:r>
        <w:separator/>
      </w:r>
    </w:p>
  </w:endnote>
  <w:endnote w:type="continuationSeparator" w:id="0">
    <w:p w14:paraId="064EF00A" w14:textId="77777777" w:rsidR="00765427" w:rsidRDefault="00765427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A3DCC3" w14:textId="77777777" w:rsidR="00765427" w:rsidRDefault="00765427" w:rsidP="00FD225D">
      <w:pPr>
        <w:spacing w:after="0" w:line="240" w:lineRule="auto"/>
      </w:pPr>
      <w:r>
        <w:separator/>
      </w:r>
    </w:p>
  </w:footnote>
  <w:footnote w:type="continuationSeparator" w:id="0">
    <w:p w14:paraId="19DEDA04" w14:textId="77777777" w:rsidR="00765427" w:rsidRDefault="00765427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83B27"/>
    <w:multiLevelType w:val="hybridMultilevel"/>
    <w:tmpl w:val="95C2DBC6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3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12"/>
  </w:num>
  <w:num w:numId="12">
    <w:abstractNumId w:val="14"/>
  </w:num>
  <w:num w:numId="13">
    <w:abstractNumId w:val="6"/>
  </w:num>
  <w:num w:numId="14">
    <w:abstractNumId w:val="1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174CC"/>
    <w:rsid w:val="0005015A"/>
    <w:rsid w:val="00056CD7"/>
    <w:rsid w:val="00070BC3"/>
    <w:rsid w:val="00077EB7"/>
    <w:rsid w:val="000B0FFA"/>
    <w:rsid w:val="000D097D"/>
    <w:rsid w:val="000D64C1"/>
    <w:rsid w:val="000E5A43"/>
    <w:rsid w:val="000F703C"/>
    <w:rsid w:val="00112BFB"/>
    <w:rsid w:val="00114DFF"/>
    <w:rsid w:val="00125A7F"/>
    <w:rsid w:val="00143847"/>
    <w:rsid w:val="00181181"/>
    <w:rsid w:val="00183AD7"/>
    <w:rsid w:val="00183B9F"/>
    <w:rsid w:val="00185D90"/>
    <w:rsid w:val="0018688D"/>
    <w:rsid w:val="001A6459"/>
    <w:rsid w:val="001B3393"/>
    <w:rsid w:val="001B6C63"/>
    <w:rsid w:val="001F170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B13BB"/>
    <w:rsid w:val="002F2378"/>
    <w:rsid w:val="00336378"/>
    <w:rsid w:val="003648FE"/>
    <w:rsid w:val="00387928"/>
    <w:rsid w:val="003A06E5"/>
    <w:rsid w:val="003B22F5"/>
    <w:rsid w:val="003B3CED"/>
    <w:rsid w:val="003B5EDF"/>
    <w:rsid w:val="003C3244"/>
    <w:rsid w:val="003D31F5"/>
    <w:rsid w:val="003E2915"/>
    <w:rsid w:val="003F50AE"/>
    <w:rsid w:val="003F666E"/>
    <w:rsid w:val="004045FE"/>
    <w:rsid w:val="00455A6E"/>
    <w:rsid w:val="004754F4"/>
    <w:rsid w:val="00496EF1"/>
    <w:rsid w:val="004B440E"/>
    <w:rsid w:val="004B4C1D"/>
    <w:rsid w:val="004C2FEE"/>
    <w:rsid w:val="004D22AD"/>
    <w:rsid w:val="004F7CDB"/>
    <w:rsid w:val="00510478"/>
    <w:rsid w:val="005277D3"/>
    <w:rsid w:val="00551B43"/>
    <w:rsid w:val="00557E97"/>
    <w:rsid w:val="005635AC"/>
    <w:rsid w:val="005733DB"/>
    <w:rsid w:val="00574164"/>
    <w:rsid w:val="005C0566"/>
    <w:rsid w:val="005C5921"/>
    <w:rsid w:val="005F38AC"/>
    <w:rsid w:val="00600B24"/>
    <w:rsid w:val="006110B1"/>
    <w:rsid w:val="006271A2"/>
    <w:rsid w:val="006274AC"/>
    <w:rsid w:val="00631053"/>
    <w:rsid w:val="00645355"/>
    <w:rsid w:val="0065431A"/>
    <w:rsid w:val="00663868"/>
    <w:rsid w:val="00681767"/>
    <w:rsid w:val="0068214F"/>
    <w:rsid w:val="00693780"/>
    <w:rsid w:val="006A0A58"/>
    <w:rsid w:val="006A154A"/>
    <w:rsid w:val="006A24F8"/>
    <w:rsid w:val="006B2112"/>
    <w:rsid w:val="006C319C"/>
    <w:rsid w:val="006C71BD"/>
    <w:rsid w:val="00704C96"/>
    <w:rsid w:val="0075734A"/>
    <w:rsid w:val="00765427"/>
    <w:rsid w:val="007B40FB"/>
    <w:rsid w:val="007C01FD"/>
    <w:rsid w:val="007E468A"/>
    <w:rsid w:val="007F5D29"/>
    <w:rsid w:val="00803A9B"/>
    <w:rsid w:val="00805758"/>
    <w:rsid w:val="00811C82"/>
    <w:rsid w:val="0081780E"/>
    <w:rsid w:val="008571AB"/>
    <w:rsid w:val="00870D4C"/>
    <w:rsid w:val="00886A79"/>
    <w:rsid w:val="00890216"/>
    <w:rsid w:val="00892839"/>
    <w:rsid w:val="008E0836"/>
    <w:rsid w:val="009034EA"/>
    <w:rsid w:val="00922064"/>
    <w:rsid w:val="0092640A"/>
    <w:rsid w:val="00926CFE"/>
    <w:rsid w:val="00930556"/>
    <w:rsid w:val="0093477C"/>
    <w:rsid w:val="0095274C"/>
    <w:rsid w:val="009661D5"/>
    <w:rsid w:val="00981BF6"/>
    <w:rsid w:val="00983447"/>
    <w:rsid w:val="009A0D9D"/>
    <w:rsid w:val="009A4977"/>
    <w:rsid w:val="009B5F45"/>
    <w:rsid w:val="009D55AB"/>
    <w:rsid w:val="00A2643A"/>
    <w:rsid w:val="00A52C71"/>
    <w:rsid w:val="00A6156B"/>
    <w:rsid w:val="00A64FEE"/>
    <w:rsid w:val="00AC086B"/>
    <w:rsid w:val="00AC78C8"/>
    <w:rsid w:val="00AD335E"/>
    <w:rsid w:val="00AE56DD"/>
    <w:rsid w:val="00AF5F3F"/>
    <w:rsid w:val="00B00DB2"/>
    <w:rsid w:val="00B071F4"/>
    <w:rsid w:val="00B2370B"/>
    <w:rsid w:val="00B605C0"/>
    <w:rsid w:val="00B6076F"/>
    <w:rsid w:val="00B62953"/>
    <w:rsid w:val="00B71BDB"/>
    <w:rsid w:val="00B771DC"/>
    <w:rsid w:val="00B8230F"/>
    <w:rsid w:val="00B85810"/>
    <w:rsid w:val="00BB6D03"/>
    <w:rsid w:val="00BD2124"/>
    <w:rsid w:val="00C16856"/>
    <w:rsid w:val="00C22920"/>
    <w:rsid w:val="00C3159B"/>
    <w:rsid w:val="00C4698C"/>
    <w:rsid w:val="00C649B3"/>
    <w:rsid w:val="00C8609F"/>
    <w:rsid w:val="00CB088D"/>
    <w:rsid w:val="00CE7743"/>
    <w:rsid w:val="00D04BDA"/>
    <w:rsid w:val="00D23CD5"/>
    <w:rsid w:val="00D342D0"/>
    <w:rsid w:val="00D37D1F"/>
    <w:rsid w:val="00D404BF"/>
    <w:rsid w:val="00D66113"/>
    <w:rsid w:val="00D67BFC"/>
    <w:rsid w:val="00D756F4"/>
    <w:rsid w:val="00D842BE"/>
    <w:rsid w:val="00D84E25"/>
    <w:rsid w:val="00D954B7"/>
    <w:rsid w:val="00DA0AE6"/>
    <w:rsid w:val="00DC4638"/>
    <w:rsid w:val="00E05741"/>
    <w:rsid w:val="00E31526"/>
    <w:rsid w:val="00E3796D"/>
    <w:rsid w:val="00E4417C"/>
    <w:rsid w:val="00E76DAB"/>
    <w:rsid w:val="00E843D6"/>
    <w:rsid w:val="00E866C7"/>
    <w:rsid w:val="00EA4C68"/>
    <w:rsid w:val="00EB774F"/>
    <w:rsid w:val="00ED2B07"/>
    <w:rsid w:val="00EE38C7"/>
    <w:rsid w:val="00F10A39"/>
    <w:rsid w:val="00F25B0D"/>
    <w:rsid w:val="00F34666"/>
    <w:rsid w:val="00F35455"/>
    <w:rsid w:val="00F44E0B"/>
    <w:rsid w:val="00F57645"/>
    <w:rsid w:val="00F643DB"/>
    <w:rsid w:val="00FA4A71"/>
    <w:rsid w:val="00FD12FE"/>
    <w:rsid w:val="00FD225D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up1072483@upnet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2646@upnet.g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03@upnet.g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up1072610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5FEEC-24C7-4AED-8C4A-1F82119F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14</Pages>
  <Words>2149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(v0.3)</vt:lpstr>
    </vt:vector>
  </TitlesOfParts>
  <Company/>
  <LinksUpToDate>false</LinksUpToDate>
  <CharactersWithSpaces>13732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(v0.3)</dc:title>
  <dc:subject/>
  <dc:creator>Te</dc:creator>
  <cp:keywords/>
  <dc:description/>
  <cp:lastModifiedBy>Nick Belibasakis</cp:lastModifiedBy>
  <cp:revision>40</cp:revision>
  <cp:lastPrinted>2023-03-28T18:14:00Z</cp:lastPrinted>
  <dcterms:created xsi:type="dcterms:W3CDTF">2023-04-25T15:08:00Z</dcterms:created>
  <dcterms:modified xsi:type="dcterms:W3CDTF">2023-05-08T18:57:00Z</dcterms:modified>
</cp:coreProperties>
</file>