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F35" w:rsidRPr="00AA1F35" w:rsidRDefault="00AA1F35" w:rsidP="00AA1F35">
      <w:pPr>
        <w:pStyle w:val="Duidelijkcitaat"/>
        <w:rPr>
          <w:i w:val="0"/>
          <w:sz w:val="44"/>
        </w:rPr>
      </w:pPr>
      <w:proofErr w:type="spellStart"/>
      <w:r w:rsidRPr="00AA1F35">
        <w:rPr>
          <w:i w:val="0"/>
          <w:sz w:val="44"/>
        </w:rPr>
        <w:t>Requirements</w:t>
      </w:r>
      <w:proofErr w:type="spellEnd"/>
    </w:p>
    <w:p w:rsidR="00AA1F35" w:rsidRDefault="00AA1F35" w:rsidP="00AA1F35">
      <w:pPr>
        <w:pStyle w:val="Kop1"/>
      </w:pPr>
    </w:p>
    <w:p w:rsidR="00A17786" w:rsidRDefault="00AA1F35" w:rsidP="00AA1F35">
      <w:pPr>
        <w:pStyle w:val="Kop1"/>
      </w:pPr>
      <w:proofErr w:type="spellStart"/>
      <w:r>
        <w:t>Assignment</w:t>
      </w:r>
      <w:proofErr w:type="spellEnd"/>
      <w:r>
        <w:t xml:space="preserve"> 3</w:t>
      </w:r>
    </w:p>
    <w:p w:rsidR="00AA1F35" w:rsidRDefault="00AA1F35" w:rsidP="00AA1F35">
      <w:pPr>
        <w:pStyle w:val="Geenafstand"/>
      </w:pPr>
      <w:r>
        <w:t xml:space="preserve">Er zijn enkele </w:t>
      </w:r>
      <w:proofErr w:type="spellStart"/>
      <w:r>
        <w:t>requirements</w:t>
      </w:r>
      <w:proofErr w:type="spellEnd"/>
      <w:r>
        <w:t xml:space="preserve"> waaraan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van </w:t>
      </w:r>
      <w:proofErr w:type="spellStart"/>
      <w:r>
        <w:t>assignment</w:t>
      </w:r>
      <w:proofErr w:type="spellEnd"/>
      <w:r>
        <w:t xml:space="preserve"> 3 aan moet voldoen;</w:t>
      </w:r>
    </w:p>
    <w:p w:rsidR="00AA1F35" w:rsidRDefault="00AA1F35" w:rsidP="00AA1F35">
      <w:pPr>
        <w:pStyle w:val="Geenafstand"/>
        <w:numPr>
          <w:ilvl w:val="0"/>
          <w:numId w:val="3"/>
        </w:numPr>
      </w:pPr>
      <w:r>
        <w:t xml:space="preserve">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beweegt over een bepaalde </w:t>
      </w:r>
      <w:proofErr w:type="spellStart"/>
      <w:r>
        <w:t>Stacking</w:t>
      </w:r>
      <w:proofErr w:type="spellEnd"/>
      <w:r>
        <w:t xml:space="preserve"> Area. Dit gebied is 3 containers breed en 5 containers lang.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is niet in staat buiten dit gebied te bewegen.</w:t>
      </w:r>
    </w:p>
    <w:p w:rsidR="00AA1F35" w:rsidRDefault="00AA1F35" w:rsidP="00AA1F35">
      <w:pPr>
        <w:pStyle w:val="Geenafstand"/>
        <w:numPr>
          <w:ilvl w:val="0"/>
          <w:numId w:val="3"/>
        </w:numPr>
      </w:pPr>
      <w:r>
        <w:t xml:space="preserve">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kan een maximale hoogte van </w:t>
      </w:r>
      <w:r w:rsidR="005F0D84">
        <w:t xml:space="preserve">3 containers bereiken. Dit wil zeggen dat een beladen </w:t>
      </w:r>
      <w:proofErr w:type="spellStart"/>
      <w:r w:rsidR="005F0D84">
        <w:t>Stacking</w:t>
      </w:r>
      <w:proofErr w:type="spellEnd"/>
      <w:r w:rsidR="005F0D84">
        <w:t xml:space="preserve"> </w:t>
      </w:r>
      <w:proofErr w:type="spellStart"/>
      <w:r w:rsidR="005F0D84">
        <w:t>Crane</w:t>
      </w:r>
      <w:proofErr w:type="spellEnd"/>
      <w:r w:rsidR="005F0D84">
        <w:t xml:space="preserve"> maximaal over 2 gestapelde containers kan bewegen.</w:t>
      </w:r>
    </w:p>
    <w:p w:rsidR="00AA1F35" w:rsidRDefault="00AA1F35" w:rsidP="00AA1F35">
      <w:pPr>
        <w:pStyle w:val="Geenafstand"/>
        <w:numPr>
          <w:ilvl w:val="0"/>
          <w:numId w:val="3"/>
        </w:numPr>
      </w:pPr>
      <w:r>
        <w:t xml:space="preserve">De </w:t>
      </w:r>
      <w:proofErr w:type="spellStart"/>
      <w:r>
        <w:t>Stacking</w:t>
      </w:r>
      <w:proofErr w:type="spellEnd"/>
      <w:r>
        <w:t xml:space="preserve"> Area heeft een bepaalde “laan”. Deze laan is in wezen een bepaalde rij waar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altijd overheen kan bewegen. Aangezien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</w:t>
      </w:r>
      <w:r w:rsidR="005F0D84">
        <w:t>over maximaal 2 gestapeld containers kan bewegen, is deze laan gedefinieerd als een rij met gestapelde containers van maximaal 2 hoog.</w:t>
      </w:r>
    </w:p>
    <w:p w:rsidR="005F0D84" w:rsidRDefault="005F0D84" w:rsidP="00AA1F35">
      <w:pPr>
        <w:pStyle w:val="Geenafstand"/>
        <w:numPr>
          <w:ilvl w:val="0"/>
          <w:numId w:val="3"/>
        </w:numPr>
      </w:pPr>
      <w:r>
        <w:t>Containers worden aangeleverd door carriers (</w:t>
      </w:r>
      <w:proofErr w:type="spellStart"/>
      <w:r>
        <w:t>AVG’s</w:t>
      </w:r>
      <w:proofErr w:type="spellEnd"/>
      <w:r>
        <w:t xml:space="preserve">). Deze carriers rijden altijd naar een bepaald gebied, waar de containers vervolgens opgehaald kunnen worden. In dit gebied kan slechts één voertuig rijden. Dat wil zeggen;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rijd niet in het gebied en de carrier wel, óf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rijd wel in het gebied en de carrier niet. Hiermee worden botsingen voorkomen.</w:t>
      </w:r>
    </w:p>
    <w:p w:rsidR="005F0D84" w:rsidRDefault="005F0D84" w:rsidP="00AA1F35">
      <w:pPr>
        <w:pStyle w:val="Geenafstand"/>
        <w:numPr>
          <w:ilvl w:val="0"/>
          <w:numId w:val="3"/>
        </w:numPr>
      </w:pPr>
      <w:r>
        <w:t xml:space="preserve">Containers hebben standaardmaten; namelijk: 20 </w:t>
      </w:r>
      <w:proofErr w:type="spellStart"/>
      <w:r>
        <w:t>foot</w:t>
      </w:r>
      <w:proofErr w:type="spellEnd"/>
      <w:r>
        <w:t xml:space="preserve">, 30 </w:t>
      </w:r>
      <w:proofErr w:type="spellStart"/>
      <w:r>
        <w:t>foot</w:t>
      </w:r>
      <w:proofErr w:type="spellEnd"/>
      <w:r>
        <w:t xml:space="preserve"> of 40 </w:t>
      </w:r>
      <w:proofErr w:type="spellStart"/>
      <w:r>
        <w:t>foot</w:t>
      </w:r>
      <w:proofErr w:type="spellEnd"/>
      <w:r>
        <w:t>.</w:t>
      </w:r>
    </w:p>
    <w:p w:rsidR="005F0D84" w:rsidRDefault="005F0D84" w:rsidP="00AA1F35">
      <w:pPr>
        <w:pStyle w:val="Geenafstand"/>
        <w:numPr>
          <w:ilvl w:val="0"/>
          <w:numId w:val="3"/>
        </w:numPr>
      </w:pPr>
      <w:r>
        <w:t xml:space="preserve">De </w:t>
      </w:r>
      <w:proofErr w:type="spellStart"/>
      <w:r>
        <w:t>Spreader</w:t>
      </w:r>
      <w:proofErr w:type="spellEnd"/>
      <w:r>
        <w:t xml:space="preserve"> van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schuift éérst uit tot een goede lengte, zakt vervolgens tot op goede hoogte en als de ingebouwde sensoren het juiste signaal geven, kunnen de </w:t>
      </w:r>
      <w:proofErr w:type="spellStart"/>
      <w:r>
        <w:t>twistlocks</w:t>
      </w:r>
      <w:proofErr w:type="spellEnd"/>
      <w:r>
        <w:t xml:space="preserve"> worden vastgezet. De container kan dan worden opgetild en vervolgens worden verplaatst.</w:t>
      </w:r>
    </w:p>
    <w:p w:rsidR="005F0D84" w:rsidRDefault="005F0D84" w:rsidP="00AA1F35">
      <w:pPr>
        <w:pStyle w:val="Geenafstand"/>
        <w:numPr>
          <w:ilvl w:val="0"/>
          <w:numId w:val="3"/>
        </w:numPr>
      </w:pPr>
      <w:r>
        <w:t xml:space="preserve">Wanneer er een storing is, wordt de noodrem geactiveerd. Dit gebeurt met mate, zodat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eerst word afgeremd.</w:t>
      </w:r>
    </w:p>
    <w:p w:rsidR="005F0D84" w:rsidRDefault="005F0D84" w:rsidP="00AA1F35">
      <w:pPr>
        <w:pStyle w:val="Geenafstand"/>
        <w:numPr>
          <w:ilvl w:val="0"/>
          <w:numId w:val="3"/>
        </w:numPr>
      </w:pPr>
      <w:r>
        <w:t xml:space="preserve">Kabeltrommel van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draait altijd mee in twee richtingen. Dit moet worden bijgehouden om ongelukken te voorkomen</w:t>
      </w:r>
      <w:r w:rsidR="00CB61AF">
        <w:t xml:space="preserve"> (bijv</w:t>
      </w:r>
      <w:r>
        <w:t>.</w:t>
      </w:r>
      <w:r w:rsidR="00CB61AF">
        <w:t xml:space="preserve"> ijsvorming).</w:t>
      </w:r>
    </w:p>
    <w:p w:rsidR="005F0D84" w:rsidRDefault="001654A9" w:rsidP="00AA1F35">
      <w:pPr>
        <w:pStyle w:val="Geenafstand"/>
        <w:numPr>
          <w:ilvl w:val="0"/>
          <w:numId w:val="3"/>
        </w:numPr>
      </w:pPr>
      <w:r>
        <w:t>Eindschakelaars</w:t>
      </w:r>
      <w:r w:rsidR="00CB61AF">
        <w:t xml:space="preserve"> moeten aan het einde van de baan ervoor zorgen dat de </w:t>
      </w:r>
      <w:proofErr w:type="spellStart"/>
      <w:r w:rsidR="00CB61AF">
        <w:t>Stacking</w:t>
      </w:r>
      <w:proofErr w:type="spellEnd"/>
      <w:r w:rsidR="00CB61AF">
        <w:t xml:space="preserve"> </w:t>
      </w:r>
      <w:proofErr w:type="spellStart"/>
      <w:r w:rsidR="00CB61AF">
        <w:t>Crane</w:t>
      </w:r>
      <w:proofErr w:type="spellEnd"/>
      <w:r w:rsidR="00CB61AF">
        <w:t xml:space="preserve"> niet verder rijd.</w:t>
      </w:r>
    </w:p>
    <w:p w:rsidR="00CB61AF" w:rsidRDefault="00CB61AF" w:rsidP="00AA1F35">
      <w:pPr>
        <w:pStyle w:val="Geenafstand"/>
        <w:numPr>
          <w:ilvl w:val="0"/>
          <w:numId w:val="3"/>
        </w:numPr>
      </w:pPr>
      <w:r>
        <w:t xml:space="preserve">Wanneer de </w:t>
      </w:r>
      <w:proofErr w:type="spellStart"/>
      <w:r>
        <w:t>Spreader</w:t>
      </w:r>
      <w:proofErr w:type="spellEnd"/>
      <w:r>
        <w:t xml:space="preserve"> te ver kan zakken, mogen we ervan uitgaan dat de opgegeven containermaat niet correct is. Hierover moet een foutmelding komen. </w:t>
      </w:r>
    </w:p>
    <w:p w:rsidR="00CB61AF" w:rsidRDefault="00CB61AF" w:rsidP="00AA1F35">
      <w:pPr>
        <w:pStyle w:val="Geenafstand"/>
        <w:numPr>
          <w:ilvl w:val="0"/>
          <w:numId w:val="3"/>
        </w:numPr>
      </w:pPr>
      <w:r>
        <w:t>Er moet een noodstop worden ingebouwd, welke na indrukken ervoor zorgt dat de noodrem wordt geactiveerd.</w:t>
      </w:r>
    </w:p>
    <w:p w:rsidR="00CB61AF" w:rsidRDefault="00F37D48" w:rsidP="00AA1F35">
      <w:pPr>
        <w:pStyle w:val="Geenafstand"/>
        <w:numPr>
          <w:ilvl w:val="0"/>
          <w:numId w:val="3"/>
        </w:numPr>
      </w:pPr>
      <w:r>
        <w:t xml:space="preserve">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kan in drie richtingen bewegen; over de laan (x-as), de container kan van links naar rechts (y-as) en de container kan omhoog en omlaag (z-as).</w:t>
      </w:r>
    </w:p>
    <w:p w:rsidR="00191749" w:rsidRDefault="00191749" w:rsidP="00F37D48">
      <w:pPr>
        <w:pStyle w:val="Geenafstand"/>
      </w:pPr>
      <w:r>
        <w:br/>
      </w:r>
    </w:p>
    <w:p w:rsidR="00F37D48" w:rsidRDefault="00191749" w:rsidP="00191749">
      <w:r>
        <w:br w:type="page"/>
      </w:r>
    </w:p>
    <w:p w:rsidR="0052043C" w:rsidRDefault="0052043C" w:rsidP="00F37D48">
      <w:pPr>
        <w:pStyle w:val="Kop1"/>
      </w:pPr>
      <w:proofErr w:type="spellStart"/>
      <w:r>
        <w:lastRenderedPageBreak/>
        <w:t>Assignment</w:t>
      </w:r>
      <w:proofErr w:type="spellEnd"/>
      <w:r>
        <w:t xml:space="preserve"> 4</w:t>
      </w:r>
    </w:p>
    <w:p w:rsidR="0052043C" w:rsidRPr="0052043C" w:rsidRDefault="0052043C" w:rsidP="0052043C">
      <w:r>
        <w:t xml:space="preserve">De </w:t>
      </w:r>
      <w:proofErr w:type="spellStart"/>
      <w:r>
        <w:t>requirements</w:t>
      </w:r>
      <w:proofErr w:type="spellEnd"/>
      <w:r>
        <w:t xml:space="preserve"> zijn hetzelfde als die van </w:t>
      </w:r>
      <w:proofErr w:type="spellStart"/>
      <w:r>
        <w:t>Assingment</w:t>
      </w:r>
      <w:proofErr w:type="spellEnd"/>
      <w:r>
        <w:t xml:space="preserve"> 3. We voegen alleen nog get- en putfuncties toe.</w:t>
      </w:r>
      <w:bookmarkStart w:id="0" w:name="_GoBack"/>
      <w:bookmarkEnd w:id="0"/>
    </w:p>
    <w:p w:rsidR="00F37D48" w:rsidRDefault="00F37D48" w:rsidP="0052043C">
      <w:pPr>
        <w:pStyle w:val="Kop2"/>
      </w:pPr>
      <w:r>
        <w:t>Get- en Pu</w:t>
      </w:r>
      <w:r w:rsidR="0052043C">
        <w:t>tfuncties</w:t>
      </w:r>
    </w:p>
    <w:p w:rsidR="00F37D48" w:rsidRDefault="00F37D48" w:rsidP="00F37D48">
      <w:r>
        <w:t>De get- en putfuncties worden onderstaand stap voor stap beschreven. Het is belangrijk dat deze stappen zo precies mogelijk worden gevolgd.</w:t>
      </w:r>
    </w:p>
    <w:p w:rsidR="007A723B" w:rsidRDefault="007A723B" w:rsidP="00F37D48">
      <w:pPr>
        <w:rPr>
          <w:b/>
        </w:rPr>
      </w:pPr>
      <w:r>
        <w:rPr>
          <w:b/>
        </w:rPr>
        <w:t>Get:</w:t>
      </w:r>
    </w:p>
    <w:p w:rsidR="007A723B" w:rsidRPr="00191749" w:rsidRDefault="007A723B" w:rsidP="007A723B">
      <w:pPr>
        <w:pStyle w:val="Lijstalinea"/>
        <w:numPr>
          <w:ilvl w:val="0"/>
          <w:numId w:val="5"/>
        </w:numPr>
        <w:rPr>
          <w:b/>
        </w:rPr>
      </w:pPr>
      <w:r>
        <w:t xml:space="preserve">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zorgt </w:t>
      </w:r>
      <w:r w:rsidR="00191749">
        <w:t xml:space="preserve">ervoor dat de </w:t>
      </w:r>
      <w:proofErr w:type="spellStart"/>
      <w:r w:rsidR="00191749">
        <w:t>Spreader</w:t>
      </w:r>
      <w:proofErr w:type="spellEnd"/>
      <w:r w:rsidR="00191749">
        <w:t xml:space="preserve"> op maximale hoogte staat, voordat deze gaat rijden.</w:t>
      </w:r>
    </w:p>
    <w:p w:rsidR="00191749" w:rsidRPr="00191749" w:rsidRDefault="00191749" w:rsidP="007A723B">
      <w:pPr>
        <w:pStyle w:val="Lijstalinea"/>
        <w:numPr>
          <w:ilvl w:val="0"/>
          <w:numId w:val="5"/>
        </w:numPr>
        <w:rPr>
          <w:b/>
        </w:rPr>
      </w:pPr>
      <w:r>
        <w:t xml:space="preserve">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verplaatst zich naar de opgegeven locatie.</w:t>
      </w:r>
    </w:p>
    <w:p w:rsidR="00191749" w:rsidRPr="007A723B" w:rsidRDefault="00191749" w:rsidP="00191749">
      <w:pPr>
        <w:pStyle w:val="Lijstalinea"/>
        <w:numPr>
          <w:ilvl w:val="0"/>
          <w:numId w:val="5"/>
        </w:numPr>
        <w:rPr>
          <w:b/>
        </w:rPr>
      </w:pPr>
      <w:r>
        <w:t xml:space="preserve">Wanneer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op bestemming is, kan de </w:t>
      </w:r>
      <w:proofErr w:type="spellStart"/>
      <w:r>
        <w:t>Spreader</w:t>
      </w:r>
      <w:proofErr w:type="spellEnd"/>
      <w:r>
        <w:t xml:space="preserve"> op positie worden gezet en kan de </w:t>
      </w:r>
      <w:proofErr w:type="spellStart"/>
      <w:r>
        <w:t>Spreader</w:t>
      </w:r>
      <w:proofErr w:type="spellEnd"/>
      <w:r>
        <w:t xml:space="preserve"> de containermaat aannemen.</w:t>
      </w:r>
    </w:p>
    <w:p w:rsidR="00191749" w:rsidRPr="007A723B" w:rsidRDefault="00191749" w:rsidP="00191749">
      <w:pPr>
        <w:pStyle w:val="Lijstalinea"/>
        <w:numPr>
          <w:ilvl w:val="0"/>
          <w:numId w:val="5"/>
        </w:numPr>
        <w:rPr>
          <w:b/>
        </w:rPr>
      </w:pPr>
      <w:r>
        <w:t xml:space="preserve">Wanneer de containermaat is aangenomen, zakt de </w:t>
      </w:r>
      <w:proofErr w:type="spellStart"/>
      <w:r>
        <w:t>Spreader</w:t>
      </w:r>
      <w:proofErr w:type="spellEnd"/>
      <w:r>
        <w:t xml:space="preserve"> totdat de </w:t>
      </w:r>
      <w:proofErr w:type="spellStart"/>
      <w:r>
        <w:t>twistlocks</w:t>
      </w:r>
      <w:proofErr w:type="spellEnd"/>
      <w:r>
        <w:t xml:space="preserve"> contact maken met de container. Wanneer dit niet gebeurt, stopt de simulatie (foutmelding)</w:t>
      </w:r>
    </w:p>
    <w:p w:rsidR="00191749" w:rsidRPr="007A723B" w:rsidRDefault="00191749" w:rsidP="00191749">
      <w:pPr>
        <w:pStyle w:val="Lijstalinea"/>
        <w:numPr>
          <w:ilvl w:val="0"/>
          <w:numId w:val="5"/>
        </w:numPr>
        <w:rPr>
          <w:b/>
        </w:rPr>
      </w:pPr>
      <w:r>
        <w:t xml:space="preserve">Wanneer de </w:t>
      </w:r>
      <w:proofErr w:type="spellStart"/>
      <w:r>
        <w:t>twistlocks</w:t>
      </w:r>
      <w:proofErr w:type="spellEnd"/>
      <w:r>
        <w:t xml:space="preserve"> contact maken, kunnen ze worden vergrendeld. Zodra de container vast zit, kan deze worden opgehesen naar maximale hoogte.</w:t>
      </w:r>
    </w:p>
    <w:p w:rsidR="00191749" w:rsidRPr="007A723B" w:rsidRDefault="00191749" w:rsidP="00191749">
      <w:pPr>
        <w:pStyle w:val="Lijstalinea"/>
        <w:numPr>
          <w:ilvl w:val="0"/>
          <w:numId w:val="5"/>
        </w:numPr>
        <w:rPr>
          <w:b/>
        </w:rPr>
      </w:pPr>
      <w:r>
        <w:t>Wanneer de container is opgehesen, kan deze worden verplaatst naar de gewenste bestemming via de ingebouwde laan.</w:t>
      </w:r>
    </w:p>
    <w:p w:rsidR="00F37D48" w:rsidRDefault="007A723B" w:rsidP="00F37D48">
      <w:pPr>
        <w:rPr>
          <w:b/>
        </w:rPr>
      </w:pPr>
      <w:r>
        <w:rPr>
          <w:b/>
        </w:rPr>
        <w:t>Put</w:t>
      </w:r>
      <w:r w:rsidR="00F37D48">
        <w:rPr>
          <w:b/>
        </w:rPr>
        <w:t>:</w:t>
      </w:r>
    </w:p>
    <w:p w:rsidR="00F37D48" w:rsidRPr="007A723B" w:rsidRDefault="007A171B" w:rsidP="00F37D48">
      <w:pPr>
        <w:pStyle w:val="Lijstalinea"/>
        <w:numPr>
          <w:ilvl w:val="0"/>
          <w:numId w:val="4"/>
        </w:numPr>
        <w:rPr>
          <w:b/>
        </w:rPr>
      </w:pPr>
      <w:r>
        <w:t xml:space="preserve">AVG rijd op het </w:t>
      </w:r>
      <w:proofErr w:type="spellStart"/>
      <w:r>
        <w:t>overdrachtgebied</w:t>
      </w:r>
      <w:proofErr w:type="spellEnd"/>
      <w:r>
        <w:t xml:space="preserve">.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</w:t>
      </w:r>
      <w:r w:rsidR="007A723B">
        <w:t>is op dit moment niet in het gebied aanwezig. Is dit wel het geval, dan wacht de AVG.</w:t>
      </w:r>
    </w:p>
    <w:p w:rsidR="007A723B" w:rsidRPr="007A723B" w:rsidRDefault="007A723B" w:rsidP="00F37D48">
      <w:pPr>
        <w:pStyle w:val="Lijstalinea"/>
        <w:numPr>
          <w:ilvl w:val="0"/>
          <w:numId w:val="4"/>
        </w:numPr>
        <w:rPr>
          <w:b/>
        </w:rPr>
      </w:pPr>
      <w:r>
        <w:t xml:space="preserve">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zorgt ervoor dat de </w:t>
      </w:r>
      <w:proofErr w:type="spellStart"/>
      <w:r>
        <w:t>Spreader</w:t>
      </w:r>
      <w:proofErr w:type="spellEnd"/>
      <w:r>
        <w:t xml:space="preserve"> op maximale hoogte staat, voordat deze gaat rijden.</w:t>
      </w:r>
    </w:p>
    <w:p w:rsidR="007A723B" w:rsidRPr="007A723B" w:rsidRDefault="007A723B" w:rsidP="00F37D48">
      <w:pPr>
        <w:pStyle w:val="Lijstalinea"/>
        <w:numPr>
          <w:ilvl w:val="0"/>
          <w:numId w:val="4"/>
        </w:numPr>
        <w:rPr>
          <w:b/>
        </w:rPr>
      </w:pPr>
      <w:r>
        <w:t xml:space="preserve">Wanneer de AVG op </w:t>
      </w:r>
      <w:proofErr w:type="spellStart"/>
      <w:r>
        <w:t>bestemmg</w:t>
      </w:r>
      <w:proofErr w:type="spellEnd"/>
      <w:r>
        <w:t xml:space="preserve"> is, rijd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naar het overdrachtsgebied. De AVG kan op dit moment niet bewegen.</w:t>
      </w:r>
    </w:p>
    <w:p w:rsidR="00F37D48" w:rsidRPr="007A723B" w:rsidRDefault="007A723B" w:rsidP="00F37D48">
      <w:pPr>
        <w:pStyle w:val="Lijstalinea"/>
        <w:numPr>
          <w:ilvl w:val="0"/>
          <w:numId w:val="4"/>
        </w:numPr>
        <w:rPr>
          <w:b/>
        </w:rPr>
      </w:pPr>
      <w:r>
        <w:t xml:space="preserve">Wanneer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 op bestemming is, kan de </w:t>
      </w:r>
      <w:proofErr w:type="spellStart"/>
      <w:r>
        <w:t>Spreader</w:t>
      </w:r>
      <w:proofErr w:type="spellEnd"/>
      <w:r>
        <w:t xml:space="preserve"> op positie worden gezet (precies het midden van de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Crane</w:t>
      </w:r>
      <w:proofErr w:type="spellEnd"/>
      <w:r>
        <w:t xml:space="preserve">) en kan de </w:t>
      </w:r>
      <w:proofErr w:type="spellStart"/>
      <w:r>
        <w:t>Spreader</w:t>
      </w:r>
      <w:proofErr w:type="spellEnd"/>
      <w:r>
        <w:t xml:space="preserve"> de containermaat aannemen.</w:t>
      </w:r>
    </w:p>
    <w:p w:rsidR="007A723B" w:rsidRPr="007A723B" w:rsidRDefault="007A723B" w:rsidP="00F37D48">
      <w:pPr>
        <w:pStyle w:val="Lijstalinea"/>
        <w:numPr>
          <w:ilvl w:val="0"/>
          <w:numId w:val="4"/>
        </w:numPr>
        <w:rPr>
          <w:b/>
        </w:rPr>
      </w:pPr>
      <w:r>
        <w:t xml:space="preserve">Wanneer de containermaat is aangenomen, zakt de </w:t>
      </w:r>
      <w:proofErr w:type="spellStart"/>
      <w:r>
        <w:t>Spreader</w:t>
      </w:r>
      <w:proofErr w:type="spellEnd"/>
      <w:r>
        <w:t xml:space="preserve"> totdat de </w:t>
      </w:r>
      <w:proofErr w:type="spellStart"/>
      <w:r>
        <w:t>twistlocks</w:t>
      </w:r>
      <w:proofErr w:type="spellEnd"/>
      <w:r>
        <w:t xml:space="preserve"> contact maken met de container. Wanneer dit niet gebeurt, stopt de simulatie (foutmelding)</w:t>
      </w:r>
    </w:p>
    <w:p w:rsidR="007A723B" w:rsidRPr="007A723B" w:rsidRDefault="007A723B" w:rsidP="00F37D48">
      <w:pPr>
        <w:pStyle w:val="Lijstalinea"/>
        <w:numPr>
          <w:ilvl w:val="0"/>
          <w:numId w:val="4"/>
        </w:numPr>
        <w:rPr>
          <w:b/>
        </w:rPr>
      </w:pPr>
      <w:r>
        <w:t xml:space="preserve">Wanneer de </w:t>
      </w:r>
      <w:proofErr w:type="spellStart"/>
      <w:r>
        <w:t>twistlocks</w:t>
      </w:r>
      <w:proofErr w:type="spellEnd"/>
      <w:r>
        <w:t xml:space="preserve"> contact maken, kunnen ze worden vergrendeld. Zodra de container vast zit, kan deze worden opgehesen naar maximale hoogte.</w:t>
      </w:r>
    </w:p>
    <w:p w:rsidR="007A723B" w:rsidRPr="007A723B" w:rsidRDefault="007A723B" w:rsidP="00F37D48">
      <w:pPr>
        <w:pStyle w:val="Lijstalinea"/>
        <w:numPr>
          <w:ilvl w:val="0"/>
          <w:numId w:val="4"/>
        </w:numPr>
        <w:rPr>
          <w:b/>
        </w:rPr>
      </w:pPr>
      <w:r>
        <w:t>Wanneer de container is opgehesen, kan deze worden verplaatst naar de gewenste bestemming via de ingebouwde laan.</w:t>
      </w:r>
    </w:p>
    <w:p w:rsidR="007A723B" w:rsidRPr="007A723B" w:rsidRDefault="007A723B" w:rsidP="007A723B">
      <w:pPr>
        <w:rPr>
          <w:b/>
        </w:rPr>
      </w:pPr>
    </w:p>
    <w:sectPr w:rsidR="007A723B" w:rsidRPr="007A7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B03EA"/>
    <w:multiLevelType w:val="hybridMultilevel"/>
    <w:tmpl w:val="90E2B65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41F88"/>
    <w:multiLevelType w:val="hybridMultilevel"/>
    <w:tmpl w:val="A0D8F3D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D7F3C"/>
    <w:multiLevelType w:val="hybridMultilevel"/>
    <w:tmpl w:val="D4460C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3090D"/>
    <w:multiLevelType w:val="hybridMultilevel"/>
    <w:tmpl w:val="B872782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71254"/>
    <w:multiLevelType w:val="hybridMultilevel"/>
    <w:tmpl w:val="A4025C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35"/>
    <w:rsid w:val="001654A9"/>
    <w:rsid w:val="00191749"/>
    <w:rsid w:val="0052043C"/>
    <w:rsid w:val="005F0D84"/>
    <w:rsid w:val="007A171B"/>
    <w:rsid w:val="007A723B"/>
    <w:rsid w:val="00A17786"/>
    <w:rsid w:val="00AA1F35"/>
    <w:rsid w:val="00CB61AF"/>
    <w:rsid w:val="00F3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1338B-B9F1-46D0-8948-CCFBB446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1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0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1F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A1F3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A1F35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AA1F35"/>
    <w:pPr>
      <w:ind w:left="720"/>
      <w:contextualSpacing/>
    </w:pPr>
  </w:style>
  <w:style w:type="paragraph" w:styleId="Geenafstand">
    <w:name w:val="No Spacing"/>
    <w:uiPriority w:val="1"/>
    <w:qFormat/>
    <w:rsid w:val="00AA1F35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520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Huntress Unattendeds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</dc:creator>
  <cp:keywords/>
  <dc:description/>
  <cp:lastModifiedBy>Dion</cp:lastModifiedBy>
  <cp:revision>3</cp:revision>
  <dcterms:created xsi:type="dcterms:W3CDTF">2014-04-07T14:39:00Z</dcterms:created>
  <dcterms:modified xsi:type="dcterms:W3CDTF">2014-04-08T15:26:00Z</dcterms:modified>
</cp:coreProperties>
</file>