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6882" w14:textId="77777777" w:rsidR="00C13A0F" w:rsidRPr="000C0146" w:rsidRDefault="00000000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0C0146">
        <w:rPr>
          <w:rFonts w:asciiTheme="minorHAnsi" w:hAnsiTheme="minorHAnsi" w:cstheme="minorHAnsi"/>
          <w:sz w:val="72"/>
          <w:szCs w:val="72"/>
        </w:rPr>
        <w:t>Project-plan-v0.1</w:t>
      </w:r>
    </w:p>
    <w:p w14:paraId="22F8C19D" w14:textId="77777777" w:rsidR="00C13A0F" w:rsidRDefault="00C13A0F">
      <w:pPr>
        <w:pStyle w:val="BodyText"/>
        <w:spacing w:before="0"/>
        <w:rPr>
          <w:b/>
          <w:sz w:val="20"/>
        </w:rPr>
      </w:pPr>
    </w:p>
    <w:p w14:paraId="00E813D2" w14:textId="7796BED9" w:rsidR="00C13A0F" w:rsidRPr="00E6390A" w:rsidRDefault="00A84C1B" w:rsidP="00E6390A">
      <w:pPr>
        <w:pStyle w:val="BodyText"/>
        <w:spacing w:before="10"/>
        <w:ind w:left="-1077"/>
        <w:jc w:val="center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6D247168" wp14:editId="5A915C3D">
            <wp:extent cx="1962150" cy="1561482"/>
            <wp:effectExtent l="0" t="0" r="0" b="635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481" cy="15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0101" w14:textId="77777777" w:rsidR="00C13A0F" w:rsidRPr="00E6390A" w:rsidRDefault="00000000" w:rsidP="00E6390A">
      <w:pPr>
        <w:pStyle w:val="ListParagraph"/>
        <w:numPr>
          <w:ilvl w:val="0"/>
          <w:numId w:val="5"/>
        </w:numPr>
        <w:tabs>
          <w:tab w:val="left" w:pos="1442"/>
        </w:tabs>
        <w:spacing w:line="535" w:lineRule="exact"/>
        <w:rPr>
          <w:rFonts w:asciiTheme="minorHAnsi" w:hAnsiTheme="minorHAnsi" w:cstheme="minorHAnsi"/>
          <w:sz w:val="40"/>
          <w:szCs w:val="20"/>
        </w:rPr>
      </w:pPr>
      <w:r w:rsidRPr="00E6390A">
        <w:rPr>
          <w:rFonts w:asciiTheme="minorHAnsi" w:hAnsiTheme="minorHAnsi" w:cstheme="minorHAnsi"/>
          <w:sz w:val="40"/>
          <w:szCs w:val="20"/>
        </w:rPr>
        <w:t>Σύνθεση/Ρόλοι</w:t>
      </w:r>
      <w:r w:rsidRPr="00E6390A"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ομάδας</w:t>
      </w:r>
    </w:p>
    <w:p w14:paraId="3F2C7987" w14:textId="35000266" w:rsidR="00C13A0F" w:rsidRDefault="00000000" w:rsidP="00E6390A">
      <w:pPr>
        <w:pStyle w:val="ListParagraph"/>
        <w:numPr>
          <w:ilvl w:val="0"/>
          <w:numId w:val="5"/>
        </w:numPr>
        <w:tabs>
          <w:tab w:val="left" w:pos="1442"/>
        </w:tabs>
        <w:spacing w:line="506" w:lineRule="exact"/>
        <w:rPr>
          <w:rFonts w:asciiTheme="minorHAnsi" w:hAnsiTheme="minorHAnsi" w:cstheme="minorHAnsi"/>
          <w:sz w:val="40"/>
          <w:szCs w:val="20"/>
        </w:rPr>
      </w:pPr>
      <w:r w:rsidRPr="00E6390A">
        <w:rPr>
          <w:rFonts w:asciiTheme="minorHAnsi" w:hAnsiTheme="minorHAnsi" w:cstheme="minorHAnsi"/>
          <w:sz w:val="40"/>
          <w:szCs w:val="20"/>
        </w:rPr>
        <w:t>Παραδοχές</w:t>
      </w:r>
      <w:r w:rsidRPr="00E6390A">
        <w:rPr>
          <w:rFonts w:asciiTheme="minorHAnsi" w:hAnsiTheme="minorHAnsi" w:cstheme="minorHAnsi"/>
          <w:spacing w:val="-5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για</w:t>
      </w:r>
      <w:r w:rsidRPr="00E6390A">
        <w:rPr>
          <w:rFonts w:asciiTheme="minorHAnsi" w:hAnsiTheme="minorHAnsi" w:cstheme="minorHAnsi"/>
          <w:spacing w:val="-3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το</w:t>
      </w:r>
      <w:r w:rsidRPr="00E6390A">
        <w:rPr>
          <w:rFonts w:asciiTheme="minorHAnsi" w:hAnsiTheme="minorHAnsi" w:cstheme="minorHAnsi"/>
          <w:spacing w:val="-3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παρόν</w:t>
      </w:r>
      <w:r w:rsidRPr="00E6390A"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τεχνικό</w:t>
      </w:r>
      <w:r w:rsidRPr="00E6390A">
        <w:rPr>
          <w:rFonts w:asciiTheme="minorHAnsi" w:hAnsiTheme="minorHAnsi" w:cstheme="minorHAnsi"/>
          <w:spacing w:val="-2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κείμενο</w:t>
      </w:r>
    </w:p>
    <w:p w14:paraId="5C68C5BD" w14:textId="307E2D1B" w:rsidR="00AD3C83" w:rsidRPr="00E6390A" w:rsidRDefault="00AD3C83" w:rsidP="00E6390A">
      <w:pPr>
        <w:pStyle w:val="ListParagraph"/>
        <w:numPr>
          <w:ilvl w:val="0"/>
          <w:numId w:val="5"/>
        </w:numPr>
        <w:tabs>
          <w:tab w:val="left" w:pos="1442"/>
        </w:tabs>
        <w:spacing w:line="506" w:lineRule="exact"/>
        <w:rPr>
          <w:rFonts w:asciiTheme="minorHAnsi" w:hAnsiTheme="minorHAnsi" w:cstheme="minorHAnsi"/>
          <w:sz w:val="40"/>
          <w:szCs w:val="20"/>
        </w:rPr>
      </w:pPr>
      <w:bookmarkStart w:id="0" w:name="_Hlk128918079"/>
      <w:r>
        <w:rPr>
          <w:rFonts w:asciiTheme="minorHAnsi" w:hAnsiTheme="minorHAnsi" w:cstheme="minorHAnsi"/>
          <w:sz w:val="40"/>
          <w:szCs w:val="20"/>
        </w:rPr>
        <w:t>Χρονοπρογραμματισμός</w:t>
      </w:r>
    </w:p>
    <w:bookmarkEnd w:id="0"/>
    <w:p w14:paraId="283F0025" w14:textId="77777777" w:rsidR="00C13A0F" w:rsidRPr="00390AAC" w:rsidRDefault="00000000" w:rsidP="00390AAC">
      <w:pPr>
        <w:pStyle w:val="ListParagraph"/>
        <w:numPr>
          <w:ilvl w:val="0"/>
          <w:numId w:val="6"/>
        </w:numPr>
        <w:tabs>
          <w:tab w:val="left" w:pos="1442"/>
        </w:tabs>
        <w:spacing w:line="506" w:lineRule="exact"/>
        <w:rPr>
          <w:rFonts w:asciiTheme="minorHAnsi" w:hAnsiTheme="minorHAnsi" w:cstheme="minorHAnsi"/>
          <w:sz w:val="36"/>
          <w:szCs w:val="18"/>
        </w:rPr>
      </w:pPr>
      <w:r w:rsidRPr="00390AAC">
        <w:rPr>
          <w:rFonts w:asciiTheme="minorHAnsi" w:hAnsiTheme="minorHAnsi" w:cstheme="minorHAnsi"/>
          <w:sz w:val="36"/>
          <w:szCs w:val="18"/>
        </w:rPr>
        <w:t>Pert</w:t>
      </w:r>
      <w:r w:rsidRPr="00390AAC">
        <w:rPr>
          <w:rFonts w:asciiTheme="minorHAnsi" w:hAnsiTheme="minorHAnsi" w:cstheme="minorHAnsi"/>
          <w:spacing w:val="-2"/>
          <w:sz w:val="36"/>
          <w:szCs w:val="18"/>
        </w:rPr>
        <w:t xml:space="preserve"> </w:t>
      </w:r>
      <w:r w:rsidRPr="00390AAC">
        <w:rPr>
          <w:rFonts w:asciiTheme="minorHAnsi" w:hAnsiTheme="minorHAnsi" w:cstheme="minorHAnsi"/>
          <w:sz w:val="36"/>
          <w:szCs w:val="18"/>
        </w:rPr>
        <w:t>Chart</w:t>
      </w:r>
    </w:p>
    <w:p w14:paraId="13F54597" w14:textId="77777777" w:rsidR="00C13A0F" w:rsidRPr="00390AAC" w:rsidRDefault="00000000" w:rsidP="00390AAC">
      <w:pPr>
        <w:pStyle w:val="ListParagraph"/>
        <w:numPr>
          <w:ilvl w:val="0"/>
          <w:numId w:val="6"/>
        </w:numPr>
        <w:tabs>
          <w:tab w:val="left" w:pos="1442"/>
        </w:tabs>
        <w:spacing w:line="506" w:lineRule="exact"/>
        <w:rPr>
          <w:rFonts w:asciiTheme="minorHAnsi" w:hAnsiTheme="minorHAnsi" w:cstheme="minorHAnsi"/>
          <w:sz w:val="36"/>
          <w:szCs w:val="18"/>
        </w:rPr>
      </w:pPr>
      <w:r w:rsidRPr="00390AAC">
        <w:rPr>
          <w:rFonts w:asciiTheme="minorHAnsi" w:hAnsiTheme="minorHAnsi" w:cstheme="minorHAnsi"/>
          <w:sz w:val="36"/>
          <w:szCs w:val="18"/>
        </w:rPr>
        <w:t>Gantt</w:t>
      </w:r>
      <w:r w:rsidRPr="00390AAC">
        <w:rPr>
          <w:rFonts w:asciiTheme="minorHAnsi" w:hAnsiTheme="minorHAnsi" w:cstheme="minorHAnsi"/>
          <w:spacing w:val="-3"/>
          <w:sz w:val="36"/>
          <w:szCs w:val="18"/>
        </w:rPr>
        <w:t xml:space="preserve"> </w:t>
      </w:r>
      <w:r w:rsidRPr="00390AAC">
        <w:rPr>
          <w:rFonts w:asciiTheme="minorHAnsi" w:hAnsiTheme="minorHAnsi" w:cstheme="minorHAnsi"/>
          <w:sz w:val="36"/>
          <w:szCs w:val="18"/>
        </w:rPr>
        <w:t>Chart</w:t>
      </w:r>
    </w:p>
    <w:p w14:paraId="437B6388" w14:textId="77777777" w:rsidR="00C13A0F" w:rsidRPr="00E6390A" w:rsidRDefault="00000000" w:rsidP="00E6390A">
      <w:pPr>
        <w:pStyle w:val="ListParagraph"/>
        <w:numPr>
          <w:ilvl w:val="0"/>
          <w:numId w:val="5"/>
        </w:numPr>
        <w:tabs>
          <w:tab w:val="left" w:pos="1442"/>
        </w:tabs>
        <w:spacing w:line="506" w:lineRule="exact"/>
        <w:rPr>
          <w:rFonts w:asciiTheme="minorHAnsi" w:hAnsiTheme="minorHAnsi" w:cstheme="minorHAnsi"/>
          <w:sz w:val="40"/>
          <w:szCs w:val="20"/>
        </w:rPr>
      </w:pPr>
      <w:r w:rsidRPr="00E6390A">
        <w:rPr>
          <w:rFonts w:asciiTheme="minorHAnsi" w:hAnsiTheme="minorHAnsi" w:cstheme="minorHAnsi"/>
          <w:sz w:val="40"/>
          <w:szCs w:val="20"/>
        </w:rPr>
        <w:t>Ανάθεση</w:t>
      </w:r>
      <w:r w:rsidRPr="00E6390A"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έργου</w:t>
      </w:r>
      <w:r w:rsidRPr="00E6390A"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σε</w:t>
      </w:r>
      <w:r w:rsidRPr="00E6390A">
        <w:rPr>
          <w:rFonts w:asciiTheme="minorHAnsi" w:hAnsiTheme="minorHAnsi" w:cstheme="minorHAnsi"/>
          <w:spacing w:val="-5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ανθρώπινο</w:t>
      </w:r>
      <w:r w:rsidRPr="00E6390A"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δυναμικό</w:t>
      </w:r>
    </w:p>
    <w:p w14:paraId="16C1AFE0" w14:textId="77777777" w:rsidR="00C13A0F" w:rsidRDefault="00000000" w:rsidP="00E6390A">
      <w:pPr>
        <w:pStyle w:val="ListParagraph"/>
        <w:numPr>
          <w:ilvl w:val="0"/>
          <w:numId w:val="5"/>
        </w:numPr>
        <w:tabs>
          <w:tab w:val="left" w:pos="1442"/>
        </w:tabs>
        <w:spacing w:line="535" w:lineRule="exact"/>
        <w:rPr>
          <w:rFonts w:asciiTheme="minorHAnsi" w:hAnsiTheme="minorHAnsi" w:cstheme="minorHAnsi"/>
          <w:sz w:val="40"/>
          <w:szCs w:val="20"/>
        </w:rPr>
      </w:pPr>
      <w:r w:rsidRPr="00E6390A">
        <w:rPr>
          <w:rFonts w:asciiTheme="minorHAnsi" w:hAnsiTheme="minorHAnsi" w:cstheme="minorHAnsi"/>
          <w:sz w:val="40"/>
          <w:szCs w:val="20"/>
        </w:rPr>
        <w:t>Εκτίμηση</w:t>
      </w:r>
      <w:r w:rsidRPr="00E6390A">
        <w:rPr>
          <w:rFonts w:asciiTheme="minorHAnsi" w:hAnsiTheme="minorHAnsi" w:cstheme="minorHAnsi"/>
          <w:spacing w:val="-3"/>
          <w:sz w:val="40"/>
          <w:szCs w:val="20"/>
        </w:rPr>
        <w:t xml:space="preserve"> </w:t>
      </w:r>
      <w:r w:rsidRPr="00E6390A">
        <w:rPr>
          <w:rFonts w:asciiTheme="minorHAnsi" w:hAnsiTheme="minorHAnsi" w:cstheme="minorHAnsi"/>
          <w:sz w:val="40"/>
          <w:szCs w:val="20"/>
        </w:rPr>
        <w:t>κόστους</w:t>
      </w:r>
    </w:p>
    <w:p w14:paraId="55F7018E" w14:textId="77777777" w:rsidR="00E6390A" w:rsidRDefault="00E6390A" w:rsidP="00E6390A">
      <w:pPr>
        <w:tabs>
          <w:tab w:val="left" w:pos="1442"/>
        </w:tabs>
        <w:spacing w:line="535" w:lineRule="exact"/>
        <w:rPr>
          <w:rFonts w:asciiTheme="minorHAnsi" w:hAnsiTheme="minorHAnsi" w:cstheme="minorHAnsi"/>
          <w:sz w:val="40"/>
          <w:szCs w:val="20"/>
        </w:rPr>
      </w:pPr>
    </w:p>
    <w:p w14:paraId="000379DC" w14:textId="77777777" w:rsidR="00E6390A" w:rsidRPr="00D96B4A" w:rsidRDefault="00E6390A" w:rsidP="00E6390A">
      <w:pPr>
        <w:tabs>
          <w:tab w:val="left" w:pos="1542"/>
        </w:tabs>
        <w:spacing w:line="535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  <w:r w:rsidRPr="00D96B4A">
        <w:rPr>
          <w:rFonts w:asciiTheme="minorHAnsi" w:hAnsiTheme="minorHAnsi" w:cstheme="minorHAnsi"/>
          <w:b/>
          <w:bCs/>
          <w:sz w:val="40"/>
          <w:szCs w:val="20"/>
          <w:u w:val="single"/>
        </w:rPr>
        <w:t>Σύνθεση/Ρόλοι ομάδας</w:t>
      </w:r>
    </w:p>
    <w:p w14:paraId="20669529" w14:textId="4B411C39" w:rsidR="00E6390A" w:rsidRDefault="00E6390A" w:rsidP="00E6390A">
      <w:pPr>
        <w:spacing w:line="254" w:lineRule="auto"/>
        <w:ind w:right="969"/>
        <w:rPr>
          <w:rFonts w:asciiTheme="minorHAnsi" w:hAnsiTheme="minorHAnsi" w:cstheme="minorHAnsi"/>
          <w:sz w:val="28"/>
          <w:szCs w:val="28"/>
        </w:rPr>
      </w:pPr>
      <w:r w:rsidRPr="00263422">
        <w:rPr>
          <w:rFonts w:asciiTheme="minorHAnsi" w:hAnsiTheme="minorHAnsi" w:cstheme="minorHAnsi"/>
          <w:sz w:val="28"/>
          <w:szCs w:val="28"/>
        </w:rPr>
        <w:t>Η ομάδα μας αποτελείται από 3 άτομα, τα ονόματα</w:t>
      </w:r>
      <w:r w:rsidR="00B93774">
        <w:rPr>
          <w:rFonts w:asciiTheme="minorHAnsi" w:hAnsiTheme="minorHAnsi" w:cstheme="minorHAnsi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 xml:space="preserve">,οι αριθμοί </w:t>
      </w:r>
      <w:r w:rsidRPr="00263422">
        <w:rPr>
          <w:rFonts w:asciiTheme="minorHAnsi" w:hAnsiTheme="minorHAnsi" w:cstheme="minorHAnsi"/>
          <w:spacing w:val="-77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μητρώου και το έτος μας</w:t>
      </w:r>
      <w:r w:rsidRPr="002634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παρατίθενται παρακάτω:</w:t>
      </w:r>
    </w:p>
    <w:p w14:paraId="74CCCB5E" w14:textId="6FA2BAF9" w:rsidR="004266DC" w:rsidRDefault="004266DC" w:rsidP="00E6390A">
      <w:pPr>
        <w:spacing w:line="254" w:lineRule="auto"/>
        <w:ind w:right="969"/>
        <w:rPr>
          <w:rFonts w:asciiTheme="minorHAnsi" w:hAnsiTheme="minorHAnsi" w:cstheme="minorHAnsi"/>
          <w:sz w:val="28"/>
          <w:szCs w:val="28"/>
        </w:rPr>
      </w:pPr>
    </w:p>
    <w:p w14:paraId="50EBDCF7" w14:textId="7C72E32F" w:rsidR="004266DC" w:rsidRDefault="004266DC" w:rsidP="00E6390A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Σιδέρης Στέλιος: ΑΜ:1075217, έτος:4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5E8275D6" w14:textId="0472CEB6" w:rsidR="004266DC" w:rsidRDefault="004266DC" w:rsidP="00E6390A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Ψυρρής Άγγελος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ΑΜ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:1067448,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:5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4370BEF5" w14:textId="1686A032" w:rsidR="004266DC" w:rsidRPr="004266DC" w:rsidRDefault="004266DC" w:rsidP="00E6390A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 Διονυσία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AM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:1080424,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6960257B" w14:textId="77777777" w:rsidR="00E6390A" w:rsidRPr="00263422" w:rsidRDefault="00E6390A" w:rsidP="00E6390A">
      <w:pPr>
        <w:pStyle w:val="BodyText"/>
        <w:spacing w:before="6"/>
        <w:rPr>
          <w:rFonts w:asciiTheme="minorHAnsi" w:hAnsiTheme="minorHAnsi" w:cstheme="minorHAnsi"/>
          <w:b/>
          <w:sz w:val="26"/>
        </w:rPr>
      </w:pPr>
    </w:p>
    <w:p w14:paraId="288AC06B" w14:textId="77777777" w:rsidR="00E6390A" w:rsidRPr="00E6390A" w:rsidRDefault="00E6390A" w:rsidP="00E6390A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 w:rsidRPr="00E6390A">
        <w:rPr>
          <w:rFonts w:asciiTheme="minorHAnsi" w:hAnsiTheme="minorHAnsi" w:cstheme="minorHAnsi"/>
          <w:sz w:val="28"/>
          <w:szCs w:val="28"/>
        </w:rPr>
        <w:t>Για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το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παρόν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τεχνικό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κείμενο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εργάστηκαν</w:t>
      </w:r>
      <w:r w:rsidRPr="00E6390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ως:</w:t>
      </w:r>
    </w:p>
    <w:p w14:paraId="6E048F73" w14:textId="77777777" w:rsidR="00E6390A" w:rsidRPr="00E6390A" w:rsidRDefault="00E6390A" w:rsidP="00E6390A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4FD4C19F" w14:textId="6CFDD2E3" w:rsidR="00C35692" w:rsidRDefault="00C35692" w:rsidP="00C35692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Author</w:t>
      </w:r>
      <w:r w:rsidRPr="00C35692">
        <w:rPr>
          <w:rFonts w:asciiTheme="minorHAnsi" w:hAnsiTheme="minorHAnsi" w:cstheme="minorHAnsi"/>
          <w:sz w:val="28"/>
          <w:szCs w:val="28"/>
        </w:rPr>
        <w:t>:</w:t>
      </w:r>
      <w:r w:rsidR="0011697A">
        <w:rPr>
          <w:rFonts w:asciiTheme="minorHAnsi" w:hAnsiTheme="minorHAnsi" w:cstheme="minorHAnsi"/>
          <w:sz w:val="28"/>
          <w:szCs w:val="28"/>
          <w:u w:val="single"/>
        </w:rPr>
        <w:t>Ψυρρής Άγγελος</w:t>
      </w:r>
      <w:r w:rsidR="00CD54A7">
        <w:rPr>
          <w:rFonts w:asciiTheme="minorHAnsi" w:hAnsiTheme="minorHAnsi" w:cstheme="minorHAnsi"/>
          <w:sz w:val="28"/>
          <w:szCs w:val="28"/>
          <w:u w:val="single"/>
        </w:rPr>
        <w:t>, Ψυρρή Διονυσία</w:t>
      </w:r>
    </w:p>
    <w:p w14:paraId="3E50A260" w14:textId="62649CE0" w:rsidR="004E310E" w:rsidRPr="00655C66" w:rsidRDefault="00C35692" w:rsidP="00E6390A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Quality</w:t>
      </w:r>
      <w:r w:rsidRPr="00FC31F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Manager</w:t>
      </w:r>
      <w:r w:rsidRPr="00FC31F3">
        <w:rPr>
          <w:rFonts w:asciiTheme="minorHAnsi" w:hAnsiTheme="minorHAnsi" w:cstheme="minorHAnsi"/>
          <w:sz w:val="28"/>
          <w:szCs w:val="28"/>
        </w:rPr>
        <w:t xml:space="preserve">: </w:t>
      </w:r>
      <w:r w:rsidR="00FC31F3">
        <w:rPr>
          <w:rFonts w:asciiTheme="minorHAnsi" w:hAnsiTheme="minorHAnsi" w:cstheme="minorHAnsi"/>
          <w:bCs/>
          <w:sz w:val="28"/>
          <w:szCs w:val="28"/>
          <w:u w:val="single"/>
        </w:rPr>
        <w:t>Σιδέρης</w:t>
      </w:r>
      <w:r w:rsidR="00FC31F3" w:rsidRPr="00FC31F3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="00FC31F3">
        <w:rPr>
          <w:rFonts w:asciiTheme="minorHAnsi" w:hAnsiTheme="minorHAnsi" w:cstheme="minorHAnsi"/>
          <w:bCs/>
          <w:sz w:val="28"/>
          <w:szCs w:val="28"/>
          <w:u w:val="single"/>
        </w:rPr>
        <w:t>Στέλιος</w:t>
      </w:r>
    </w:p>
    <w:p w14:paraId="4D8F97B7" w14:textId="18BC23CB" w:rsidR="00A37498" w:rsidRDefault="00A37498" w:rsidP="00E6390A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</w:p>
    <w:p w14:paraId="04B5F432" w14:textId="77777777" w:rsidR="00A37498" w:rsidRPr="00FC31F3" w:rsidRDefault="00A37498" w:rsidP="00E6390A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</w:p>
    <w:p w14:paraId="515CE1F9" w14:textId="0C35AAEC" w:rsidR="004E310E" w:rsidRDefault="004E310E" w:rsidP="00E6390A">
      <w:pPr>
        <w:spacing w:before="86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4E310E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Παραδοχές για το παρόν τεχνικό κέιμενο</w:t>
      </w:r>
    </w:p>
    <w:p w14:paraId="29CAF122" w14:textId="56E4947F" w:rsidR="006B3909" w:rsidRPr="00726816" w:rsidRDefault="006B3909" w:rsidP="00726816">
      <w:pPr>
        <w:spacing w:before="86"/>
        <w:ind w:right="850"/>
        <w:jc w:val="both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4E310E">
        <w:rPr>
          <w:rFonts w:asciiTheme="minorHAnsi" w:hAnsiTheme="minorHAnsi" w:cstheme="minorHAnsi"/>
          <w:bCs/>
          <w:sz w:val="28"/>
          <w:szCs w:val="28"/>
        </w:rPr>
        <w:t xml:space="preserve">Στο παρόν τεχνικό κείμενο κάνουμε την υπόθεση ότι είμαστε μόλις απόφοιτοι του </w:t>
      </w:r>
      <w:r w:rsidR="00726816" w:rsidRPr="004E310E">
        <w:rPr>
          <w:rFonts w:asciiTheme="minorHAnsi" w:hAnsiTheme="minorHAnsi" w:cstheme="minorHAnsi"/>
          <w:bCs/>
          <w:sz w:val="28"/>
          <w:szCs w:val="28"/>
        </w:rPr>
        <w:t>τμήματος</w:t>
      </w:r>
      <w:r w:rsidR="00726816">
        <w:rPr>
          <w:rFonts w:asciiTheme="minorHAnsi" w:hAnsiTheme="minorHAnsi" w:cstheme="minorHAnsi"/>
          <w:bCs/>
          <w:sz w:val="28"/>
          <w:szCs w:val="28"/>
        </w:rPr>
        <w:t>,</w:t>
      </w:r>
      <w:r w:rsidR="00726816"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δεν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έχουμε άλλες επαγγελματικές </w:t>
      </w:r>
      <w:r w:rsidR="00B93774"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υποχρεώσεις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, επομένων είμαστε πλήρως </w:t>
      </w:r>
      <w:r w:rsidR="00B93774"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αφοσιωμένοι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στην υλοποίηση του έργου μας και τέλος ορίζουμε ως ημερομηνία έναρξης </w:t>
      </w:r>
      <w:r w:rsidR="0072681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του έργου μας </w:t>
      </w:r>
      <w:r w:rsidR="0072681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την </w:t>
      </w:r>
      <w:bookmarkStart w:id="1" w:name="_Hlk128953421"/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</w:rPr>
        <w:t>1</w:t>
      </w:r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  <w:vertAlign w:val="superscript"/>
        </w:rPr>
        <w:t>η</w:t>
      </w:r>
      <w:bookmarkEnd w:id="1"/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</w:rPr>
        <w:t xml:space="preserve"> Μαρτίου 2023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.</w:t>
      </w:r>
      <w:r w:rsidR="0072681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</w:t>
      </w:r>
      <w:r w:rsidRPr="006B390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Τέλος του έργου έχει οριστεί για τις </w:t>
      </w:r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</w:rPr>
        <w:t>10</w:t>
      </w:r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  <w:vertAlign w:val="superscript"/>
        </w:rPr>
        <w:t>η</w:t>
      </w:r>
      <w:r w:rsidRPr="00726816"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</w:rPr>
        <w:t xml:space="preserve"> Ιουνίου 2023.</w:t>
      </w:r>
    </w:p>
    <w:p w14:paraId="32A8879C" w14:textId="77777777" w:rsidR="00390AAC" w:rsidRDefault="00390AAC" w:rsidP="00390AAC">
      <w:pPr>
        <w:spacing w:before="86"/>
        <w:rPr>
          <w:rFonts w:asciiTheme="minorHAnsi" w:hAnsiTheme="minorHAnsi" w:cstheme="minorHAnsi"/>
          <w:bCs/>
          <w:sz w:val="28"/>
          <w:szCs w:val="28"/>
        </w:rPr>
      </w:pPr>
    </w:p>
    <w:p w14:paraId="0C53E223" w14:textId="44CC1665" w:rsidR="00395290" w:rsidRDefault="00390AAC" w:rsidP="00C72AEF">
      <w:pPr>
        <w:spacing w:before="86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390AAC">
        <w:rPr>
          <w:rFonts w:asciiTheme="minorHAnsi" w:hAnsiTheme="minorHAnsi" w:cstheme="minorHAnsi"/>
          <w:b/>
          <w:sz w:val="40"/>
          <w:szCs w:val="40"/>
          <w:u w:val="single"/>
        </w:rPr>
        <w:t>Χρονοπρογραμματισμός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5694"/>
        <w:gridCol w:w="5079"/>
      </w:tblGrid>
      <w:tr w:rsidR="00395290" w14:paraId="1DB9622C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3E2E26B4" w14:textId="7744ED05" w:rsidR="00395290" w:rsidRPr="00395290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36"/>
                <w:szCs w:val="36"/>
              </w:rPr>
            </w:pPr>
            <w:bookmarkStart w:id="2" w:name="_Hlk128921495"/>
            <w:r w:rsidRPr="00395290">
              <w:rPr>
                <w:rFonts w:asciiTheme="minorHAnsi" w:hAnsiTheme="minorHAnsi" w:cstheme="minorHAnsi"/>
                <w:bCs/>
                <w:sz w:val="36"/>
                <w:szCs w:val="36"/>
              </w:rPr>
              <w:t>ΤΥΠΙΚΟ ΥΠΟΕΡΓΟ</w:t>
            </w:r>
          </w:p>
        </w:tc>
        <w:tc>
          <w:tcPr>
            <w:tcW w:w="5079" w:type="dxa"/>
            <w:shd w:val="clear" w:color="auto" w:fill="EEECE1" w:themeFill="background2"/>
          </w:tcPr>
          <w:p w14:paraId="0B8F90F9" w14:textId="104CECDC" w:rsidR="00395290" w:rsidRPr="00395290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36"/>
                <w:szCs w:val="36"/>
              </w:rPr>
            </w:pPr>
            <w:r w:rsidRPr="00395290">
              <w:rPr>
                <w:rFonts w:asciiTheme="minorHAnsi" w:hAnsiTheme="minorHAnsi" w:cstheme="minorHAnsi"/>
                <w:bCs/>
                <w:sz w:val="36"/>
                <w:szCs w:val="36"/>
              </w:rPr>
              <w:t>ΠΕΡΙΓΡΑΦΗ</w:t>
            </w:r>
          </w:p>
        </w:tc>
      </w:tr>
      <w:tr w:rsidR="00395290" w14:paraId="08FF1DDF" w14:textId="77777777" w:rsidTr="00726816">
        <w:trPr>
          <w:trHeight w:val="488"/>
        </w:trPr>
        <w:tc>
          <w:tcPr>
            <w:tcW w:w="5694" w:type="dxa"/>
            <w:shd w:val="clear" w:color="auto" w:fill="EEECE1" w:themeFill="background2"/>
          </w:tcPr>
          <w:p w14:paraId="6BF7F0EC" w14:textId="540DD757" w:rsidR="00395290" w:rsidRPr="00F74751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</w:p>
        </w:tc>
        <w:tc>
          <w:tcPr>
            <w:tcW w:w="5079" w:type="dxa"/>
            <w:shd w:val="clear" w:color="auto" w:fill="EEECE1" w:themeFill="background2"/>
          </w:tcPr>
          <w:p w14:paraId="21E27DC1" w14:textId="30E437B1" w:rsidR="00395290" w:rsidRPr="00556EA7" w:rsidRDefault="00556EA7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56EA7">
              <w:rPr>
                <w:rFonts w:asciiTheme="minorHAnsi" w:hAnsiTheme="minorHAnsi" w:cstheme="minorHAnsi"/>
                <w:bCs/>
                <w:sz w:val="28"/>
                <w:szCs w:val="28"/>
              </w:rPr>
              <w:t>Επικοινωνία με τον πελάτη</w:t>
            </w:r>
          </w:p>
        </w:tc>
      </w:tr>
      <w:tr w:rsidR="00395290" w14:paraId="12FC5823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3E29B5CD" w14:textId="4C433131" w:rsidR="00395290" w:rsidRPr="00F74751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2</w:t>
            </w:r>
          </w:p>
        </w:tc>
        <w:tc>
          <w:tcPr>
            <w:tcW w:w="5079" w:type="dxa"/>
            <w:shd w:val="clear" w:color="auto" w:fill="EEECE1" w:themeFill="background2"/>
          </w:tcPr>
          <w:p w14:paraId="61303F61" w14:textId="32F71413" w:rsidR="00395290" w:rsidRPr="002C3C69" w:rsidRDefault="00556EA7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Ανάλυση απαιτήσεων </w:t>
            </w:r>
            <w:r w:rsidR="00951B70">
              <w:rPr>
                <w:rFonts w:asciiTheme="minorHAnsi" w:hAnsiTheme="minorHAnsi" w:cstheme="minorHAnsi"/>
                <w:bCs/>
                <w:sz w:val="28"/>
                <w:szCs w:val="28"/>
              </w:rPr>
              <w:t>έργου</w:t>
            </w:r>
          </w:p>
        </w:tc>
      </w:tr>
      <w:tr w:rsidR="00AD3725" w14:paraId="47230054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57F667CD" w14:textId="7BCCF874" w:rsidR="00AD3725" w:rsidRPr="00AD3725" w:rsidRDefault="007A4624" w:rsidP="007A4624">
            <w:pPr>
              <w:spacing w:before="86"/>
              <w:ind w:left="57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 xml:space="preserve">                                        </w:t>
            </w:r>
            <w:r w:rsidR="00AD3725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TY</w:t>
            </w:r>
            <w:r w:rsidR="001C45F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AD3725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079" w:type="dxa"/>
            <w:shd w:val="clear" w:color="auto" w:fill="EEECE1" w:themeFill="background2"/>
          </w:tcPr>
          <w:p w14:paraId="22F90AE0" w14:textId="03A71AF7" w:rsidR="00AD3725" w:rsidRPr="00AD3725" w:rsidRDefault="00AD3725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Επιλογή κατάλληλων εργαλείων</w:t>
            </w:r>
          </w:p>
        </w:tc>
      </w:tr>
      <w:tr w:rsidR="001C45F1" w14:paraId="6043B680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0DE154E4" w14:textId="711E0A15" w:rsidR="001C45F1" w:rsidRDefault="001C45F1" w:rsidP="001C45F1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TY 4</w:t>
            </w:r>
          </w:p>
        </w:tc>
        <w:tc>
          <w:tcPr>
            <w:tcW w:w="5079" w:type="dxa"/>
            <w:shd w:val="clear" w:color="auto" w:fill="EEECE1" w:themeFill="background2"/>
          </w:tcPr>
          <w:p w14:paraId="18827809" w14:textId="13F96C21" w:rsidR="001C45F1" w:rsidRPr="001C45F1" w:rsidRDefault="001C45F1" w:rsidP="001C45F1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Πρόσληψη(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hire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) προσωπικού</w:t>
            </w:r>
          </w:p>
        </w:tc>
      </w:tr>
      <w:tr w:rsidR="00395290" w14:paraId="7527F497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7C108EB3" w14:textId="324689F1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1C45F1"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5079" w:type="dxa"/>
            <w:shd w:val="clear" w:color="auto" w:fill="EEECE1" w:themeFill="background2"/>
          </w:tcPr>
          <w:p w14:paraId="223F658F" w14:textId="726C028A" w:rsidR="00395290" w:rsidRPr="002C3C69" w:rsidRDefault="00951B70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2C3C69">
              <w:rPr>
                <w:rFonts w:asciiTheme="minorHAnsi" w:hAnsiTheme="minorHAnsi" w:cstheme="minorHAnsi"/>
                <w:bCs/>
                <w:sz w:val="28"/>
                <w:szCs w:val="28"/>
              </w:rPr>
              <w:t>Διαμερισμός εργασιών</w:t>
            </w:r>
          </w:p>
        </w:tc>
      </w:tr>
      <w:tr w:rsidR="00395290" w14:paraId="348F4EC0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46CEBF5F" w14:textId="01AEF5AE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1C45F1">
              <w:rPr>
                <w:rFonts w:asciiTheme="minorHAnsi" w:hAnsiTheme="minorHAnsi"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5079" w:type="dxa"/>
            <w:shd w:val="clear" w:color="auto" w:fill="EEECE1" w:themeFill="background2"/>
          </w:tcPr>
          <w:p w14:paraId="049072C3" w14:textId="003805D4" w:rsidR="00395290" w:rsidRPr="002C3C69" w:rsidRDefault="00951B70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951B70">
              <w:rPr>
                <w:rFonts w:asciiTheme="minorHAnsi" w:hAnsiTheme="minorHAnsi" w:cstheme="minorHAnsi"/>
                <w:bCs/>
                <w:sz w:val="28"/>
                <w:szCs w:val="28"/>
              </w:rPr>
              <w:t>Εκτίμηση κόστους</w:t>
            </w:r>
          </w:p>
        </w:tc>
      </w:tr>
      <w:tr w:rsidR="00395290" w14:paraId="732B3ADE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6C29E73E" w14:textId="01BDFE2B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1C45F1">
              <w:rPr>
                <w:rFonts w:asciiTheme="minorHAnsi" w:hAnsiTheme="minorHAnsi" w:cstheme="minorHAnsi"/>
                <w:bCs/>
                <w:sz w:val="28"/>
                <w:szCs w:val="28"/>
              </w:rPr>
              <w:t>7</w:t>
            </w:r>
          </w:p>
        </w:tc>
        <w:tc>
          <w:tcPr>
            <w:tcW w:w="5079" w:type="dxa"/>
            <w:shd w:val="clear" w:color="auto" w:fill="EEECE1" w:themeFill="background2"/>
          </w:tcPr>
          <w:p w14:paraId="1E991E47" w14:textId="0E3B3D52" w:rsidR="00395290" w:rsidRPr="003A2A3B" w:rsidRDefault="00951B70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Ε</w:t>
            </w:r>
            <w:r w:rsidRPr="002C3C69">
              <w:rPr>
                <w:rFonts w:asciiTheme="minorHAnsi" w:hAnsiTheme="minorHAnsi" w:cstheme="minorHAnsi"/>
                <w:bCs/>
                <w:sz w:val="28"/>
                <w:szCs w:val="28"/>
              </w:rPr>
              <w:t>κτίμηση κινδύνων</w:t>
            </w:r>
          </w:p>
        </w:tc>
      </w:tr>
      <w:tr w:rsidR="0014335D" w14:paraId="60A60290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09A4750C" w14:textId="0B790A59" w:rsidR="0014335D" w:rsidRPr="0014335D" w:rsidRDefault="0014335D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5079" w:type="dxa"/>
            <w:shd w:val="clear" w:color="auto" w:fill="EEECE1" w:themeFill="background2"/>
          </w:tcPr>
          <w:p w14:paraId="052B13DF" w14:textId="77777777" w:rsidR="0014335D" w:rsidRDefault="0014335D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395290" w14:paraId="611E5D06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303E0F34" w14:textId="59E81E80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5079" w:type="dxa"/>
            <w:shd w:val="clear" w:color="auto" w:fill="EEECE1" w:themeFill="background2"/>
          </w:tcPr>
          <w:p w14:paraId="57D9FF27" w14:textId="0FDB4BE7" w:rsidR="00395290" w:rsidRDefault="00951B70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u w:val="single"/>
              </w:rPr>
            </w:pPr>
            <w:r w:rsidRPr="002C3C69">
              <w:rPr>
                <w:rFonts w:asciiTheme="minorHAnsi" w:hAnsiTheme="minorHAnsi" w:cstheme="minorHAnsi"/>
                <w:bCs/>
                <w:sz w:val="28"/>
                <w:szCs w:val="28"/>
              </w:rPr>
              <w:t>Σχεδιασμό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ς</w:t>
            </w:r>
            <w:r w:rsidRPr="002C3C6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βάσης δεδομένων</w:t>
            </w:r>
          </w:p>
        </w:tc>
      </w:tr>
      <w:tr w:rsidR="00395290" w14:paraId="41979DA8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28251BEF" w14:textId="111B3135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9</w:t>
            </w:r>
          </w:p>
        </w:tc>
        <w:tc>
          <w:tcPr>
            <w:tcW w:w="5079" w:type="dxa"/>
            <w:shd w:val="clear" w:color="auto" w:fill="EEECE1" w:themeFill="background2"/>
          </w:tcPr>
          <w:p w14:paraId="32AD68BB" w14:textId="32C9E6DC" w:rsidR="00395290" w:rsidRDefault="00951B70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u w:val="single"/>
              </w:rPr>
            </w:pPr>
            <w:r w:rsidRPr="003A2A3B">
              <w:rPr>
                <w:rFonts w:asciiTheme="minorHAnsi" w:hAnsiTheme="minorHAnsi" w:cstheme="minorHAnsi"/>
                <w:bCs/>
                <w:sz w:val="28"/>
                <w:szCs w:val="28"/>
              </w:rPr>
              <w:t>Σχεδίαση λειτουργιών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εφαρμογής</w:t>
            </w:r>
          </w:p>
        </w:tc>
      </w:tr>
      <w:tr w:rsidR="00D66C0E" w14:paraId="09FA4970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1D8432A2" w14:textId="5B615058" w:rsidR="00D66C0E" w:rsidRPr="000F0EE0" w:rsidRDefault="001C45F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TY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5079" w:type="dxa"/>
            <w:shd w:val="clear" w:color="auto" w:fill="EEECE1" w:themeFill="background2"/>
          </w:tcPr>
          <w:p w14:paraId="73972F30" w14:textId="436F0768" w:rsidR="00D66C0E" w:rsidRPr="00D66C0E" w:rsidRDefault="00D66C0E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Σχεδίαση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mockup screens</w:t>
            </w:r>
          </w:p>
        </w:tc>
      </w:tr>
      <w:tr w:rsidR="00964FF1" w14:paraId="27CD5FCA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73249DFF" w14:textId="510569D2" w:rsidR="00964FF1" w:rsidRPr="00F74751" w:rsidRDefault="00964FF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5079" w:type="dxa"/>
            <w:shd w:val="clear" w:color="auto" w:fill="EEECE1" w:themeFill="background2"/>
          </w:tcPr>
          <w:p w14:paraId="5ECE34D3" w14:textId="77777777" w:rsidR="00964FF1" w:rsidRPr="003A2A3B" w:rsidRDefault="00964FF1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395290" w14:paraId="02386BAD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5CB2CC77" w14:textId="0F9DAF01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11</w:t>
            </w:r>
          </w:p>
        </w:tc>
        <w:tc>
          <w:tcPr>
            <w:tcW w:w="5079" w:type="dxa"/>
            <w:shd w:val="clear" w:color="auto" w:fill="EEECE1" w:themeFill="background2"/>
          </w:tcPr>
          <w:p w14:paraId="525AD8B5" w14:textId="1C3DD77B" w:rsidR="00395290" w:rsidRPr="00F05991" w:rsidRDefault="00F05991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05991">
              <w:rPr>
                <w:rFonts w:asciiTheme="minorHAnsi" w:hAnsiTheme="minorHAnsi" w:cstheme="minorHAnsi"/>
                <w:bCs/>
                <w:sz w:val="28"/>
                <w:szCs w:val="28"/>
              </w:rPr>
              <w:t>Συγγραφή κώδικα λειτουργιών</w:t>
            </w:r>
          </w:p>
        </w:tc>
      </w:tr>
      <w:tr w:rsidR="00395290" w14:paraId="133B158D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35C18A8E" w14:textId="15FDDB0C" w:rsidR="00395290" w:rsidRPr="000F0EE0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7A462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5079" w:type="dxa"/>
            <w:shd w:val="clear" w:color="auto" w:fill="EEECE1" w:themeFill="background2"/>
          </w:tcPr>
          <w:p w14:paraId="5CED35F0" w14:textId="54AF8AF6" w:rsidR="00395290" w:rsidRPr="00F05991" w:rsidRDefault="00F05991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05991">
              <w:rPr>
                <w:rFonts w:asciiTheme="minorHAnsi" w:hAnsiTheme="minorHAnsi" w:cstheme="minorHAnsi"/>
                <w:bCs/>
                <w:sz w:val="28"/>
                <w:szCs w:val="28"/>
              </w:rPr>
              <w:t>Ανάπτυξη βάσης δεδομένων</w:t>
            </w:r>
          </w:p>
        </w:tc>
      </w:tr>
      <w:tr w:rsidR="00395290" w14:paraId="3969233E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57C91125" w14:textId="2AB554A1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5079" w:type="dxa"/>
            <w:shd w:val="clear" w:color="auto" w:fill="EEECE1" w:themeFill="background2"/>
          </w:tcPr>
          <w:p w14:paraId="57A393C7" w14:textId="5BACCF73" w:rsidR="00395290" w:rsidRPr="00AD3725" w:rsidRDefault="00F05991" w:rsidP="00A075D6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40"/>
                <w:szCs w:val="40"/>
                <w:lang w:val="en-US"/>
              </w:rPr>
            </w:pPr>
            <w:r w:rsidRPr="00F0599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Υλοποίηση </w:t>
            </w:r>
            <w:r w:rsidRPr="00F05991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GUI</w:t>
            </w:r>
          </w:p>
        </w:tc>
      </w:tr>
      <w:tr w:rsidR="00395290" w14:paraId="1EADD45E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2E4A86DC" w14:textId="081B4D49" w:rsidR="00395290" w:rsidRPr="007A4624" w:rsidRDefault="00395290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5079" w:type="dxa"/>
            <w:shd w:val="clear" w:color="auto" w:fill="EEECE1" w:themeFill="background2"/>
          </w:tcPr>
          <w:p w14:paraId="7C247BC9" w14:textId="138B0084" w:rsidR="00F05991" w:rsidRPr="001B741B" w:rsidRDefault="00F05991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Σύνδεση </w:t>
            </w:r>
            <w:r w:rsidR="00930078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K</w:t>
            </w:r>
            <w:r w:rsidR="00B93774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ώδικα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-</w:t>
            </w:r>
            <w:r w:rsidR="00B93774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Βάση</w:t>
            </w:r>
            <w:r w:rsidR="00930078">
              <w:rPr>
                <w:rFonts w:asciiTheme="minorHAnsi" w:hAnsiTheme="minorHAnsi" w:cstheme="minorHAnsi"/>
                <w:bCs/>
                <w:sz w:val="28"/>
                <w:szCs w:val="28"/>
              </w:rPr>
              <w:t>ς</w:t>
            </w:r>
          </w:p>
        </w:tc>
      </w:tr>
      <w:tr w:rsidR="00F05991" w14:paraId="41EB89B1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4E60CB6D" w14:textId="6E9F84A8" w:rsidR="00F05991" w:rsidRPr="007A4624" w:rsidRDefault="00F0599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0F0EE0"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5079" w:type="dxa"/>
            <w:shd w:val="clear" w:color="auto" w:fill="EEECE1" w:themeFill="background2"/>
          </w:tcPr>
          <w:p w14:paraId="726904D6" w14:textId="47D80C5E" w:rsidR="00F05991" w:rsidRPr="00F05991" w:rsidRDefault="00F05991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40"/>
                <w:szCs w:val="40"/>
                <w:lang w:val="en-US"/>
              </w:rPr>
            </w:pPr>
            <w:r w:rsidRPr="00F05991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Testing</w:t>
            </w:r>
          </w:p>
        </w:tc>
      </w:tr>
      <w:tr w:rsidR="00964FF1" w14:paraId="46CBC86C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50E90FCF" w14:textId="75FBDB32" w:rsidR="00964FF1" w:rsidRPr="00F74751" w:rsidRDefault="00964FF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5079" w:type="dxa"/>
            <w:shd w:val="clear" w:color="auto" w:fill="EEECE1" w:themeFill="background2"/>
          </w:tcPr>
          <w:p w14:paraId="18105CFB" w14:textId="77777777" w:rsidR="00964FF1" w:rsidRPr="00F05991" w:rsidRDefault="00964FF1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</w:p>
        </w:tc>
      </w:tr>
      <w:tr w:rsidR="00894E75" w14:paraId="22C0E215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1DEB558D" w14:textId="108D3457" w:rsidR="00894E75" w:rsidRDefault="00894E75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16</w:t>
            </w:r>
          </w:p>
        </w:tc>
        <w:tc>
          <w:tcPr>
            <w:tcW w:w="5079" w:type="dxa"/>
            <w:shd w:val="clear" w:color="auto" w:fill="EEECE1" w:themeFill="background2"/>
          </w:tcPr>
          <w:p w14:paraId="683DB7CB" w14:textId="5C1ABA9C" w:rsidR="00894E75" w:rsidRPr="00894E75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Demo</w:t>
            </w:r>
            <w:r w:rsidRPr="00894E7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και δοκιμή σε χρήστες</w:t>
            </w:r>
          </w:p>
        </w:tc>
      </w:tr>
      <w:tr w:rsidR="00F05991" w14:paraId="095BDD52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4DB321ED" w14:textId="18E8FC49" w:rsidR="00F05991" w:rsidRPr="007A4624" w:rsidRDefault="00F0599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86451A">
              <w:rPr>
                <w:rFonts w:asciiTheme="minorHAnsi" w:hAnsiTheme="minorHAnsi" w:cstheme="minorHAnsi"/>
                <w:bCs/>
                <w:sz w:val="28"/>
                <w:szCs w:val="28"/>
              </w:rPr>
              <w:t>7</w:t>
            </w:r>
          </w:p>
        </w:tc>
        <w:tc>
          <w:tcPr>
            <w:tcW w:w="5079" w:type="dxa"/>
            <w:shd w:val="clear" w:color="auto" w:fill="EEECE1" w:themeFill="background2"/>
          </w:tcPr>
          <w:p w14:paraId="6C295983" w14:textId="53947BD1" w:rsidR="00F05991" w:rsidRPr="00F05991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Αξιολογήσεις χρηστών/</w:t>
            </w:r>
            <w:r w:rsidR="00F05991" w:rsidRPr="00F05991">
              <w:rPr>
                <w:rFonts w:asciiTheme="minorHAnsi" w:hAnsiTheme="minorHAnsi" w:cstheme="minorHAnsi"/>
                <w:bCs/>
                <w:sz w:val="28"/>
                <w:szCs w:val="28"/>
              </w:rPr>
              <w:t>Τροποποιήσεις</w:t>
            </w:r>
          </w:p>
        </w:tc>
      </w:tr>
      <w:tr w:rsidR="00F05991" w14:paraId="06732D22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1CB33830" w14:textId="0C847DD3" w:rsidR="00F05991" w:rsidRPr="00894E75" w:rsidRDefault="00F0599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86451A">
              <w:rPr>
                <w:rFonts w:asciiTheme="minorHAnsi" w:hAnsiTheme="minorHAnsi"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5079" w:type="dxa"/>
            <w:shd w:val="clear" w:color="auto" w:fill="EEECE1" w:themeFill="background2"/>
          </w:tcPr>
          <w:p w14:paraId="227F3DD1" w14:textId="4EF61809" w:rsidR="00F05991" w:rsidRPr="00F05991" w:rsidRDefault="00F05991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Επανέλεγχος λειτουργίας εφαρμογής/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testing 2</w:t>
            </w:r>
          </w:p>
        </w:tc>
      </w:tr>
      <w:tr w:rsidR="00894E75" w14:paraId="30935986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0FEC7E7B" w14:textId="6A904538" w:rsidR="00894E75" w:rsidRPr="00F74751" w:rsidRDefault="00894E75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5079" w:type="dxa"/>
            <w:shd w:val="clear" w:color="auto" w:fill="EEECE1" w:themeFill="background2"/>
          </w:tcPr>
          <w:p w14:paraId="7EBCEB14" w14:textId="77777777" w:rsidR="00894E75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894E75" w14:paraId="088D9C82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4BD6FD34" w14:textId="37EFBF8E" w:rsidR="00894E75" w:rsidRDefault="0086451A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ΤΥ 19</w:t>
            </w:r>
          </w:p>
        </w:tc>
        <w:tc>
          <w:tcPr>
            <w:tcW w:w="5079" w:type="dxa"/>
            <w:shd w:val="clear" w:color="auto" w:fill="EEECE1" w:themeFill="background2"/>
          </w:tcPr>
          <w:p w14:paraId="11BC86D7" w14:textId="70ACE53E" w:rsidR="00894E75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Παρουσίαση και δ</w:t>
            </w:r>
            <w:r w:rsidRPr="00F05991">
              <w:rPr>
                <w:rFonts w:asciiTheme="minorHAnsi" w:hAnsiTheme="minorHAnsi" w:cstheme="minorHAnsi"/>
                <w:bCs/>
                <w:sz w:val="28"/>
                <w:szCs w:val="28"/>
              </w:rPr>
              <w:t>οκιμή πελάτη</w:t>
            </w:r>
          </w:p>
        </w:tc>
      </w:tr>
      <w:tr w:rsidR="00894E75" w14:paraId="69445F46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6FD68533" w14:textId="036FE001" w:rsidR="00894E75" w:rsidRDefault="0086451A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20</w:t>
            </w:r>
          </w:p>
        </w:tc>
        <w:tc>
          <w:tcPr>
            <w:tcW w:w="5079" w:type="dxa"/>
            <w:shd w:val="clear" w:color="auto" w:fill="EEECE1" w:themeFill="background2"/>
          </w:tcPr>
          <w:p w14:paraId="13C0DF54" w14:textId="744CF409" w:rsidR="00894E75" w:rsidRPr="00894E75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Τελικές τροποποιήσεις</w:t>
            </w:r>
          </w:p>
        </w:tc>
      </w:tr>
      <w:tr w:rsidR="00894E75" w14:paraId="196874B9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354B8199" w14:textId="076F4450" w:rsidR="00894E75" w:rsidRDefault="0086451A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21</w:t>
            </w:r>
          </w:p>
        </w:tc>
        <w:tc>
          <w:tcPr>
            <w:tcW w:w="5079" w:type="dxa"/>
            <w:shd w:val="clear" w:color="auto" w:fill="EEECE1" w:themeFill="background2"/>
          </w:tcPr>
          <w:p w14:paraId="2CB791FD" w14:textId="41B9D751" w:rsidR="00894E75" w:rsidRPr="00894E75" w:rsidRDefault="00894E7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Επανέλεγχος λειτουργίας εφαρμογής/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 xml:space="preserve">testing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</w:p>
        </w:tc>
      </w:tr>
      <w:tr w:rsidR="00F05991" w14:paraId="4E491CF3" w14:textId="77777777" w:rsidTr="00726816">
        <w:trPr>
          <w:trHeight w:val="479"/>
        </w:trPr>
        <w:tc>
          <w:tcPr>
            <w:tcW w:w="5694" w:type="dxa"/>
            <w:shd w:val="clear" w:color="auto" w:fill="EEECE1" w:themeFill="background2"/>
          </w:tcPr>
          <w:p w14:paraId="4D81482A" w14:textId="66D9D4DE" w:rsidR="00F05991" w:rsidRPr="00F74751" w:rsidRDefault="00964FF1" w:rsidP="002C3C69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5079" w:type="dxa"/>
            <w:shd w:val="clear" w:color="auto" w:fill="EEECE1" w:themeFill="background2"/>
          </w:tcPr>
          <w:p w14:paraId="73BA5483" w14:textId="3AF5E65C" w:rsidR="00F05991" w:rsidRPr="00F05991" w:rsidRDefault="00A24655" w:rsidP="00A075D6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Παράδοση στον πελάτη</w:t>
            </w:r>
          </w:p>
        </w:tc>
      </w:tr>
    </w:tbl>
    <w:bookmarkEnd w:id="2"/>
    <w:p w14:paraId="7BAD4C39" w14:textId="44DC84C7" w:rsidR="00964FF1" w:rsidRDefault="00C72AEF" w:rsidP="00726816">
      <w:pPr>
        <w:spacing w:before="86"/>
        <w:ind w:left="-624" w:right="624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72AE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*ορόσημο χρησιμοποιούμε για την μέτρηση της προόδου μας ώστε να φτάσουμε στον τελικό μας στόχο εντός ορίου χρόνου, τα ορόσημα σημαίνει </w:t>
      </w:r>
      <w:r w:rsidR="00B93774" w:rsidRPr="00C72AEF">
        <w:rPr>
          <w:rFonts w:asciiTheme="minorHAnsi" w:hAnsiTheme="minorHAnsi" w:cstheme="minorHAnsi"/>
          <w:bCs/>
          <w:color w:val="FF0000"/>
          <w:sz w:val="24"/>
          <w:szCs w:val="24"/>
        </w:rPr>
        <w:t>ότι</w:t>
      </w:r>
      <w:r w:rsidRPr="00C72AE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για να προχωρήσουμε είναι απαραίτητα τα προηγούμενα υποέργα ώστε να κυλήσει ομαλά και σωστά η συνέχεια του έ</w:t>
      </w:r>
      <w:r w:rsidR="00B93774">
        <w:rPr>
          <w:rFonts w:asciiTheme="minorHAnsi" w:hAnsiTheme="minorHAnsi" w:cstheme="minorHAnsi"/>
          <w:bCs/>
          <w:color w:val="FF0000"/>
          <w:sz w:val="24"/>
          <w:szCs w:val="24"/>
        </w:rPr>
        <w:t>ργ</w:t>
      </w:r>
      <w:r w:rsidRPr="00C72AEF">
        <w:rPr>
          <w:rFonts w:asciiTheme="minorHAnsi" w:hAnsiTheme="minorHAnsi" w:cstheme="minorHAnsi"/>
          <w:bCs/>
          <w:color w:val="FF0000"/>
          <w:sz w:val="24"/>
          <w:szCs w:val="24"/>
        </w:rPr>
        <w:t>ου μας</w:t>
      </w:r>
    </w:p>
    <w:p w14:paraId="6F6DD909" w14:textId="77777777" w:rsidR="008D553B" w:rsidRPr="008D553B" w:rsidRDefault="008D553B" w:rsidP="008D553B">
      <w:pPr>
        <w:spacing w:before="86"/>
        <w:ind w:left="-794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376D2057" w14:textId="707E708F" w:rsidR="00D06E08" w:rsidRDefault="00D06E08" w:rsidP="002C3C69">
      <w:pPr>
        <w:spacing w:before="86"/>
        <w:ind w:left="57"/>
        <w:rPr>
          <w:rFonts w:asciiTheme="minorHAnsi" w:hAnsiTheme="minorHAnsi" w:cstheme="minorHAnsi"/>
          <w:b/>
          <w:sz w:val="40"/>
          <w:szCs w:val="40"/>
        </w:rPr>
      </w:pPr>
    </w:p>
    <w:p w14:paraId="3DB11EAD" w14:textId="77777777" w:rsidR="00D06E08" w:rsidRPr="00C72AEF" w:rsidRDefault="00D06E08" w:rsidP="002C3C69">
      <w:pPr>
        <w:spacing w:before="86"/>
        <w:ind w:left="57"/>
        <w:rPr>
          <w:rFonts w:asciiTheme="minorHAnsi" w:hAnsiTheme="minorHAnsi" w:cstheme="minorHAnsi"/>
          <w:b/>
          <w:sz w:val="40"/>
          <w:szCs w:val="40"/>
        </w:rPr>
      </w:pPr>
    </w:p>
    <w:p w14:paraId="49704A01" w14:textId="642C26D4" w:rsidR="00F05991" w:rsidRPr="00AA2F4C" w:rsidRDefault="00115623" w:rsidP="002C3C69">
      <w:pPr>
        <w:spacing w:before="86"/>
        <w:ind w:left="57"/>
        <w:rPr>
          <w:rFonts w:asciiTheme="minorHAnsi" w:hAnsiTheme="minorHAnsi" w:cstheme="minorHAnsi"/>
          <w:b/>
          <w:sz w:val="40"/>
          <w:szCs w:val="40"/>
        </w:rPr>
      </w:pPr>
      <w:r w:rsidRPr="00115623">
        <w:rPr>
          <w:rFonts w:asciiTheme="minorHAnsi" w:hAnsiTheme="minorHAnsi" w:cstheme="minorHAnsi"/>
          <w:b/>
          <w:sz w:val="40"/>
          <w:szCs w:val="40"/>
          <w:lang w:val="en-US"/>
        </w:rPr>
        <w:t>Pert</w:t>
      </w:r>
      <w:r w:rsidRPr="00AA2F4C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115623">
        <w:rPr>
          <w:rFonts w:asciiTheme="minorHAnsi" w:hAnsiTheme="minorHAnsi" w:cstheme="minorHAnsi"/>
          <w:b/>
          <w:sz w:val="40"/>
          <w:szCs w:val="40"/>
          <w:lang w:val="en-US"/>
        </w:rPr>
        <w:t>chart</w:t>
      </w:r>
    </w:p>
    <w:p w14:paraId="34100DE7" w14:textId="0BE55F2F" w:rsidR="008D553B" w:rsidRDefault="008D553B" w:rsidP="00726816">
      <w:pPr>
        <w:spacing w:before="86"/>
        <w:ind w:left="-680" w:right="680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F75B8">
        <w:rPr>
          <w:rFonts w:asciiTheme="minorHAnsi" w:hAnsiTheme="minorHAnsi" w:cstheme="minorHAnsi"/>
          <w:bCs/>
          <w:color w:val="FF0000"/>
          <w:sz w:val="24"/>
          <w:szCs w:val="24"/>
        </w:rPr>
        <w:t>*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ως κρίσιμ</w:t>
      </w:r>
      <w:r w:rsidR="00B71BE1">
        <w:rPr>
          <w:rFonts w:asciiTheme="minorHAnsi" w:hAnsiTheme="minorHAnsi" w:cstheme="minorHAnsi"/>
          <w:bCs/>
          <w:color w:val="FF0000"/>
          <w:sz w:val="24"/>
          <w:szCs w:val="24"/>
        </w:rPr>
        <w:t>ο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μονοπάτι</w:t>
      </w:r>
      <w:r w:rsidRPr="008D553B">
        <w:rPr>
          <w:rFonts w:asciiTheme="minorHAnsi" w:hAnsiTheme="minorHAnsi" w:cstheme="minorHAnsi"/>
          <w:bCs/>
          <w:color w:val="FF0000"/>
          <w:sz w:val="24"/>
          <w:szCs w:val="24"/>
        </w:rPr>
        <w:t>(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κόκκινο χρώμα</w:t>
      </w:r>
      <w:r w:rsidRPr="008D553B">
        <w:rPr>
          <w:rFonts w:asciiTheme="minorHAnsi" w:hAnsiTheme="minorHAnsi" w:cstheme="minorHAnsi"/>
          <w:bCs/>
          <w:color w:val="FF0000"/>
          <w:sz w:val="24"/>
          <w:szCs w:val="24"/>
        </w:rPr>
        <w:t>)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είναι τα </w:t>
      </w:r>
      <w:r>
        <w:rPr>
          <w:rFonts w:asciiTheme="minorHAnsi" w:hAnsiTheme="minorHAnsi" w:cstheme="minorHAnsi"/>
          <w:bCs/>
          <w:color w:val="FF0000"/>
          <w:sz w:val="24"/>
          <w:szCs w:val="24"/>
          <w:lang w:val="en-US"/>
        </w:rPr>
        <w:t>tasks</w:t>
      </w:r>
      <w:r w:rsidRPr="00CF75B8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που πρέπει να ολοκληρωθούν εγκαίρως για να διασφαλιστεί ότι το συνολικό έργο θα ολοκληρωθεί εντός του προγραμματισμένου χρονικού πλαισίου</w:t>
      </w:r>
    </w:p>
    <w:p w14:paraId="71EF6F0C" w14:textId="1349DEC3" w:rsidR="008D553B" w:rsidRPr="00CF75B8" w:rsidRDefault="008D553B" w:rsidP="00726816">
      <w:pPr>
        <w:spacing w:before="86"/>
        <w:ind w:left="-680" w:right="680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>*</w:t>
      </w:r>
      <w:r w:rsidR="00807002">
        <w:rPr>
          <w:rFonts w:asciiTheme="minorHAnsi" w:hAnsiTheme="minorHAnsi" w:cstheme="minorHAnsi"/>
          <w:bCs/>
          <w:color w:val="FF0000"/>
          <w:sz w:val="24"/>
          <w:szCs w:val="24"/>
        </w:rPr>
        <w:t>εργάσιμες μέρες θεωρούμε απο Δευτέρα εως Παρασκευή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.</w:t>
      </w:r>
    </w:p>
    <w:p w14:paraId="0CDA76E6" w14:textId="77777777" w:rsidR="008D553B" w:rsidRPr="008D553B" w:rsidRDefault="008D553B" w:rsidP="002C3C69">
      <w:pPr>
        <w:spacing w:before="86"/>
        <w:ind w:left="57"/>
        <w:rPr>
          <w:rFonts w:asciiTheme="minorHAnsi" w:hAnsiTheme="minorHAnsi" w:cstheme="minorHAnsi"/>
          <w:b/>
          <w:sz w:val="40"/>
          <w:szCs w:val="40"/>
        </w:rPr>
      </w:pP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3425"/>
        <w:gridCol w:w="3856"/>
        <w:gridCol w:w="3492"/>
      </w:tblGrid>
      <w:tr w:rsidR="003104B4" w14:paraId="2E738DF1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3E1EF06A" w14:textId="5E431740" w:rsidR="003104B4" w:rsidRP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US"/>
              </w:rPr>
            </w:pPr>
            <w:r w:rsidRPr="003104B4">
              <w:rPr>
                <w:rFonts w:asciiTheme="minorHAnsi" w:hAnsiTheme="minorHAnsi" w:cstheme="minorHAnsi"/>
                <w:bCs/>
                <w:sz w:val="36"/>
                <w:szCs w:val="36"/>
                <w:lang w:val="en-US"/>
              </w:rPr>
              <w:t>ID</w:t>
            </w:r>
          </w:p>
        </w:tc>
        <w:tc>
          <w:tcPr>
            <w:tcW w:w="3856" w:type="dxa"/>
            <w:shd w:val="clear" w:color="auto" w:fill="EEECE1" w:themeFill="background2"/>
          </w:tcPr>
          <w:p w14:paraId="44F50AAC" w14:textId="3206E2FA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395290">
              <w:rPr>
                <w:rFonts w:asciiTheme="minorHAnsi" w:hAnsiTheme="minorHAnsi" w:cstheme="minorHAnsi"/>
                <w:bCs/>
                <w:sz w:val="36"/>
                <w:szCs w:val="36"/>
              </w:rPr>
              <w:t>ΤΥΠΙΚΟ ΥΠΟΕΡΓΟ</w:t>
            </w:r>
          </w:p>
        </w:tc>
        <w:tc>
          <w:tcPr>
            <w:tcW w:w="3492" w:type="dxa"/>
            <w:shd w:val="clear" w:color="auto" w:fill="EEECE1" w:themeFill="background2"/>
          </w:tcPr>
          <w:p w14:paraId="43F9EAD9" w14:textId="54972E64" w:rsidR="003104B4" w:rsidRP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3104B4">
              <w:rPr>
                <w:rFonts w:asciiTheme="minorHAnsi" w:hAnsiTheme="minorHAnsi" w:cstheme="minorHAnsi"/>
                <w:bCs/>
                <w:sz w:val="28"/>
                <w:szCs w:val="28"/>
              </w:rPr>
              <w:t>ΠΡΟΑΠΑΙΤΟΥΜΕΝΑ ΥΠΟΕΡΓΑ</w:t>
            </w:r>
          </w:p>
        </w:tc>
      </w:tr>
      <w:tr w:rsidR="003104B4" w14:paraId="77E169D8" w14:textId="77777777" w:rsidTr="00726816">
        <w:trPr>
          <w:trHeight w:val="473"/>
        </w:trPr>
        <w:tc>
          <w:tcPr>
            <w:tcW w:w="3425" w:type="dxa"/>
            <w:shd w:val="clear" w:color="auto" w:fill="EEECE1" w:themeFill="background2"/>
          </w:tcPr>
          <w:p w14:paraId="22191D49" w14:textId="4EDFC831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6" w:type="dxa"/>
            <w:shd w:val="clear" w:color="auto" w:fill="EEECE1" w:themeFill="background2"/>
          </w:tcPr>
          <w:p w14:paraId="35608A91" w14:textId="4D3E61E4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</w:p>
        </w:tc>
        <w:tc>
          <w:tcPr>
            <w:tcW w:w="3492" w:type="dxa"/>
            <w:shd w:val="clear" w:color="auto" w:fill="EEECE1" w:themeFill="background2"/>
          </w:tcPr>
          <w:p w14:paraId="38853EFB" w14:textId="0065769E" w:rsidR="003104B4" w:rsidRPr="00D06E08" w:rsidRDefault="00964FF1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-</w:t>
            </w:r>
          </w:p>
        </w:tc>
      </w:tr>
      <w:tr w:rsidR="003104B4" w14:paraId="4EE57C4F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1DA68552" w14:textId="7A0FE6C0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56" w:type="dxa"/>
            <w:shd w:val="clear" w:color="auto" w:fill="EEECE1" w:themeFill="background2"/>
          </w:tcPr>
          <w:p w14:paraId="3EAFA81B" w14:textId="6D3E5632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2</w:t>
            </w:r>
          </w:p>
        </w:tc>
        <w:tc>
          <w:tcPr>
            <w:tcW w:w="3492" w:type="dxa"/>
            <w:shd w:val="clear" w:color="auto" w:fill="EEECE1" w:themeFill="background2"/>
          </w:tcPr>
          <w:p w14:paraId="18556C64" w14:textId="26367064" w:rsidR="003104B4" w:rsidRPr="00D06E08" w:rsidRDefault="00964FF1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ΤΥ1</w:t>
            </w:r>
          </w:p>
        </w:tc>
      </w:tr>
      <w:tr w:rsidR="003104B4" w14:paraId="7BA8AAFA" w14:textId="77777777" w:rsidTr="00726816">
        <w:trPr>
          <w:trHeight w:val="473"/>
        </w:trPr>
        <w:tc>
          <w:tcPr>
            <w:tcW w:w="3425" w:type="dxa"/>
            <w:shd w:val="clear" w:color="auto" w:fill="EEECE1" w:themeFill="background2"/>
          </w:tcPr>
          <w:p w14:paraId="54DED470" w14:textId="4F14439E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56" w:type="dxa"/>
            <w:shd w:val="clear" w:color="auto" w:fill="EEECE1" w:themeFill="background2"/>
          </w:tcPr>
          <w:p w14:paraId="31C98483" w14:textId="0B7DAB5C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3</w:t>
            </w:r>
          </w:p>
        </w:tc>
        <w:tc>
          <w:tcPr>
            <w:tcW w:w="3492" w:type="dxa"/>
            <w:shd w:val="clear" w:color="auto" w:fill="EEECE1" w:themeFill="background2"/>
          </w:tcPr>
          <w:p w14:paraId="0388C28E" w14:textId="40C8ADAA" w:rsidR="003104B4" w:rsidRPr="00D06E08" w:rsidRDefault="00964FF1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ΤΥ2</w:t>
            </w:r>
          </w:p>
        </w:tc>
      </w:tr>
      <w:tr w:rsidR="003104B4" w14:paraId="507988FA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10B42013" w14:textId="5772E594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56" w:type="dxa"/>
            <w:shd w:val="clear" w:color="auto" w:fill="EEECE1" w:themeFill="background2"/>
          </w:tcPr>
          <w:p w14:paraId="1FA539FC" w14:textId="6F23B12D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4</w:t>
            </w:r>
          </w:p>
        </w:tc>
        <w:tc>
          <w:tcPr>
            <w:tcW w:w="3492" w:type="dxa"/>
            <w:shd w:val="clear" w:color="auto" w:fill="EEECE1" w:themeFill="background2"/>
          </w:tcPr>
          <w:p w14:paraId="693F3811" w14:textId="7C47DE88" w:rsidR="003104B4" w:rsidRPr="00D06E08" w:rsidRDefault="00964FF1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ΤΥ2</w:t>
            </w:r>
          </w:p>
        </w:tc>
      </w:tr>
      <w:tr w:rsidR="003104B4" w14:paraId="221745D1" w14:textId="77777777" w:rsidTr="00726816">
        <w:trPr>
          <w:trHeight w:val="473"/>
        </w:trPr>
        <w:tc>
          <w:tcPr>
            <w:tcW w:w="3425" w:type="dxa"/>
            <w:shd w:val="clear" w:color="auto" w:fill="EEECE1" w:themeFill="background2"/>
          </w:tcPr>
          <w:p w14:paraId="6188C120" w14:textId="6DDE4F28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56" w:type="dxa"/>
            <w:shd w:val="clear" w:color="auto" w:fill="EEECE1" w:themeFill="background2"/>
          </w:tcPr>
          <w:p w14:paraId="551AF101" w14:textId="4750F37F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5</w:t>
            </w:r>
          </w:p>
        </w:tc>
        <w:tc>
          <w:tcPr>
            <w:tcW w:w="3492" w:type="dxa"/>
            <w:shd w:val="clear" w:color="auto" w:fill="EEECE1" w:themeFill="background2"/>
          </w:tcPr>
          <w:p w14:paraId="5665CE74" w14:textId="1ED61E69" w:rsidR="003104B4" w:rsidRPr="00250960" w:rsidRDefault="00964FF1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</w:t>
            </w:r>
            <w:r w:rsidR="00250960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3104B4" w14:paraId="1291AE87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1DE205D" w14:textId="048F9D0F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856" w:type="dxa"/>
            <w:shd w:val="clear" w:color="auto" w:fill="EEECE1" w:themeFill="background2"/>
          </w:tcPr>
          <w:p w14:paraId="6579AC2D" w14:textId="079A3B90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6</w:t>
            </w:r>
          </w:p>
        </w:tc>
        <w:tc>
          <w:tcPr>
            <w:tcW w:w="3492" w:type="dxa"/>
            <w:shd w:val="clear" w:color="auto" w:fill="EEECE1" w:themeFill="background2"/>
          </w:tcPr>
          <w:p w14:paraId="718C8DE3" w14:textId="12941FD1" w:rsidR="003104B4" w:rsidRPr="00D06E08" w:rsidRDefault="00D06E08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</w:t>
            </w:r>
            <w:r w:rsidR="00C26C2D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</w:tc>
      </w:tr>
      <w:tr w:rsidR="003104B4" w:rsidRPr="00275503" w14:paraId="3AC09DC6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9E1379F" w14:textId="1488EEBE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856" w:type="dxa"/>
            <w:shd w:val="clear" w:color="auto" w:fill="EEECE1" w:themeFill="background2"/>
          </w:tcPr>
          <w:p w14:paraId="31CCDE81" w14:textId="42EBB06B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7</w:t>
            </w:r>
          </w:p>
        </w:tc>
        <w:tc>
          <w:tcPr>
            <w:tcW w:w="3492" w:type="dxa"/>
            <w:shd w:val="clear" w:color="auto" w:fill="EEECE1" w:themeFill="background2"/>
          </w:tcPr>
          <w:p w14:paraId="501FD302" w14:textId="7AD81B9B" w:rsidR="003104B4" w:rsidRPr="00D06E08" w:rsidRDefault="00D06E08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06E08">
              <w:rPr>
                <w:rFonts w:asciiTheme="minorHAnsi" w:hAnsiTheme="minorHAnsi" w:cstheme="minorHAnsi"/>
                <w:bCs/>
                <w:sz w:val="28"/>
                <w:szCs w:val="28"/>
              </w:rPr>
              <w:t>ΤΥ</w:t>
            </w:r>
            <w:r w:rsidR="003A66EF"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</w:p>
        </w:tc>
      </w:tr>
      <w:tr w:rsidR="00D06E08" w14:paraId="675D2B0A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15BF9608" w14:textId="77777777" w:rsidR="00D06E08" w:rsidRPr="00E86C14" w:rsidRDefault="00D06E08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</w:p>
        </w:tc>
        <w:tc>
          <w:tcPr>
            <w:tcW w:w="3856" w:type="dxa"/>
            <w:shd w:val="clear" w:color="auto" w:fill="EEECE1" w:themeFill="background2"/>
          </w:tcPr>
          <w:p w14:paraId="71EB740A" w14:textId="18A9F5F6" w:rsidR="00D06E08" w:rsidRPr="00F74751" w:rsidRDefault="00D06E08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3492" w:type="dxa"/>
            <w:shd w:val="clear" w:color="auto" w:fill="EEECE1" w:themeFill="background2"/>
          </w:tcPr>
          <w:p w14:paraId="70CF9A3E" w14:textId="3828C705" w:rsidR="00D06E08" w:rsidRPr="00A3705C" w:rsidRDefault="00A3705C" w:rsidP="003104B4">
            <w:pPr>
              <w:spacing w:before="86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A3705C">
              <w:rPr>
                <w:rFonts w:asciiTheme="minorHAnsi" w:hAnsiTheme="minorHAnsi" w:cstheme="minorHAnsi"/>
                <w:bCs/>
                <w:sz w:val="28"/>
                <w:szCs w:val="28"/>
              </w:rPr>
              <w:t>ΤΥ</w:t>
            </w:r>
            <w:r w:rsidR="0050388C">
              <w:rPr>
                <w:rFonts w:asciiTheme="minorHAnsi" w:hAnsiTheme="minorHAnsi" w:cstheme="minorHAnsi"/>
                <w:bCs/>
                <w:sz w:val="28"/>
                <w:szCs w:val="28"/>
              </w:rPr>
              <w:t>2,ΤΥ5</w:t>
            </w:r>
          </w:p>
        </w:tc>
      </w:tr>
      <w:tr w:rsidR="003104B4" w14:paraId="11EB6DC2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0B8D8495" w14:textId="7B80FECA" w:rsidR="003104B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3856" w:type="dxa"/>
            <w:shd w:val="clear" w:color="auto" w:fill="EEECE1" w:themeFill="background2"/>
          </w:tcPr>
          <w:p w14:paraId="34288035" w14:textId="1A77CA61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3492" w:type="dxa"/>
            <w:shd w:val="clear" w:color="auto" w:fill="EEECE1" w:themeFill="background2"/>
          </w:tcPr>
          <w:p w14:paraId="4F240C9D" w14:textId="7F9C04FF" w:rsidR="003104B4" w:rsidRPr="00A3705C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ΤΥ5</w:t>
            </w:r>
          </w:p>
        </w:tc>
      </w:tr>
      <w:tr w:rsidR="003104B4" w14:paraId="02E39E49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01B1ED73" w14:textId="2F592226" w:rsidR="003104B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9</w:t>
            </w:r>
          </w:p>
        </w:tc>
        <w:tc>
          <w:tcPr>
            <w:tcW w:w="3856" w:type="dxa"/>
            <w:shd w:val="clear" w:color="auto" w:fill="EEECE1" w:themeFill="background2"/>
          </w:tcPr>
          <w:p w14:paraId="60F2F610" w14:textId="3BB92E4E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ΤΥ 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9</w:t>
            </w:r>
          </w:p>
        </w:tc>
        <w:tc>
          <w:tcPr>
            <w:tcW w:w="3492" w:type="dxa"/>
            <w:shd w:val="clear" w:color="auto" w:fill="EEECE1" w:themeFill="background2"/>
          </w:tcPr>
          <w:p w14:paraId="21EEFBAB" w14:textId="5EA0A79E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ΤΥ5</w:t>
            </w:r>
          </w:p>
        </w:tc>
      </w:tr>
      <w:tr w:rsidR="003104B4" w14:paraId="265B2176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95E2B17" w14:textId="08D950CB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  <w:r w:rsidR="00E86C14"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</w:p>
        </w:tc>
        <w:tc>
          <w:tcPr>
            <w:tcW w:w="3856" w:type="dxa"/>
            <w:shd w:val="clear" w:color="auto" w:fill="EEECE1" w:themeFill="background2"/>
          </w:tcPr>
          <w:p w14:paraId="3E61BF33" w14:textId="0616C18A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</w:p>
        </w:tc>
        <w:tc>
          <w:tcPr>
            <w:tcW w:w="3492" w:type="dxa"/>
            <w:shd w:val="clear" w:color="auto" w:fill="EEECE1" w:themeFill="background2"/>
          </w:tcPr>
          <w:p w14:paraId="2CA81142" w14:textId="7DC9CFD7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ΤΥ5</w:t>
            </w:r>
          </w:p>
        </w:tc>
      </w:tr>
      <w:tr w:rsidR="00D06E08" w:rsidRPr="00120DBD" w14:paraId="16294180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2CD5D27B" w14:textId="77777777" w:rsidR="00D06E08" w:rsidRPr="00E86C14" w:rsidRDefault="00D06E08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</w:p>
        </w:tc>
        <w:tc>
          <w:tcPr>
            <w:tcW w:w="3856" w:type="dxa"/>
            <w:shd w:val="clear" w:color="auto" w:fill="EEECE1" w:themeFill="background2"/>
          </w:tcPr>
          <w:p w14:paraId="21F87E5E" w14:textId="33C99439" w:rsidR="00D06E08" w:rsidRPr="00F74751" w:rsidRDefault="00D06E08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3492" w:type="dxa"/>
            <w:shd w:val="clear" w:color="auto" w:fill="EEECE1" w:themeFill="background2"/>
          </w:tcPr>
          <w:p w14:paraId="5514B324" w14:textId="30390B09" w:rsidR="00D06E08" w:rsidRPr="00120DBD" w:rsidRDefault="00CA285B" w:rsidP="003104B4">
            <w:pPr>
              <w:spacing w:before="86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CA285B">
              <w:rPr>
                <w:rFonts w:asciiTheme="minorHAnsi" w:hAnsiTheme="minorHAnsi" w:cstheme="minorHAnsi"/>
                <w:bCs/>
                <w:sz w:val="28"/>
                <w:szCs w:val="28"/>
              </w:rPr>
              <w:t>ΤΥ8,ΤΥ9,ΤΥ10</w:t>
            </w:r>
          </w:p>
        </w:tc>
      </w:tr>
      <w:tr w:rsidR="003104B4" w14:paraId="175BEA4E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07813665" w14:textId="4DB38953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  <w:r w:rsidR="00E86C14"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3856" w:type="dxa"/>
            <w:shd w:val="clear" w:color="auto" w:fill="EEECE1" w:themeFill="background2"/>
          </w:tcPr>
          <w:p w14:paraId="3FDC0FCF" w14:textId="7193C030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3492" w:type="dxa"/>
            <w:shd w:val="clear" w:color="auto" w:fill="EEECE1" w:themeFill="background2"/>
          </w:tcPr>
          <w:p w14:paraId="031086E7" w14:textId="41EDE006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ΤΥ9</w:t>
            </w:r>
          </w:p>
        </w:tc>
      </w:tr>
      <w:tr w:rsidR="003104B4" w14:paraId="41C1B3F1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1BF02550" w14:textId="7CA3F1CA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  <w:r w:rsidR="00E86C14"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3856" w:type="dxa"/>
            <w:shd w:val="clear" w:color="auto" w:fill="EEECE1" w:themeFill="background2"/>
          </w:tcPr>
          <w:p w14:paraId="470D5129" w14:textId="723DF56D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3492" w:type="dxa"/>
            <w:shd w:val="clear" w:color="auto" w:fill="EEECE1" w:themeFill="background2"/>
          </w:tcPr>
          <w:p w14:paraId="66D41EFD" w14:textId="55FC9AD7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ΤΥ8</w:t>
            </w:r>
          </w:p>
        </w:tc>
      </w:tr>
      <w:tr w:rsidR="003104B4" w14:paraId="5380F724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210739C0" w14:textId="1C794253" w:rsidR="003104B4" w:rsidRPr="00E86C1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1</w:t>
            </w:r>
            <w:r w:rsidR="00E86C14"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3856" w:type="dxa"/>
            <w:shd w:val="clear" w:color="auto" w:fill="EEECE1" w:themeFill="background2"/>
          </w:tcPr>
          <w:p w14:paraId="50D99366" w14:textId="0984F8FB" w:rsidR="003104B4" w:rsidRDefault="003104B4" w:rsidP="003104B4">
            <w:pPr>
              <w:spacing w:before="86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  <w:r w:rsidR="00E86C14"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3492" w:type="dxa"/>
            <w:shd w:val="clear" w:color="auto" w:fill="EEECE1" w:themeFill="background2"/>
          </w:tcPr>
          <w:p w14:paraId="2D3F43A8" w14:textId="7C3B6921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ΤΥ10</w:t>
            </w:r>
          </w:p>
        </w:tc>
      </w:tr>
      <w:tr w:rsidR="003104B4" w14:paraId="660B871E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2D2AA84A" w14:textId="510231A5" w:rsidR="003104B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3856" w:type="dxa"/>
            <w:shd w:val="clear" w:color="auto" w:fill="EEECE1" w:themeFill="background2"/>
          </w:tcPr>
          <w:p w14:paraId="6B086546" w14:textId="3C615BE8" w:rsidR="003104B4" w:rsidRPr="00D06E08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14</w:t>
            </w:r>
          </w:p>
        </w:tc>
        <w:tc>
          <w:tcPr>
            <w:tcW w:w="3492" w:type="dxa"/>
            <w:shd w:val="clear" w:color="auto" w:fill="EEECE1" w:themeFill="background2"/>
          </w:tcPr>
          <w:p w14:paraId="5886E58A" w14:textId="60C4E898" w:rsidR="003104B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ΤΥ11,ΤΥ12</w:t>
            </w:r>
          </w:p>
        </w:tc>
      </w:tr>
      <w:tr w:rsidR="00E86C14" w14:paraId="300C7C65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6261C027" w14:textId="567408B4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15</w:t>
            </w:r>
          </w:p>
        </w:tc>
        <w:tc>
          <w:tcPr>
            <w:tcW w:w="3856" w:type="dxa"/>
            <w:shd w:val="clear" w:color="auto" w:fill="EEECE1" w:themeFill="background2"/>
          </w:tcPr>
          <w:p w14:paraId="5B158C15" w14:textId="20CC0032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ΤΥ15</w:t>
            </w:r>
          </w:p>
        </w:tc>
        <w:tc>
          <w:tcPr>
            <w:tcW w:w="3492" w:type="dxa"/>
            <w:shd w:val="clear" w:color="auto" w:fill="EEECE1" w:themeFill="background2"/>
          </w:tcPr>
          <w:p w14:paraId="64ABDB64" w14:textId="553F75B3" w:rsidR="00E86C14" w:rsidRPr="00275503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</w:t>
            </w:r>
            <w:r w:rsidR="00275503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3,TY14</w:t>
            </w:r>
          </w:p>
        </w:tc>
      </w:tr>
      <w:tr w:rsidR="00E86C14" w14:paraId="426BA583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F7F61D5" w14:textId="77777777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856" w:type="dxa"/>
            <w:shd w:val="clear" w:color="auto" w:fill="EEECE1" w:themeFill="background2"/>
          </w:tcPr>
          <w:p w14:paraId="54D923EF" w14:textId="114D0442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3492" w:type="dxa"/>
            <w:shd w:val="clear" w:color="auto" w:fill="EEECE1" w:themeFill="background2"/>
          </w:tcPr>
          <w:p w14:paraId="294475E5" w14:textId="03A49A81" w:rsidR="00E86C14" w:rsidRPr="00120DBD" w:rsidRDefault="00CA285B" w:rsidP="003104B4">
            <w:pPr>
              <w:spacing w:before="86"/>
              <w:rPr>
                <w:rFonts w:asciiTheme="minorHAnsi" w:hAnsiTheme="minorHAnsi" w:cstheme="minorHAnsi"/>
                <w:bCs/>
                <w:sz w:val="40"/>
                <w:szCs w:val="40"/>
              </w:rPr>
            </w:pPr>
            <w:r w:rsidRPr="00CA285B">
              <w:rPr>
                <w:rFonts w:asciiTheme="minorHAnsi" w:hAnsiTheme="minorHAnsi" w:cstheme="minorHAnsi"/>
                <w:bCs/>
                <w:sz w:val="28"/>
                <w:szCs w:val="28"/>
              </w:rPr>
              <w:t>ΤΥ15</w:t>
            </w:r>
          </w:p>
        </w:tc>
      </w:tr>
      <w:tr w:rsidR="00E86C14" w14:paraId="539047AE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F6B967C" w14:textId="18CC8AF4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16</w:t>
            </w:r>
          </w:p>
        </w:tc>
        <w:tc>
          <w:tcPr>
            <w:tcW w:w="3856" w:type="dxa"/>
            <w:shd w:val="clear" w:color="auto" w:fill="EEECE1" w:themeFill="background2"/>
          </w:tcPr>
          <w:p w14:paraId="5D790F5A" w14:textId="74B9245E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ΤΥ16</w:t>
            </w:r>
          </w:p>
        </w:tc>
        <w:tc>
          <w:tcPr>
            <w:tcW w:w="3492" w:type="dxa"/>
            <w:shd w:val="clear" w:color="auto" w:fill="EEECE1" w:themeFill="background2"/>
          </w:tcPr>
          <w:p w14:paraId="084ED6BA" w14:textId="4DD1086C" w:rsidR="00E86C1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ΤΥ15</w:t>
            </w:r>
          </w:p>
        </w:tc>
      </w:tr>
      <w:tr w:rsidR="00E86C14" w14:paraId="53A533E1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70E19268" w14:textId="3CBD1C3E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17</w:t>
            </w:r>
          </w:p>
        </w:tc>
        <w:tc>
          <w:tcPr>
            <w:tcW w:w="3856" w:type="dxa"/>
            <w:shd w:val="clear" w:color="auto" w:fill="EEECE1" w:themeFill="background2"/>
          </w:tcPr>
          <w:p w14:paraId="18BA98F1" w14:textId="07AC3B2C" w:rsidR="00E86C14" w:rsidRPr="00C03060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ΤΥ17</w:t>
            </w:r>
          </w:p>
        </w:tc>
        <w:tc>
          <w:tcPr>
            <w:tcW w:w="3492" w:type="dxa"/>
            <w:shd w:val="clear" w:color="auto" w:fill="EEECE1" w:themeFill="background2"/>
          </w:tcPr>
          <w:p w14:paraId="498A2473" w14:textId="4F28D45D" w:rsidR="00E86C1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ΤΥ16</w:t>
            </w:r>
          </w:p>
        </w:tc>
      </w:tr>
      <w:tr w:rsidR="00E86C14" w14:paraId="5450ADAA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39AC8975" w14:textId="7E9AF971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18</w:t>
            </w:r>
          </w:p>
        </w:tc>
        <w:tc>
          <w:tcPr>
            <w:tcW w:w="3856" w:type="dxa"/>
            <w:shd w:val="clear" w:color="auto" w:fill="EEECE1" w:themeFill="background2"/>
          </w:tcPr>
          <w:p w14:paraId="2B221A88" w14:textId="5D88AD61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ΤΥ18</w:t>
            </w:r>
          </w:p>
        </w:tc>
        <w:tc>
          <w:tcPr>
            <w:tcW w:w="3492" w:type="dxa"/>
            <w:shd w:val="clear" w:color="auto" w:fill="EEECE1" w:themeFill="background2"/>
          </w:tcPr>
          <w:p w14:paraId="5660A2C1" w14:textId="73EF5E81" w:rsidR="00E86C1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ΤΥ17</w:t>
            </w:r>
          </w:p>
        </w:tc>
      </w:tr>
      <w:tr w:rsidR="00E86C14" w14:paraId="77FB38EF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6C7490EE" w14:textId="77777777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856" w:type="dxa"/>
            <w:shd w:val="clear" w:color="auto" w:fill="EEECE1" w:themeFill="background2"/>
          </w:tcPr>
          <w:p w14:paraId="4EE8E169" w14:textId="74EC6357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3492" w:type="dxa"/>
            <w:shd w:val="clear" w:color="auto" w:fill="EEECE1" w:themeFill="background2"/>
          </w:tcPr>
          <w:p w14:paraId="571C6929" w14:textId="0AFF4D35" w:rsidR="00E86C14" w:rsidRPr="00615864" w:rsidRDefault="00CA285B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ΤΥ18</w:t>
            </w:r>
          </w:p>
        </w:tc>
      </w:tr>
      <w:tr w:rsidR="00E86C14" w14:paraId="4D17DF7C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5FA542AD" w14:textId="296E5635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19</w:t>
            </w:r>
          </w:p>
        </w:tc>
        <w:tc>
          <w:tcPr>
            <w:tcW w:w="3856" w:type="dxa"/>
            <w:shd w:val="clear" w:color="auto" w:fill="EEECE1" w:themeFill="background2"/>
          </w:tcPr>
          <w:p w14:paraId="61FBC482" w14:textId="1FA53ACE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ΤΥ19</w:t>
            </w:r>
          </w:p>
        </w:tc>
        <w:tc>
          <w:tcPr>
            <w:tcW w:w="3492" w:type="dxa"/>
            <w:shd w:val="clear" w:color="auto" w:fill="EEECE1" w:themeFill="background2"/>
          </w:tcPr>
          <w:p w14:paraId="12AE8B04" w14:textId="1C3EC852" w:rsidR="00E86C14" w:rsidRPr="00016C67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ΤΥ18</w:t>
            </w:r>
          </w:p>
        </w:tc>
      </w:tr>
      <w:tr w:rsidR="00E86C14" w14:paraId="6BBA994F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40A2980F" w14:textId="1E292004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20</w:t>
            </w:r>
          </w:p>
        </w:tc>
        <w:tc>
          <w:tcPr>
            <w:tcW w:w="3856" w:type="dxa"/>
            <w:shd w:val="clear" w:color="auto" w:fill="EEECE1" w:themeFill="background2"/>
          </w:tcPr>
          <w:p w14:paraId="38B03E8F" w14:textId="5813E972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ΤΥ20</w:t>
            </w:r>
          </w:p>
        </w:tc>
        <w:tc>
          <w:tcPr>
            <w:tcW w:w="3492" w:type="dxa"/>
            <w:shd w:val="clear" w:color="auto" w:fill="EEECE1" w:themeFill="background2"/>
          </w:tcPr>
          <w:p w14:paraId="5C5CB5E2" w14:textId="36AACEAB" w:rsidR="00E86C14" w:rsidRPr="00C03060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ΤΥ19</w:t>
            </w:r>
          </w:p>
        </w:tc>
      </w:tr>
      <w:tr w:rsidR="00E86C14" w14:paraId="08A1737E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457353DB" w14:textId="6AE1FA39" w:rsidR="00E86C14" w:rsidRP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86C14">
              <w:rPr>
                <w:rFonts w:asciiTheme="minorHAnsi" w:hAnsiTheme="minorHAnsi" w:cstheme="minorHAnsi"/>
                <w:bCs/>
                <w:sz w:val="28"/>
                <w:szCs w:val="28"/>
              </w:rPr>
              <w:t>21</w:t>
            </w:r>
          </w:p>
        </w:tc>
        <w:tc>
          <w:tcPr>
            <w:tcW w:w="3856" w:type="dxa"/>
            <w:shd w:val="clear" w:color="auto" w:fill="EEECE1" w:themeFill="background2"/>
          </w:tcPr>
          <w:p w14:paraId="7464D8FD" w14:textId="088A84F7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ΤΥ21</w:t>
            </w:r>
          </w:p>
        </w:tc>
        <w:tc>
          <w:tcPr>
            <w:tcW w:w="3492" w:type="dxa"/>
            <w:shd w:val="clear" w:color="auto" w:fill="EEECE1" w:themeFill="background2"/>
          </w:tcPr>
          <w:p w14:paraId="5BE55958" w14:textId="58D9209A" w:rsidR="00E86C14" w:rsidRPr="00615864" w:rsidRDefault="00615864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615864">
              <w:rPr>
                <w:rFonts w:asciiTheme="minorHAnsi" w:hAnsiTheme="minorHAnsi" w:cstheme="minorHAnsi"/>
                <w:bCs/>
                <w:sz w:val="28"/>
                <w:szCs w:val="28"/>
              </w:rPr>
              <w:t>ΤΥ20</w:t>
            </w:r>
          </w:p>
        </w:tc>
      </w:tr>
      <w:tr w:rsidR="00E86C14" w14:paraId="5A3F564A" w14:textId="77777777" w:rsidTr="00726816">
        <w:trPr>
          <w:trHeight w:val="466"/>
        </w:trPr>
        <w:tc>
          <w:tcPr>
            <w:tcW w:w="3425" w:type="dxa"/>
            <w:shd w:val="clear" w:color="auto" w:fill="EEECE1" w:themeFill="background2"/>
          </w:tcPr>
          <w:p w14:paraId="637BE357" w14:textId="77777777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36"/>
                <w:szCs w:val="36"/>
              </w:rPr>
            </w:pPr>
          </w:p>
        </w:tc>
        <w:tc>
          <w:tcPr>
            <w:tcW w:w="3856" w:type="dxa"/>
            <w:shd w:val="clear" w:color="auto" w:fill="EEECE1" w:themeFill="background2"/>
          </w:tcPr>
          <w:p w14:paraId="22CD5FFE" w14:textId="12064986" w:rsidR="00E86C14" w:rsidRDefault="00E86C14" w:rsidP="003104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ΟΡΟΣΗΜΟ</w:t>
            </w:r>
          </w:p>
        </w:tc>
        <w:tc>
          <w:tcPr>
            <w:tcW w:w="3492" w:type="dxa"/>
            <w:shd w:val="clear" w:color="auto" w:fill="EEECE1" w:themeFill="background2"/>
          </w:tcPr>
          <w:p w14:paraId="3BE84F84" w14:textId="49323CEF" w:rsidR="00E86C14" w:rsidRPr="00615864" w:rsidRDefault="00CA285B" w:rsidP="003104B4">
            <w:pPr>
              <w:spacing w:before="86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CA285B">
              <w:rPr>
                <w:rFonts w:asciiTheme="minorHAnsi" w:hAnsiTheme="minorHAnsi" w:cstheme="minorHAnsi"/>
                <w:bCs/>
                <w:sz w:val="28"/>
                <w:szCs w:val="28"/>
              </w:rPr>
              <w:t>ΤΥ19,ΤΥ20,Υ21</w:t>
            </w:r>
          </w:p>
        </w:tc>
      </w:tr>
    </w:tbl>
    <w:p w14:paraId="6FC543A6" w14:textId="3413AB99" w:rsidR="00016C67" w:rsidRPr="006F3361" w:rsidRDefault="006F3361" w:rsidP="00016C67">
      <w:pPr>
        <w:spacing w:before="86"/>
        <w:rPr>
          <w:noProof/>
          <w:lang w:val="en-US"/>
        </w:rPr>
      </w:pPr>
      <w:r w:rsidRPr="006F3361">
        <w:rPr>
          <w:b/>
          <w:bCs/>
          <w:noProof/>
          <w:lang w:val="en-US"/>
        </w:rPr>
        <w:t>Link pert chart:</w:t>
      </w:r>
      <w:r w:rsidRPr="006F3361">
        <w:rPr>
          <w:lang w:val="en-US"/>
        </w:rPr>
        <w:t xml:space="preserve"> </w:t>
      </w:r>
      <w:r w:rsidRPr="006F3361">
        <w:rPr>
          <w:noProof/>
          <w:lang w:val="en-US"/>
        </w:rPr>
        <w:t>https://my.visme.co/editor/YjhNZnR0UndaWWZTcVlhRkZQSmdZQT09OjqqOzRJuWTpE8EE8aPHDY8U</w:t>
      </w:r>
    </w:p>
    <w:p w14:paraId="1A5A9934" w14:textId="77777777" w:rsidR="007F3283" w:rsidRPr="00B72F01" w:rsidRDefault="007F3283" w:rsidP="00016C67">
      <w:pPr>
        <w:spacing w:before="86"/>
        <w:ind w:left="-907"/>
        <w:rPr>
          <w:noProof/>
          <w:lang w:val="en-US"/>
        </w:rPr>
      </w:pPr>
    </w:p>
    <w:p w14:paraId="5F5F7CDE" w14:textId="77777777" w:rsidR="00E45464" w:rsidRPr="00CA2363" w:rsidRDefault="00E45464" w:rsidP="00016C67">
      <w:pPr>
        <w:spacing w:before="86"/>
        <w:ind w:left="-907"/>
        <w:rPr>
          <w:noProof/>
          <w:lang w:val="en-US"/>
        </w:rPr>
      </w:pPr>
    </w:p>
    <w:p w14:paraId="456331B8" w14:textId="25B65820" w:rsidR="00016C67" w:rsidRDefault="00E45464" w:rsidP="00016C67">
      <w:pPr>
        <w:spacing w:before="86"/>
        <w:ind w:left="-90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6A6B20E" wp14:editId="641A1627">
            <wp:extent cx="5080000" cy="5170714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26408" t="15758" r="32225" b="9390"/>
                    <a:stretch/>
                  </pic:blipFill>
                  <pic:spPr bwMode="auto">
                    <a:xfrm>
                      <a:off x="0" y="0"/>
                      <a:ext cx="5085165" cy="517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1EE1" w14:textId="77777777" w:rsidR="007F3283" w:rsidRDefault="007F3283" w:rsidP="00016C67">
      <w:pPr>
        <w:spacing w:before="86"/>
        <w:ind w:left="-907"/>
        <w:rPr>
          <w:noProof/>
        </w:rPr>
      </w:pPr>
    </w:p>
    <w:p w14:paraId="1D82476F" w14:textId="6A618FAA" w:rsidR="007F3283" w:rsidRDefault="007F3283" w:rsidP="00016C67">
      <w:pPr>
        <w:spacing w:before="86"/>
        <w:ind w:left="-90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612C2EB" wp14:editId="5AB845FB">
            <wp:extent cx="7232650" cy="3548660"/>
            <wp:effectExtent l="0" t="0" r="635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 rotWithShape="1">
                    <a:blip r:embed="rId8"/>
                    <a:srcRect l="26987" t="22652" r="28558" b="38609"/>
                    <a:stretch/>
                  </pic:blipFill>
                  <pic:spPr bwMode="auto">
                    <a:xfrm>
                      <a:off x="0" y="0"/>
                      <a:ext cx="7248530" cy="355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5B0A" w14:textId="77777777" w:rsidR="007F3283" w:rsidRDefault="007F3283" w:rsidP="00016C67">
      <w:pPr>
        <w:spacing w:before="86"/>
        <w:ind w:left="-907"/>
        <w:rPr>
          <w:noProof/>
        </w:rPr>
      </w:pPr>
    </w:p>
    <w:p w14:paraId="3BD152A9" w14:textId="18332CD0" w:rsidR="007F3283" w:rsidRDefault="007F3283" w:rsidP="00016C67">
      <w:pPr>
        <w:spacing w:before="86"/>
        <w:ind w:left="-90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C73DED" wp14:editId="0BECD850">
            <wp:extent cx="7264400" cy="5745480"/>
            <wp:effectExtent l="0" t="0" r="0" b="762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 rotWithShape="1">
                    <a:blip r:embed="rId9"/>
                    <a:srcRect l="26962" t="22161" r="27516" b="7091"/>
                    <a:stretch/>
                  </pic:blipFill>
                  <pic:spPr bwMode="auto">
                    <a:xfrm>
                      <a:off x="0" y="0"/>
                      <a:ext cx="7265010" cy="574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F4ECE" w14:textId="77777777" w:rsidR="007F3283" w:rsidRDefault="007F3283" w:rsidP="00016C67">
      <w:pPr>
        <w:spacing w:before="86"/>
        <w:ind w:left="-907"/>
        <w:rPr>
          <w:noProof/>
        </w:rPr>
      </w:pPr>
    </w:p>
    <w:p w14:paraId="11E88B69" w14:textId="77777777" w:rsidR="00EE0973" w:rsidRDefault="00EE0973" w:rsidP="00016C67">
      <w:pPr>
        <w:spacing w:before="86"/>
        <w:ind w:left="-907"/>
        <w:rPr>
          <w:noProof/>
        </w:rPr>
      </w:pPr>
    </w:p>
    <w:p w14:paraId="7E4AE06E" w14:textId="0081E2DB" w:rsidR="007F3283" w:rsidRPr="00016C67" w:rsidRDefault="00EE0973" w:rsidP="00016C67">
      <w:pPr>
        <w:spacing w:before="86"/>
        <w:ind w:left="-90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AAFD00F" wp14:editId="7509A535">
            <wp:extent cx="7269042" cy="6899910"/>
            <wp:effectExtent l="0" t="0" r="825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10"/>
                    <a:srcRect l="25023" t="14445" r="27701" b="5778"/>
                    <a:stretch/>
                  </pic:blipFill>
                  <pic:spPr bwMode="auto">
                    <a:xfrm>
                      <a:off x="0" y="0"/>
                      <a:ext cx="7276063" cy="69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70FB5" w14:textId="5BFCF7E8" w:rsidR="00016C67" w:rsidRPr="007F3283" w:rsidRDefault="00016C67" w:rsidP="00016C67">
      <w:pPr>
        <w:spacing w:before="86"/>
        <w:ind w:left="-964"/>
        <w:rPr>
          <w:noProof/>
          <w:lang w:val="en-US"/>
        </w:rPr>
      </w:pPr>
    </w:p>
    <w:p w14:paraId="3E63AC97" w14:textId="12BF5381" w:rsidR="00016C67" w:rsidRPr="007F3283" w:rsidRDefault="00016C67" w:rsidP="00016C67">
      <w:pPr>
        <w:spacing w:before="86"/>
        <w:ind w:left="-964"/>
        <w:rPr>
          <w:noProof/>
          <w:lang w:val="en-US"/>
        </w:rPr>
      </w:pPr>
    </w:p>
    <w:p w14:paraId="618A46E4" w14:textId="77777777" w:rsidR="00016C67" w:rsidRPr="007F3283" w:rsidRDefault="00016C67" w:rsidP="00016C67">
      <w:pPr>
        <w:spacing w:before="86"/>
        <w:ind w:left="-964"/>
        <w:rPr>
          <w:noProof/>
          <w:lang w:val="en-US"/>
        </w:rPr>
      </w:pPr>
    </w:p>
    <w:p w14:paraId="5809C533" w14:textId="50F335A2" w:rsidR="00016C67" w:rsidRPr="007F3283" w:rsidRDefault="00016C67" w:rsidP="00016C67">
      <w:pPr>
        <w:spacing w:before="86"/>
        <w:ind w:left="-964"/>
        <w:rPr>
          <w:noProof/>
          <w:lang w:val="en-US"/>
        </w:rPr>
      </w:pPr>
    </w:p>
    <w:p w14:paraId="39498DB1" w14:textId="1D5D636B" w:rsidR="008D553B" w:rsidRPr="007F3283" w:rsidRDefault="008D553B" w:rsidP="00016C67">
      <w:pPr>
        <w:spacing w:before="86"/>
        <w:ind w:left="-907"/>
        <w:rPr>
          <w:rFonts w:asciiTheme="minorHAnsi" w:hAnsiTheme="minorHAnsi" w:cstheme="minorHAnsi"/>
          <w:b/>
          <w:sz w:val="40"/>
          <w:szCs w:val="40"/>
          <w:lang w:val="en-US"/>
        </w:rPr>
      </w:pPr>
    </w:p>
    <w:p w14:paraId="6CD8F630" w14:textId="77777777" w:rsidR="002217DC" w:rsidRPr="007F3283" w:rsidRDefault="002217DC" w:rsidP="002C3C69">
      <w:pPr>
        <w:spacing w:before="86"/>
        <w:ind w:left="57"/>
        <w:rPr>
          <w:noProof/>
          <w:lang w:val="en-US"/>
        </w:rPr>
      </w:pPr>
    </w:p>
    <w:p w14:paraId="195F9184" w14:textId="72E09959" w:rsidR="008D553B" w:rsidRPr="007F3283" w:rsidRDefault="008D553B" w:rsidP="002C3C69">
      <w:pPr>
        <w:spacing w:before="86"/>
        <w:ind w:left="57"/>
        <w:rPr>
          <w:noProof/>
          <w:lang w:val="en-US"/>
        </w:rPr>
      </w:pPr>
    </w:p>
    <w:p w14:paraId="1B51AA08" w14:textId="77777777" w:rsidR="002217DC" w:rsidRPr="007F3283" w:rsidRDefault="002217DC" w:rsidP="00443C88">
      <w:pPr>
        <w:spacing w:before="86"/>
        <w:rPr>
          <w:noProof/>
          <w:lang w:val="en-US"/>
        </w:rPr>
      </w:pPr>
    </w:p>
    <w:p w14:paraId="1EBE1812" w14:textId="2D67D7AE" w:rsidR="002217DC" w:rsidRPr="00250960" w:rsidRDefault="002217DC" w:rsidP="002C3C69">
      <w:pPr>
        <w:spacing w:before="86"/>
        <w:ind w:left="57"/>
        <w:rPr>
          <w:noProof/>
          <w:lang w:val="en-US"/>
        </w:rPr>
      </w:pPr>
    </w:p>
    <w:p w14:paraId="1AD3030F" w14:textId="77777777" w:rsidR="00AB20E6" w:rsidRDefault="00AB20E6" w:rsidP="00366D80">
      <w:pPr>
        <w:spacing w:before="86"/>
        <w:rPr>
          <w:rFonts w:asciiTheme="minorHAnsi" w:hAnsiTheme="minorHAnsi" w:cstheme="minorHAnsi"/>
          <w:b/>
          <w:sz w:val="40"/>
          <w:szCs w:val="40"/>
          <w:lang w:val="en-US"/>
        </w:rPr>
      </w:pPr>
    </w:p>
    <w:p w14:paraId="24047CE7" w14:textId="4C4554CC" w:rsidR="00316EFE" w:rsidRDefault="00115623" w:rsidP="00316EFE">
      <w:pPr>
        <w:spacing w:before="86"/>
        <w:ind w:left="5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sz w:val="40"/>
          <w:szCs w:val="40"/>
          <w:lang w:val="en-US"/>
        </w:rPr>
        <w:t>Gantt chart</w:t>
      </w:r>
    </w:p>
    <w:p w14:paraId="1DEAABC7" w14:textId="0B83E2F1" w:rsidR="00316EFE" w:rsidRDefault="00F17940" w:rsidP="00C87110">
      <w:pPr>
        <w:spacing w:before="86"/>
        <w:ind w:left="-1134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DA5FECE" wp14:editId="5E8F5164">
            <wp:extent cx="7518400" cy="413385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DD9C20C-F006-39FA-000E-E515E2154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A6CF53" w14:textId="77777777" w:rsidR="008D553B" w:rsidRDefault="008D553B" w:rsidP="00013519">
      <w:pPr>
        <w:tabs>
          <w:tab w:val="left" w:pos="1442"/>
        </w:tabs>
        <w:spacing w:line="506" w:lineRule="exact"/>
        <w:rPr>
          <w:rFonts w:asciiTheme="minorHAnsi" w:hAnsiTheme="minorHAnsi" w:cstheme="minorHAnsi"/>
          <w:b/>
          <w:sz w:val="40"/>
          <w:szCs w:val="40"/>
          <w:lang w:val="en-US"/>
        </w:rPr>
      </w:pPr>
    </w:p>
    <w:p w14:paraId="20435F7D" w14:textId="31B600FB" w:rsidR="00013519" w:rsidRDefault="00013519" w:rsidP="00013519">
      <w:pPr>
        <w:tabs>
          <w:tab w:val="left" w:pos="1442"/>
        </w:tabs>
        <w:spacing w:line="506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  <w:r w:rsidRPr="00013519">
        <w:rPr>
          <w:rFonts w:asciiTheme="minorHAnsi" w:hAnsiTheme="minorHAnsi" w:cstheme="minorHAnsi"/>
          <w:b/>
          <w:bCs/>
          <w:sz w:val="40"/>
          <w:szCs w:val="20"/>
          <w:u w:val="single"/>
        </w:rPr>
        <w:t>Ανάθεση</w:t>
      </w:r>
      <w:r w:rsidRPr="00013519">
        <w:rPr>
          <w:rFonts w:asciiTheme="minorHAnsi" w:hAnsiTheme="minorHAnsi" w:cstheme="minorHAnsi"/>
          <w:b/>
          <w:bCs/>
          <w:spacing w:val="-4"/>
          <w:sz w:val="40"/>
          <w:szCs w:val="20"/>
          <w:u w:val="single"/>
        </w:rPr>
        <w:t xml:space="preserve"> </w:t>
      </w:r>
      <w:r w:rsidRPr="00013519">
        <w:rPr>
          <w:rFonts w:asciiTheme="minorHAnsi" w:hAnsiTheme="minorHAnsi" w:cstheme="minorHAnsi"/>
          <w:b/>
          <w:bCs/>
          <w:sz w:val="40"/>
          <w:szCs w:val="20"/>
          <w:u w:val="single"/>
        </w:rPr>
        <w:t>έργου</w:t>
      </w:r>
      <w:r w:rsidRPr="00013519">
        <w:rPr>
          <w:rFonts w:asciiTheme="minorHAnsi" w:hAnsiTheme="minorHAnsi" w:cstheme="minorHAnsi"/>
          <w:b/>
          <w:bCs/>
          <w:spacing w:val="-4"/>
          <w:sz w:val="40"/>
          <w:szCs w:val="20"/>
          <w:u w:val="single"/>
        </w:rPr>
        <w:t xml:space="preserve"> </w:t>
      </w:r>
      <w:r w:rsidRPr="00013519">
        <w:rPr>
          <w:rFonts w:asciiTheme="minorHAnsi" w:hAnsiTheme="minorHAnsi" w:cstheme="minorHAnsi"/>
          <w:b/>
          <w:bCs/>
          <w:sz w:val="40"/>
          <w:szCs w:val="20"/>
          <w:u w:val="single"/>
        </w:rPr>
        <w:t>σε</w:t>
      </w:r>
      <w:r w:rsidRPr="00013519">
        <w:rPr>
          <w:rFonts w:asciiTheme="minorHAnsi" w:hAnsiTheme="minorHAnsi" w:cstheme="minorHAnsi"/>
          <w:b/>
          <w:bCs/>
          <w:spacing w:val="-5"/>
          <w:sz w:val="40"/>
          <w:szCs w:val="20"/>
          <w:u w:val="single"/>
        </w:rPr>
        <w:t xml:space="preserve"> </w:t>
      </w:r>
      <w:r w:rsidRPr="00013519">
        <w:rPr>
          <w:rFonts w:asciiTheme="minorHAnsi" w:hAnsiTheme="minorHAnsi" w:cstheme="minorHAnsi"/>
          <w:b/>
          <w:bCs/>
          <w:sz w:val="40"/>
          <w:szCs w:val="20"/>
          <w:u w:val="single"/>
        </w:rPr>
        <w:t>ανθρώπινο</w:t>
      </w:r>
      <w:r w:rsidRPr="00013519">
        <w:rPr>
          <w:rFonts w:asciiTheme="minorHAnsi" w:hAnsiTheme="minorHAnsi" w:cstheme="minorHAnsi"/>
          <w:b/>
          <w:bCs/>
          <w:spacing w:val="-4"/>
          <w:sz w:val="40"/>
          <w:szCs w:val="20"/>
          <w:u w:val="single"/>
        </w:rPr>
        <w:t xml:space="preserve"> </w:t>
      </w:r>
      <w:r w:rsidRPr="00013519">
        <w:rPr>
          <w:rFonts w:asciiTheme="minorHAnsi" w:hAnsiTheme="minorHAnsi" w:cstheme="minorHAnsi"/>
          <w:b/>
          <w:bCs/>
          <w:sz w:val="40"/>
          <w:szCs w:val="20"/>
          <w:u w:val="single"/>
        </w:rPr>
        <w:t>δυναμικό</w:t>
      </w:r>
    </w:p>
    <w:p w14:paraId="2E506138" w14:textId="77777777" w:rsidR="00BF3EDF" w:rsidRPr="00013519" w:rsidRDefault="00BF3EDF" w:rsidP="00013519">
      <w:pPr>
        <w:tabs>
          <w:tab w:val="left" w:pos="1442"/>
        </w:tabs>
        <w:spacing w:line="506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</w:p>
    <w:tbl>
      <w:tblPr>
        <w:tblStyle w:val="TableGrid"/>
        <w:tblW w:w="0" w:type="auto"/>
        <w:tblInd w:w="-650" w:type="dxa"/>
        <w:tblLook w:val="04A0" w:firstRow="1" w:lastRow="0" w:firstColumn="1" w:lastColumn="0" w:noHBand="0" w:noVBand="1"/>
      </w:tblPr>
      <w:tblGrid>
        <w:gridCol w:w="5212"/>
        <w:gridCol w:w="4366"/>
      </w:tblGrid>
      <w:tr w:rsidR="00013519" w14:paraId="1E98431C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63438164" w14:textId="77777777" w:rsidR="00013519" w:rsidRPr="00395290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36"/>
                <w:szCs w:val="36"/>
              </w:rPr>
            </w:pPr>
            <w:r w:rsidRPr="00395290">
              <w:rPr>
                <w:rFonts w:asciiTheme="minorHAnsi" w:hAnsiTheme="minorHAnsi" w:cstheme="minorHAnsi"/>
                <w:bCs/>
                <w:sz w:val="36"/>
                <w:szCs w:val="36"/>
              </w:rPr>
              <w:t>ΤΥΠΙΚΟ ΥΠΟΕΡΓΟ</w:t>
            </w:r>
          </w:p>
        </w:tc>
        <w:tc>
          <w:tcPr>
            <w:tcW w:w="4366" w:type="dxa"/>
            <w:shd w:val="clear" w:color="auto" w:fill="EEECE1" w:themeFill="background2"/>
          </w:tcPr>
          <w:p w14:paraId="2FC7C9DF" w14:textId="6D556F08" w:rsidR="00013519" w:rsidRPr="00013519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US"/>
              </w:rPr>
              <w:t>A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</w:rPr>
              <w:t>ΝΑΘΕΣΗ</w:t>
            </w:r>
          </w:p>
        </w:tc>
      </w:tr>
      <w:tr w:rsidR="00013519" w14:paraId="56B2CA9C" w14:textId="77777777" w:rsidTr="0079203F">
        <w:trPr>
          <w:trHeight w:val="606"/>
        </w:trPr>
        <w:tc>
          <w:tcPr>
            <w:tcW w:w="5212" w:type="dxa"/>
            <w:shd w:val="clear" w:color="auto" w:fill="EEECE1" w:themeFill="background2"/>
          </w:tcPr>
          <w:p w14:paraId="52534D81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</w:t>
            </w:r>
          </w:p>
        </w:tc>
        <w:tc>
          <w:tcPr>
            <w:tcW w:w="4366" w:type="dxa"/>
            <w:shd w:val="clear" w:color="auto" w:fill="EEECE1" w:themeFill="background2"/>
          </w:tcPr>
          <w:p w14:paraId="60D140E0" w14:textId="0DE5B968" w:rsidR="00013519" w:rsidRPr="00517EB4" w:rsidRDefault="00181B70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Στέλιος</w:t>
            </w:r>
            <w:r w:rsidR="00B93774" w:rsidRPr="00517EB4"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13519" w14:paraId="35A9D0A2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24139878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2</w:t>
            </w:r>
          </w:p>
        </w:tc>
        <w:tc>
          <w:tcPr>
            <w:tcW w:w="4366" w:type="dxa"/>
            <w:shd w:val="clear" w:color="auto" w:fill="EEECE1" w:themeFill="background2"/>
          </w:tcPr>
          <w:p w14:paraId="1ECCE63F" w14:textId="42B8D3B3" w:rsidR="00013519" w:rsidRPr="009D4A19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Διονυσία</w:t>
            </w:r>
            <w:r w:rsidR="00CD3D1A"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,Άγγελος</w:t>
            </w:r>
          </w:p>
        </w:tc>
      </w:tr>
      <w:tr w:rsidR="00013519" w14:paraId="08EBF156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4EB5B735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3</w:t>
            </w:r>
          </w:p>
        </w:tc>
        <w:tc>
          <w:tcPr>
            <w:tcW w:w="4366" w:type="dxa"/>
            <w:shd w:val="clear" w:color="auto" w:fill="EEECE1" w:themeFill="background2"/>
          </w:tcPr>
          <w:p w14:paraId="2C425CB9" w14:textId="5955701E" w:rsidR="00013519" w:rsidRPr="00517EB4" w:rsidRDefault="00CD3D1A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013519" w14:paraId="4D6141BA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5E9638B2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4</w:t>
            </w:r>
          </w:p>
        </w:tc>
        <w:tc>
          <w:tcPr>
            <w:tcW w:w="4366" w:type="dxa"/>
            <w:shd w:val="clear" w:color="auto" w:fill="EEECE1" w:themeFill="background2"/>
          </w:tcPr>
          <w:p w14:paraId="4409F74E" w14:textId="35772D14" w:rsidR="00013519" w:rsidRPr="00517EB4" w:rsidRDefault="000C42CC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</w:t>
            </w:r>
          </w:p>
        </w:tc>
      </w:tr>
      <w:tr w:rsidR="00013519" w14:paraId="5F7F5426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272366F8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5</w:t>
            </w:r>
          </w:p>
        </w:tc>
        <w:tc>
          <w:tcPr>
            <w:tcW w:w="4366" w:type="dxa"/>
            <w:shd w:val="clear" w:color="auto" w:fill="EEECE1" w:themeFill="background2"/>
          </w:tcPr>
          <w:p w14:paraId="14320F3D" w14:textId="5E412343" w:rsidR="00013519" w:rsidRPr="00517EB4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013519" w14:paraId="712DD288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32CC3077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6</w:t>
            </w:r>
          </w:p>
        </w:tc>
        <w:tc>
          <w:tcPr>
            <w:tcW w:w="4366" w:type="dxa"/>
            <w:shd w:val="clear" w:color="auto" w:fill="EEECE1" w:themeFill="background2"/>
          </w:tcPr>
          <w:p w14:paraId="5E6C05F8" w14:textId="34887578" w:rsidR="00013519" w:rsidRPr="00517EB4" w:rsidRDefault="00CD3D1A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013519" w14:paraId="25E5D586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05F2AAA3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7</w:t>
            </w:r>
          </w:p>
        </w:tc>
        <w:tc>
          <w:tcPr>
            <w:tcW w:w="4366" w:type="dxa"/>
            <w:shd w:val="clear" w:color="auto" w:fill="EEECE1" w:themeFill="background2"/>
          </w:tcPr>
          <w:p w14:paraId="4988F32D" w14:textId="6056E701" w:rsidR="00013519" w:rsidRPr="00517EB4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</w:p>
        </w:tc>
      </w:tr>
      <w:tr w:rsidR="00013519" w14:paraId="3523AD62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7D3D36CA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8</w:t>
            </w:r>
          </w:p>
        </w:tc>
        <w:tc>
          <w:tcPr>
            <w:tcW w:w="4366" w:type="dxa"/>
            <w:shd w:val="clear" w:color="auto" w:fill="EEECE1" w:themeFill="background2"/>
          </w:tcPr>
          <w:p w14:paraId="306BDDAB" w14:textId="5C394F9B" w:rsidR="00013519" w:rsidRPr="00F0599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</w:t>
            </w:r>
          </w:p>
        </w:tc>
      </w:tr>
      <w:tr w:rsidR="00013519" w14:paraId="53180002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34BF4E49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ΤΥ 9</w:t>
            </w:r>
          </w:p>
        </w:tc>
        <w:tc>
          <w:tcPr>
            <w:tcW w:w="4366" w:type="dxa"/>
            <w:shd w:val="clear" w:color="auto" w:fill="EEECE1" w:themeFill="background2"/>
          </w:tcPr>
          <w:p w14:paraId="2A2B1D83" w14:textId="0B90E7AA" w:rsidR="00013519" w:rsidRPr="00F0599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  <w:r w:rsidR="00CD3D1A">
              <w:rPr>
                <w:rFonts w:asciiTheme="minorHAnsi" w:hAnsiTheme="minorHAnsi" w:cstheme="minorHAnsi"/>
                <w:bCs/>
                <w:sz w:val="28"/>
                <w:szCs w:val="28"/>
              </w:rPr>
              <w:t>,Στέλιος</w:t>
            </w:r>
          </w:p>
        </w:tc>
      </w:tr>
      <w:tr w:rsidR="00013519" w14:paraId="452EC5C9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5AC52943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10</w:t>
            </w:r>
          </w:p>
        </w:tc>
        <w:tc>
          <w:tcPr>
            <w:tcW w:w="4366" w:type="dxa"/>
            <w:shd w:val="clear" w:color="auto" w:fill="EEECE1" w:themeFill="background2"/>
          </w:tcPr>
          <w:p w14:paraId="58CCD5B1" w14:textId="4F571788" w:rsidR="00013519" w:rsidRPr="00517EB4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013519" w14:paraId="64228DDF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2E668BBC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11</w:t>
            </w:r>
          </w:p>
        </w:tc>
        <w:tc>
          <w:tcPr>
            <w:tcW w:w="4366" w:type="dxa"/>
            <w:shd w:val="clear" w:color="auto" w:fill="EEECE1" w:themeFill="background2"/>
          </w:tcPr>
          <w:p w14:paraId="2F0B6B5D" w14:textId="1AC5F2A9" w:rsidR="00013519" w:rsidRP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Άγγελος,Διονυσία</w:t>
            </w:r>
          </w:p>
        </w:tc>
      </w:tr>
      <w:tr w:rsidR="00013519" w14:paraId="410BAE56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1CA9A1F8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12</w:t>
            </w:r>
          </w:p>
        </w:tc>
        <w:tc>
          <w:tcPr>
            <w:tcW w:w="4366" w:type="dxa"/>
            <w:shd w:val="clear" w:color="auto" w:fill="EEECE1" w:themeFill="background2"/>
          </w:tcPr>
          <w:p w14:paraId="32B76789" w14:textId="41D59E4E" w:rsidR="00013519" w:rsidRP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</w:t>
            </w:r>
          </w:p>
        </w:tc>
      </w:tr>
      <w:tr w:rsidR="00013519" w14:paraId="136788CF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782C0297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13</w:t>
            </w:r>
          </w:p>
        </w:tc>
        <w:tc>
          <w:tcPr>
            <w:tcW w:w="4366" w:type="dxa"/>
            <w:shd w:val="clear" w:color="auto" w:fill="EEECE1" w:themeFill="background2"/>
          </w:tcPr>
          <w:p w14:paraId="4B6C4388" w14:textId="2BF1C370" w:rsidR="00013519" w:rsidRP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013519" w14:paraId="7FD1D547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05F81CDC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14</w:t>
            </w:r>
          </w:p>
        </w:tc>
        <w:tc>
          <w:tcPr>
            <w:tcW w:w="4366" w:type="dxa"/>
            <w:shd w:val="clear" w:color="auto" w:fill="EEECE1" w:themeFill="background2"/>
          </w:tcPr>
          <w:p w14:paraId="1A77C51E" w14:textId="1EF6EAA4" w:rsidR="00013519" w:rsidRP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17EB4"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</w:t>
            </w:r>
          </w:p>
        </w:tc>
      </w:tr>
      <w:tr w:rsidR="00013519" w14:paraId="524ACCCE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2FF00CA4" w14:textId="77777777" w:rsidR="00013519" w:rsidRPr="00F74751" w:rsidRDefault="00013519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F74751">
              <w:rPr>
                <w:rFonts w:asciiTheme="minorHAnsi" w:hAnsiTheme="minorHAnsi" w:cstheme="minorHAnsi"/>
                <w:bCs/>
                <w:sz w:val="28"/>
                <w:szCs w:val="28"/>
              </w:rPr>
              <w:t>ΤΥ 15</w:t>
            </w:r>
          </w:p>
        </w:tc>
        <w:tc>
          <w:tcPr>
            <w:tcW w:w="4366" w:type="dxa"/>
            <w:shd w:val="clear" w:color="auto" w:fill="EEECE1" w:themeFill="background2"/>
          </w:tcPr>
          <w:p w14:paraId="2721AF32" w14:textId="76AF9EF3" w:rsidR="00013519" w:rsidRP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</w:t>
            </w:r>
          </w:p>
        </w:tc>
      </w:tr>
      <w:tr w:rsidR="00517EB4" w14:paraId="1ED3BF0D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1C736060" w14:textId="41ED3EB1" w:rsidR="00517EB4" w:rsidRPr="00517EB4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16</w:t>
            </w:r>
          </w:p>
        </w:tc>
        <w:tc>
          <w:tcPr>
            <w:tcW w:w="4366" w:type="dxa"/>
            <w:shd w:val="clear" w:color="auto" w:fill="EEECE1" w:themeFill="background2"/>
          </w:tcPr>
          <w:p w14:paraId="1144FE12" w14:textId="0FBF97EF" w:rsidR="00517EB4" w:rsidRDefault="00CD3D1A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Στέλιος,Άγγελος</w:t>
            </w:r>
          </w:p>
        </w:tc>
      </w:tr>
      <w:tr w:rsidR="00517EB4" w14:paraId="1DD386F2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0BB64B2F" w14:textId="53F079C4" w:rsidR="00517EB4" w:rsidRPr="00F7475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17</w:t>
            </w:r>
          </w:p>
        </w:tc>
        <w:tc>
          <w:tcPr>
            <w:tcW w:w="4366" w:type="dxa"/>
            <w:shd w:val="clear" w:color="auto" w:fill="EEECE1" w:themeFill="background2"/>
          </w:tcPr>
          <w:p w14:paraId="6B6F09B0" w14:textId="3A0E57CC" w:rsid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</w:p>
        </w:tc>
      </w:tr>
      <w:tr w:rsidR="00517EB4" w14:paraId="510EF409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5FDD5396" w14:textId="14B3437F" w:rsidR="00517EB4" w:rsidRPr="00F7475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18</w:t>
            </w:r>
          </w:p>
        </w:tc>
        <w:tc>
          <w:tcPr>
            <w:tcW w:w="4366" w:type="dxa"/>
            <w:shd w:val="clear" w:color="auto" w:fill="EEECE1" w:themeFill="background2"/>
          </w:tcPr>
          <w:p w14:paraId="48DC9362" w14:textId="1758CCF3" w:rsid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Διονυσία</w:t>
            </w:r>
          </w:p>
        </w:tc>
      </w:tr>
      <w:tr w:rsidR="00517EB4" w14:paraId="11BE1521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2EC23F8B" w14:textId="5D01ABDF" w:rsidR="00517EB4" w:rsidRPr="00F7475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19</w:t>
            </w:r>
          </w:p>
        </w:tc>
        <w:tc>
          <w:tcPr>
            <w:tcW w:w="4366" w:type="dxa"/>
            <w:shd w:val="clear" w:color="auto" w:fill="EEECE1" w:themeFill="background2"/>
          </w:tcPr>
          <w:p w14:paraId="6D0C73A9" w14:textId="78D89A60" w:rsidR="00517EB4" w:rsidRDefault="00CD3D1A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</w:p>
        </w:tc>
      </w:tr>
      <w:tr w:rsidR="00517EB4" w14:paraId="3AF996AF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37903D92" w14:textId="6CA0A355" w:rsidR="00517EB4" w:rsidRPr="00F7475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20</w:t>
            </w:r>
          </w:p>
        </w:tc>
        <w:tc>
          <w:tcPr>
            <w:tcW w:w="4366" w:type="dxa"/>
            <w:shd w:val="clear" w:color="auto" w:fill="EEECE1" w:themeFill="background2"/>
          </w:tcPr>
          <w:p w14:paraId="3396CB14" w14:textId="545034A4" w:rsidR="00517EB4" w:rsidRDefault="00517EB4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</w:p>
        </w:tc>
      </w:tr>
      <w:tr w:rsidR="00517EB4" w14:paraId="1FE4A2C8" w14:textId="77777777" w:rsidTr="0079203F">
        <w:trPr>
          <w:trHeight w:val="595"/>
        </w:trPr>
        <w:tc>
          <w:tcPr>
            <w:tcW w:w="5212" w:type="dxa"/>
            <w:shd w:val="clear" w:color="auto" w:fill="EEECE1" w:themeFill="background2"/>
          </w:tcPr>
          <w:p w14:paraId="5F795846" w14:textId="5B33FB46" w:rsidR="00517EB4" w:rsidRPr="00F74751" w:rsidRDefault="00517EB4" w:rsidP="00D74FB4">
            <w:pPr>
              <w:spacing w:before="86"/>
              <w:ind w:left="57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ΤΥ 21</w:t>
            </w:r>
          </w:p>
        </w:tc>
        <w:tc>
          <w:tcPr>
            <w:tcW w:w="4366" w:type="dxa"/>
            <w:shd w:val="clear" w:color="auto" w:fill="EEECE1" w:themeFill="background2"/>
          </w:tcPr>
          <w:p w14:paraId="4D3C5DBB" w14:textId="6180832B" w:rsidR="00517EB4" w:rsidRDefault="00CD3D1A" w:rsidP="00D74FB4">
            <w:pPr>
              <w:spacing w:before="86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Άγγελος</w:t>
            </w:r>
          </w:p>
        </w:tc>
      </w:tr>
    </w:tbl>
    <w:p w14:paraId="1CCA8455" w14:textId="3DD4F71E" w:rsidR="00013519" w:rsidRDefault="000C42CC" w:rsidP="002C3C69">
      <w:pPr>
        <w:spacing w:before="86"/>
        <w:ind w:left="57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sz w:val="40"/>
          <w:szCs w:val="40"/>
          <w:lang w:val="en-US"/>
        </w:rPr>
        <w:t>Gantt chart</w:t>
      </w:r>
    </w:p>
    <w:p w14:paraId="56522E43" w14:textId="6ADDC482" w:rsidR="006B025F" w:rsidRDefault="006B025F" w:rsidP="006B025F">
      <w:pPr>
        <w:spacing w:before="86"/>
        <w:ind w:left="57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2706A2">
        <w:rPr>
          <w:rFonts w:asciiTheme="minorHAnsi" w:hAnsiTheme="minorHAnsi" w:cstheme="minorHAnsi"/>
          <w:bCs/>
          <w:color w:val="FF0000"/>
          <w:sz w:val="24"/>
          <w:szCs w:val="24"/>
        </w:rPr>
        <w:t>στο υποέργο ΤΥ</w:t>
      </w:r>
      <w:r w:rsidR="000D701F">
        <w:rPr>
          <w:rFonts w:asciiTheme="minorHAnsi" w:hAnsiTheme="minorHAnsi" w:cstheme="minorHAnsi"/>
          <w:bCs/>
          <w:color w:val="FF0000"/>
          <w:sz w:val="24"/>
          <w:szCs w:val="24"/>
        </w:rPr>
        <w:t>2</w:t>
      </w:r>
      <w:r w:rsidRPr="002706A2">
        <w:rPr>
          <w:rFonts w:asciiTheme="minorHAnsi" w:hAnsiTheme="minorHAnsi" w:cstheme="minorHAnsi"/>
          <w:bCs/>
          <w:color w:val="FF0000"/>
          <w:sz w:val="24"/>
          <w:szCs w:val="24"/>
        </w:rPr>
        <w:t>,</w:t>
      </w:r>
      <w:r w:rsidR="000D701F">
        <w:rPr>
          <w:rFonts w:asciiTheme="minorHAnsi" w:hAnsiTheme="minorHAnsi" w:cstheme="minorHAnsi"/>
          <w:bCs/>
          <w:color w:val="FF0000"/>
          <w:sz w:val="24"/>
          <w:szCs w:val="24"/>
        </w:rPr>
        <w:t>ΤΥ11,ΤΥ16</w:t>
      </w:r>
      <w:r w:rsidRPr="002706A2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εργάστηκαν τα δύο μέλη απο 50%</w:t>
      </w:r>
    </w:p>
    <w:p w14:paraId="58C8998C" w14:textId="73F45AE8" w:rsidR="00F41A4F" w:rsidRPr="002706A2" w:rsidRDefault="00F41A4F" w:rsidP="006B025F">
      <w:pPr>
        <w:spacing w:before="86"/>
        <w:ind w:left="57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στο υποέργο ΤΥ9 ο </w:t>
      </w:r>
      <w:r w:rsidR="00924E52">
        <w:rPr>
          <w:rFonts w:asciiTheme="minorHAnsi" w:hAnsiTheme="minorHAnsi" w:cstheme="minorHAnsi"/>
          <w:bCs/>
          <w:color w:val="FF0000"/>
          <w:sz w:val="24"/>
          <w:szCs w:val="24"/>
        </w:rPr>
        <w:t>Ά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γγελος εργάστηκε 60% και ο </w:t>
      </w:r>
      <w:r w:rsidR="00924E52">
        <w:rPr>
          <w:rFonts w:asciiTheme="minorHAnsi" w:hAnsiTheme="minorHAnsi" w:cstheme="minorHAnsi"/>
          <w:bCs/>
          <w:color w:val="FF0000"/>
          <w:sz w:val="24"/>
          <w:szCs w:val="24"/>
        </w:rPr>
        <w:t>Σ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τέλιος 40%</w:t>
      </w:r>
    </w:p>
    <w:p w14:paraId="62421CE2" w14:textId="5738333B" w:rsidR="000C42CC" w:rsidRPr="000C42CC" w:rsidRDefault="00C34193" w:rsidP="006B025F">
      <w:pPr>
        <w:spacing w:before="86"/>
        <w:ind w:left="-850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21254AC" wp14:editId="1331BDFE">
            <wp:extent cx="7270750" cy="3409950"/>
            <wp:effectExtent l="0" t="0" r="635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95833B0-9006-2FF0-5201-DEDDA57F42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37C0EA" w14:textId="497F3F8E" w:rsidR="00390AAC" w:rsidRPr="00BF3EDF" w:rsidRDefault="00BF3EDF" w:rsidP="00E6390A">
      <w:pPr>
        <w:spacing w:before="86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BF3EDF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Εκτίμηση κόστους</w:t>
      </w:r>
    </w:p>
    <w:p w14:paraId="3B883FD7" w14:textId="3D428B9E" w:rsidR="00B71BE1" w:rsidRDefault="00555D02" w:rsidP="00B71BE1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</w:rPr>
      </w:pPr>
      <w:r w:rsidRPr="00283D9F">
        <w:rPr>
          <w:rFonts w:asciiTheme="minorHAnsi" w:hAnsiTheme="minorHAnsi" w:cstheme="minorHAnsi"/>
          <w:sz w:val="28"/>
          <w:szCs w:val="14"/>
        </w:rPr>
        <w:t xml:space="preserve">Η ομάδα μας αποτελείται </w:t>
      </w:r>
      <w:r w:rsidR="00B93774" w:rsidRPr="00283D9F">
        <w:rPr>
          <w:rFonts w:asciiTheme="minorHAnsi" w:hAnsiTheme="minorHAnsi" w:cstheme="minorHAnsi"/>
          <w:sz w:val="28"/>
          <w:szCs w:val="14"/>
        </w:rPr>
        <w:t>από</w:t>
      </w:r>
      <w:r w:rsidRPr="00283D9F">
        <w:rPr>
          <w:rFonts w:asciiTheme="minorHAnsi" w:hAnsiTheme="minorHAnsi" w:cstheme="minorHAnsi"/>
          <w:sz w:val="28"/>
          <w:szCs w:val="14"/>
        </w:rPr>
        <w:t xml:space="preserve"> 3 άτομα, το έργο μας προγραμματίστηκε να διαρκέσει </w:t>
      </w:r>
      <w:r w:rsidR="003F2290">
        <w:rPr>
          <w:rFonts w:asciiTheme="minorHAnsi" w:hAnsiTheme="minorHAnsi" w:cstheme="minorHAnsi"/>
          <w:sz w:val="28"/>
          <w:szCs w:val="14"/>
        </w:rPr>
        <w:t>22</w:t>
      </w:r>
      <w:r w:rsidR="00CA2363" w:rsidRPr="00CA2363">
        <w:rPr>
          <w:rFonts w:asciiTheme="minorHAnsi" w:hAnsiTheme="minorHAnsi" w:cstheme="minorHAnsi"/>
          <w:sz w:val="28"/>
          <w:szCs w:val="14"/>
        </w:rPr>
        <w:t xml:space="preserve">0 </w:t>
      </w:r>
      <w:r w:rsidRPr="00283D9F">
        <w:rPr>
          <w:rFonts w:asciiTheme="minorHAnsi" w:hAnsiTheme="minorHAnsi" w:cstheme="minorHAnsi"/>
          <w:sz w:val="28"/>
          <w:szCs w:val="14"/>
        </w:rPr>
        <w:t>μέρες,</w:t>
      </w:r>
      <w:r w:rsidR="00D67AC7" w:rsidRPr="00D67AC7">
        <w:rPr>
          <w:rFonts w:asciiTheme="minorHAnsi" w:hAnsiTheme="minorHAnsi" w:cstheme="minorHAnsi"/>
          <w:sz w:val="28"/>
          <w:szCs w:val="14"/>
        </w:rPr>
        <w:t xml:space="preserve"> </w:t>
      </w:r>
      <w:r w:rsidR="00D67AC7">
        <w:rPr>
          <w:rFonts w:asciiTheme="minorHAnsi" w:hAnsiTheme="minorHAnsi" w:cstheme="minorHAnsi"/>
          <w:sz w:val="28"/>
          <w:szCs w:val="14"/>
        </w:rPr>
        <w:t>οι εργάσιμες μέρες σε αυτη την περίοδο ειναι 15</w:t>
      </w:r>
      <w:r w:rsidR="004B7C11" w:rsidRPr="004B7C11">
        <w:rPr>
          <w:rFonts w:asciiTheme="minorHAnsi" w:hAnsiTheme="minorHAnsi" w:cstheme="minorHAnsi"/>
          <w:sz w:val="28"/>
          <w:szCs w:val="14"/>
        </w:rPr>
        <w:t>9</w:t>
      </w:r>
      <w:r w:rsidR="00D67AC7">
        <w:rPr>
          <w:rFonts w:asciiTheme="minorHAnsi" w:hAnsiTheme="minorHAnsi" w:cstheme="minorHAnsi"/>
          <w:sz w:val="28"/>
          <w:szCs w:val="14"/>
        </w:rPr>
        <w:t xml:space="preserve"> μέρες διότι εργαζόμαστε Δευτέρα-Παρασκευή</w:t>
      </w:r>
      <w:r w:rsidRPr="00283D9F">
        <w:rPr>
          <w:rFonts w:asciiTheme="minorHAnsi" w:hAnsiTheme="minorHAnsi" w:cstheme="minorHAnsi"/>
          <w:sz w:val="28"/>
          <w:szCs w:val="14"/>
        </w:rPr>
        <w:t xml:space="preserve"> στις οποίες θα εργαζόμαστε </w:t>
      </w:r>
      <w:r w:rsidR="00D67AC7">
        <w:rPr>
          <w:rFonts w:asciiTheme="minorHAnsi" w:hAnsiTheme="minorHAnsi" w:cstheme="minorHAnsi"/>
          <w:sz w:val="28"/>
          <w:szCs w:val="14"/>
        </w:rPr>
        <w:t>8</w:t>
      </w:r>
      <w:r w:rsidRPr="00283D9F">
        <w:rPr>
          <w:rFonts w:asciiTheme="minorHAnsi" w:hAnsiTheme="minorHAnsi" w:cstheme="minorHAnsi"/>
          <w:sz w:val="28"/>
          <w:szCs w:val="14"/>
        </w:rPr>
        <w:t xml:space="preserve"> ώρες την ημέρα. Θεωρούμε </w:t>
      </w:r>
      <w:r w:rsidR="00B93774" w:rsidRPr="00283D9F">
        <w:rPr>
          <w:rFonts w:asciiTheme="minorHAnsi" w:hAnsiTheme="minorHAnsi" w:cstheme="minorHAnsi"/>
          <w:sz w:val="28"/>
          <w:szCs w:val="14"/>
        </w:rPr>
        <w:t>ότι</w:t>
      </w:r>
      <w:r w:rsidRPr="00283D9F">
        <w:rPr>
          <w:rFonts w:asciiTheme="minorHAnsi" w:hAnsiTheme="minorHAnsi" w:cstheme="minorHAnsi"/>
          <w:sz w:val="28"/>
          <w:szCs w:val="14"/>
        </w:rPr>
        <w:t xml:space="preserve"> εργαζόμαστε </w:t>
      </w:r>
      <w:r w:rsidR="00B93774" w:rsidRPr="00283D9F">
        <w:rPr>
          <w:rFonts w:asciiTheme="minorHAnsi" w:hAnsiTheme="minorHAnsi" w:cstheme="minorHAnsi"/>
          <w:sz w:val="28"/>
          <w:szCs w:val="14"/>
        </w:rPr>
        <w:t>από</w:t>
      </w:r>
      <w:r w:rsidRPr="00283D9F">
        <w:rPr>
          <w:rFonts w:asciiTheme="minorHAnsi" w:hAnsiTheme="minorHAnsi" w:cstheme="minorHAnsi"/>
          <w:sz w:val="28"/>
          <w:szCs w:val="14"/>
        </w:rPr>
        <w:t xml:space="preserve"> το σπίτι, ο εξοπλισμός είναι ο υπάρχων δικός μας και τα εργαλεία που χρησιμοποιούμε είναι όλα σε </w:t>
      </w:r>
      <w:r w:rsidRPr="00283D9F">
        <w:rPr>
          <w:rFonts w:asciiTheme="minorHAnsi" w:hAnsiTheme="minorHAnsi" w:cstheme="minorHAnsi"/>
          <w:sz w:val="28"/>
          <w:szCs w:val="14"/>
          <w:lang w:val="en-US"/>
        </w:rPr>
        <w:t>free</w:t>
      </w:r>
      <w:r w:rsidRPr="00283D9F">
        <w:rPr>
          <w:rFonts w:asciiTheme="minorHAnsi" w:hAnsiTheme="minorHAnsi" w:cstheme="minorHAnsi"/>
          <w:sz w:val="28"/>
          <w:szCs w:val="14"/>
        </w:rPr>
        <w:t xml:space="preserve"> </w:t>
      </w:r>
      <w:r w:rsidRPr="00283D9F">
        <w:rPr>
          <w:rFonts w:asciiTheme="minorHAnsi" w:hAnsiTheme="minorHAnsi" w:cstheme="minorHAnsi"/>
          <w:sz w:val="28"/>
          <w:szCs w:val="14"/>
          <w:lang w:val="en-US"/>
        </w:rPr>
        <w:t>version</w:t>
      </w:r>
      <w:r w:rsidRPr="00283D9F">
        <w:rPr>
          <w:rFonts w:asciiTheme="minorHAnsi" w:hAnsiTheme="minorHAnsi" w:cstheme="minorHAnsi"/>
          <w:sz w:val="28"/>
          <w:szCs w:val="14"/>
        </w:rPr>
        <w:t xml:space="preserve"> </w:t>
      </w:r>
      <w:r w:rsidR="00B93774" w:rsidRPr="00283D9F">
        <w:rPr>
          <w:rFonts w:asciiTheme="minorHAnsi" w:hAnsiTheme="minorHAnsi" w:cstheme="minorHAnsi"/>
          <w:sz w:val="28"/>
          <w:szCs w:val="14"/>
        </w:rPr>
        <w:t>οπότε</w:t>
      </w:r>
      <w:r w:rsidRPr="00283D9F">
        <w:rPr>
          <w:rFonts w:asciiTheme="minorHAnsi" w:hAnsiTheme="minorHAnsi" w:cstheme="minorHAnsi"/>
          <w:sz w:val="28"/>
          <w:szCs w:val="14"/>
        </w:rPr>
        <w:t xml:space="preserve"> το κόστος θα προκύψει</w:t>
      </w:r>
      <w:r w:rsidR="00925299" w:rsidRPr="00925299">
        <w:rPr>
          <w:rFonts w:asciiTheme="minorHAnsi" w:hAnsiTheme="minorHAnsi" w:cstheme="minorHAnsi"/>
          <w:sz w:val="28"/>
          <w:szCs w:val="14"/>
        </w:rPr>
        <w:t>:</w:t>
      </w:r>
    </w:p>
    <w:p w14:paraId="1D2FE66A" w14:textId="1C7181A6" w:rsidR="001C50CC" w:rsidRPr="00CD54A7" w:rsidRDefault="001C50CC" w:rsidP="00B71BE1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  <w:u w:val="single"/>
        </w:rPr>
      </w:pPr>
      <w:r w:rsidRPr="001C50CC">
        <w:rPr>
          <w:rFonts w:asciiTheme="minorHAnsi" w:hAnsiTheme="minorHAnsi" w:cstheme="minorHAnsi"/>
          <w:sz w:val="28"/>
          <w:szCs w:val="14"/>
          <w:u w:val="single"/>
        </w:rPr>
        <w:t>Άμεσα κόστη</w:t>
      </w:r>
      <w:r w:rsidRPr="00CD54A7">
        <w:rPr>
          <w:rFonts w:asciiTheme="minorHAnsi" w:hAnsiTheme="minorHAnsi" w:cstheme="minorHAnsi"/>
          <w:sz w:val="28"/>
          <w:szCs w:val="14"/>
          <w:u w:val="single"/>
        </w:rPr>
        <w:t>:</w:t>
      </w:r>
    </w:p>
    <w:p w14:paraId="13DEF508" w14:textId="77777777" w:rsidR="00B71BE1" w:rsidRDefault="00B71BE1" w:rsidP="00B71BE1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</w:rPr>
      </w:pPr>
      <w:r>
        <w:rPr>
          <w:rFonts w:asciiTheme="minorHAnsi" w:hAnsiTheme="minorHAnsi" w:cstheme="minorHAnsi"/>
          <w:sz w:val="28"/>
          <w:szCs w:val="14"/>
        </w:rPr>
        <w:t>Α</w:t>
      </w:r>
      <w:r w:rsidR="00B93774" w:rsidRPr="00283D9F">
        <w:rPr>
          <w:rFonts w:asciiTheme="minorHAnsi" w:hAnsiTheme="minorHAnsi" w:cstheme="minorHAnsi"/>
          <w:sz w:val="28"/>
          <w:szCs w:val="14"/>
        </w:rPr>
        <w:t>πό</w:t>
      </w:r>
      <w:r w:rsidR="00555D02" w:rsidRPr="00283D9F">
        <w:rPr>
          <w:rFonts w:asciiTheme="minorHAnsi" w:hAnsiTheme="minorHAnsi" w:cstheme="minorHAnsi"/>
          <w:sz w:val="28"/>
          <w:szCs w:val="14"/>
        </w:rPr>
        <w:t xml:space="preserve"> τον μισθό μας τον οποίο υπολογίζουμε να είναι 1</w:t>
      </w:r>
      <w:r w:rsidR="00AA2F4C" w:rsidRPr="00AA2F4C">
        <w:rPr>
          <w:rFonts w:asciiTheme="minorHAnsi" w:hAnsiTheme="minorHAnsi" w:cstheme="minorHAnsi"/>
          <w:sz w:val="28"/>
          <w:szCs w:val="14"/>
        </w:rPr>
        <w:t>2</w:t>
      </w:r>
      <w:r w:rsidR="00FC1713" w:rsidRPr="00283D9F">
        <w:rPr>
          <w:rFonts w:asciiTheme="minorHAnsi" w:hAnsiTheme="minorHAnsi" w:cstheme="minorHAnsi"/>
          <w:sz w:val="28"/>
          <w:szCs w:val="14"/>
        </w:rPr>
        <w:t>€/ώρα</w:t>
      </w:r>
    </w:p>
    <w:p w14:paraId="48DA2D54" w14:textId="77777777" w:rsidR="00925299" w:rsidRPr="00283D9F" w:rsidRDefault="00925299" w:rsidP="00925299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</w:rPr>
      </w:pPr>
      <w:r w:rsidRPr="00283D9F">
        <w:rPr>
          <w:rFonts w:asciiTheme="minorHAnsi" w:hAnsiTheme="minorHAnsi" w:cstheme="minorHAnsi"/>
          <w:sz w:val="28"/>
          <w:szCs w:val="14"/>
        </w:rPr>
        <w:t xml:space="preserve">Κόστος </w:t>
      </w:r>
      <w:r>
        <w:rPr>
          <w:rFonts w:asciiTheme="minorHAnsi" w:hAnsiTheme="minorHAnsi" w:cstheme="minorHAnsi"/>
          <w:sz w:val="28"/>
          <w:szCs w:val="14"/>
        </w:rPr>
        <w:t>άτομο/</w:t>
      </w:r>
      <w:r w:rsidRPr="00283D9F">
        <w:rPr>
          <w:rFonts w:asciiTheme="minorHAnsi" w:hAnsiTheme="minorHAnsi" w:cstheme="minorHAnsi"/>
          <w:sz w:val="28"/>
          <w:szCs w:val="14"/>
        </w:rPr>
        <w:t xml:space="preserve">ημέρα = </w:t>
      </w:r>
      <w:r>
        <w:rPr>
          <w:rFonts w:asciiTheme="minorHAnsi" w:hAnsiTheme="minorHAnsi" w:cstheme="minorHAnsi"/>
          <w:sz w:val="28"/>
          <w:szCs w:val="14"/>
        </w:rPr>
        <w:t>8</w:t>
      </w:r>
      <w:r w:rsidRPr="00283D9F">
        <w:rPr>
          <w:rFonts w:asciiTheme="minorHAnsi" w:hAnsiTheme="minorHAnsi" w:cstheme="minorHAnsi"/>
          <w:sz w:val="28"/>
          <w:szCs w:val="14"/>
        </w:rPr>
        <w:t xml:space="preserve"> ώρες * 1</w:t>
      </w:r>
      <w:r w:rsidRPr="00AA2F4C">
        <w:rPr>
          <w:rFonts w:asciiTheme="minorHAnsi" w:hAnsiTheme="minorHAnsi" w:cstheme="minorHAnsi"/>
          <w:sz w:val="28"/>
          <w:szCs w:val="14"/>
        </w:rPr>
        <w:t>2</w:t>
      </w:r>
      <w:r w:rsidRPr="00283D9F">
        <w:rPr>
          <w:rFonts w:asciiTheme="minorHAnsi" w:hAnsiTheme="minorHAnsi" w:cstheme="minorHAnsi"/>
          <w:sz w:val="28"/>
          <w:szCs w:val="14"/>
        </w:rPr>
        <w:t xml:space="preserve">€/ώρα = </w:t>
      </w:r>
      <w:r>
        <w:rPr>
          <w:rFonts w:asciiTheme="minorHAnsi" w:hAnsiTheme="minorHAnsi" w:cstheme="minorHAnsi"/>
          <w:sz w:val="28"/>
          <w:szCs w:val="14"/>
        </w:rPr>
        <w:t>96</w:t>
      </w:r>
      <w:r w:rsidRPr="00283D9F">
        <w:rPr>
          <w:rFonts w:asciiTheme="minorHAnsi" w:hAnsiTheme="minorHAnsi" w:cstheme="minorHAnsi"/>
          <w:sz w:val="28"/>
          <w:szCs w:val="14"/>
        </w:rPr>
        <w:t>€/άτομο/ημέρα</w:t>
      </w:r>
    </w:p>
    <w:p w14:paraId="7509BCD7" w14:textId="77777777" w:rsidR="00925299" w:rsidRPr="00283D9F" w:rsidRDefault="00925299" w:rsidP="00925299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</w:rPr>
      </w:pPr>
      <w:r w:rsidRPr="00283D9F">
        <w:rPr>
          <w:rFonts w:asciiTheme="minorHAnsi" w:hAnsiTheme="minorHAnsi" w:cstheme="minorHAnsi"/>
          <w:sz w:val="28"/>
          <w:szCs w:val="14"/>
        </w:rPr>
        <w:t xml:space="preserve">Κόστος </w:t>
      </w:r>
      <w:r>
        <w:rPr>
          <w:rFonts w:asciiTheme="minorHAnsi" w:hAnsiTheme="minorHAnsi" w:cstheme="minorHAnsi"/>
          <w:sz w:val="28"/>
          <w:szCs w:val="14"/>
        </w:rPr>
        <w:t>3</w:t>
      </w:r>
      <w:r w:rsidRPr="00283D9F">
        <w:rPr>
          <w:rFonts w:asciiTheme="minorHAnsi" w:hAnsiTheme="minorHAnsi" w:cstheme="minorHAnsi"/>
          <w:sz w:val="28"/>
          <w:szCs w:val="14"/>
        </w:rPr>
        <w:t xml:space="preserve"> ατόμων</w:t>
      </w:r>
      <w:r>
        <w:rPr>
          <w:rFonts w:asciiTheme="minorHAnsi" w:hAnsiTheme="minorHAnsi" w:cstheme="minorHAnsi"/>
          <w:sz w:val="28"/>
          <w:szCs w:val="14"/>
        </w:rPr>
        <w:t>/</w:t>
      </w:r>
      <w:r w:rsidRPr="00283D9F">
        <w:rPr>
          <w:rFonts w:asciiTheme="minorHAnsi" w:hAnsiTheme="minorHAnsi" w:cstheme="minorHAnsi"/>
          <w:sz w:val="28"/>
          <w:szCs w:val="14"/>
        </w:rPr>
        <w:t xml:space="preserve">ημέρα = 3 * </w:t>
      </w:r>
      <w:r>
        <w:rPr>
          <w:rFonts w:asciiTheme="minorHAnsi" w:hAnsiTheme="minorHAnsi" w:cstheme="minorHAnsi"/>
          <w:sz w:val="28"/>
          <w:szCs w:val="14"/>
        </w:rPr>
        <w:t>96</w:t>
      </w:r>
      <w:r w:rsidRPr="00283D9F">
        <w:rPr>
          <w:rFonts w:asciiTheme="minorHAnsi" w:hAnsiTheme="minorHAnsi" w:cstheme="minorHAnsi"/>
          <w:sz w:val="28"/>
          <w:szCs w:val="14"/>
        </w:rPr>
        <w:t xml:space="preserve">€/άτομο/ημέρα = </w:t>
      </w:r>
      <w:r>
        <w:rPr>
          <w:rFonts w:asciiTheme="minorHAnsi" w:hAnsiTheme="minorHAnsi" w:cstheme="minorHAnsi"/>
          <w:sz w:val="28"/>
          <w:szCs w:val="14"/>
        </w:rPr>
        <w:t>288</w:t>
      </w:r>
      <w:r w:rsidRPr="00283D9F">
        <w:rPr>
          <w:rFonts w:asciiTheme="minorHAnsi" w:hAnsiTheme="minorHAnsi" w:cstheme="minorHAnsi"/>
          <w:sz w:val="28"/>
          <w:szCs w:val="14"/>
        </w:rPr>
        <w:t xml:space="preserve"> €/ημέρα</w:t>
      </w:r>
    </w:p>
    <w:p w14:paraId="119E6F55" w14:textId="4EC8D483" w:rsidR="00925299" w:rsidRPr="00283D9F" w:rsidRDefault="00925299" w:rsidP="00925299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sz w:val="28"/>
          <w:szCs w:val="14"/>
        </w:rPr>
      </w:pPr>
      <w:r>
        <w:rPr>
          <w:rFonts w:asciiTheme="minorHAnsi" w:hAnsiTheme="minorHAnsi" w:cstheme="minorHAnsi"/>
          <w:sz w:val="28"/>
          <w:szCs w:val="14"/>
        </w:rPr>
        <w:t>Εφόσον</w:t>
      </w:r>
      <w:r w:rsidRPr="00283D9F">
        <w:rPr>
          <w:rFonts w:asciiTheme="minorHAnsi" w:hAnsiTheme="minorHAnsi" w:cstheme="minorHAnsi"/>
          <w:sz w:val="28"/>
          <w:szCs w:val="14"/>
        </w:rPr>
        <w:t xml:space="preserve"> το έργο εκτελείται για </w:t>
      </w:r>
      <w:r>
        <w:rPr>
          <w:rFonts w:asciiTheme="minorHAnsi" w:hAnsiTheme="minorHAnsi" w:cstheme="minorHAnsi"/>
          <w:sz w:val="28"/>
          <w:szCs w:val="14"/>
        </w:rPr>
        <w:t>15</w:t>
      </w:r>
      <w:r w:rsidR="00717670">
        <w:rPr>
          <w:rFonts w:asciiTheme="minorHAnsi" w:hAnsiTheme="minorHAnsi" w:cstheme="minorHAnsi"/>
          <w:sz w:val="28"/>
          <w:szCs w:val="14"/>
        </w:rPr>
        <w:t>9</w:t>
      </w:r>
      <w:r w:rsidRPr="00283D9F">
        <w:rPr>
          <w:rFonts w:asciiTheme="minorHAnsi" w:hAnsiTheme="minorHAnsi" w:cstheme="minorHAnsi"/>
          <w:sz w:val="28"/>
          <w:szCs w:val="14"/>
        </w:rPr>
        <w:t xml:space="preserve"> εργάσιμες ημέρες:</w:t>
      </w:r>
    </w:p>
    <w:p w14:paraId="49966C9D" w14:textId="4D2D8B70" w:rsidR="004C0ED6" w:rsidRDefault="00925299" w:rsidP="001C50CC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color w:val="0D0D0D" w:themeColor="text1" w:themeTint="F2"/>
          <w:sz w:val="28"/>
          <w:szCs w:val="14"/>
        </w:rPr>
      </w:pPr>
      <w:r w:rsidRPr="00283D9F">
        <w:rPr>
          <w:rFonts w:asciiTheme="minorHAnsi" w:hAnsiTheme="minorHAnsi" w:cstheme="minorHAnsi"/>
          <w:sz w:val="28"/>
          <w:szCs w:val="14"/>
        </w:rPr>
        <w:t xml:space="preserve">Κόστος </w:t>
      </w:r>
      <w:r>
        <w:rPr>
          <w:rFonts w:asciiTheme="minorHAnsi" w:hAnsiTheme="minorHAnsi" w:cstheme="minorHAnsi"/>
          <w:sz w:val="28"/>
          <w:szCs w:val="14"/>
        </w:rPr>
        <w:t>3</w:t>
      </w:r>
      <w:r w:rsidRPr="00283D9F">
        <w:rPr>
          <w:rFonts w:asciiTheme="minorHAnsi" w:hAnsiTheme="minorHAnsi" w:cstheme="minorHAnsi"/>
          <w:sz w:val="28"/>
          <w:szCs w:val="14"/>
        </w:rPr>
        <w:t xml:space="preserve"> ατόμων για </w:t>
      </w:r>
      <w:r>
        <w:rPr>
          <w:rFonts w:asciiTheme="minorHAnsi" w:hAnsiTheme="minorHAnsi" w:cstheme="minorHAnsi"/>
          <w:sz w:val="28"/>
          <w:szCs w:val="14"/>
        </w:rPr>
        <w:t>158</w:t>
      </w:r>
      <w:r w:rsidRPr="00283D9F">
        <w:rPr>
          <w:rFonts w:asciiTheme="minorHAnsi" w:hAnsiTheme="minorHAnsi" w:cstheme="minorHAnsi"/>
          <w:sz w:val="28"/>
          <w:szCs w:val="14"/>
        </w:rPr>
        <w:t xml:space="preserve"> ημέρες = </w:t>
      </w:r>
      <w:r>
        <w:rPr>
          <w:rFonts w:asciiTheme="minorHAnsi" w:hAnsiTheme="minorHAnsi" w:cstheme="minorHAnsi"/>
          <w:sz w:val="28"/>
          <w:szCs w:val="14"/>
        </w:rPr>
        <w:t>15</w:t>
      </w:r>
      <w:r w:rsidR="00717670">
        <w:rPr>
          <w:rFonts w:asciiTheme="minorHAnsi" w:hAnsiTheme="minorHAnsi" w:cstheme="minorHAnsi"/>
          <w:sz w:val="28"/>
          <w:szCs w:val="14"/>
        </w:rPr>
        <w:t>9</w:t>
      </w:r>
      <w:r w:rsidRPr="00283D9F">
        <w:rPr>
          <w:rFonts w:asciiTheme="minorHAnsi" w:hAnsiTheme="minorHAnsi" w:cstheme="minorHAnsi"/>
          <w:sz w:val="28"/>
          <w:szCs w:val="14"/>
        </w:rPr>
        <w:t xml:space="preserve"> ημέρες * </w:t>
      </w:r>
      <w:r>
        <w:rPr>
          <w:rFonts w:asciiTheme="minorHAnsi" w:hAnsiTheme="minorHAnsi" w:cstheme="minorHAnsi"/>
          <w:sz w:val="28"/>
          <w:szCs w:val="14"/>
        </w:rPr>
        <w:t>288</w:t>
      </w:r>
      <w:r w:rsidRPr="00283D9F">
        <w:rPr>
          <w:rFonts w:asciiTheme="minorHAnsi" w:hAnsiTheme="minorHAnsi" w:cstheme="minorHAnsi"/>
          <w:sz w:val="28"/>
          <w:szCs w:val="14"/>
        </w:rPr>
        <w:t xml:space="preserve"> €/ημέρα = 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45.</w:t>
      </w:r>
      <w:bookmarkStart w:id="3" w:name="_Hlk129342139"/>
      <w:r w:rsidR="00717670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792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€</w:t>
      </w:r>
      <w:bookmarkEnd w:id="3"/>
    </w:p>
    <w:p w14:paraId="0B4D5C06" w14:textId="33AF5194" w:rsidR="001C50CC" w:rsidRPr="00CD54A7" w:rsidRDefault="001C50CC" w:rsidP="001C50CC">
      <w:pPr>
        <w:tabs>
          <w:tab w:val="left" w:pos="1442"/>
        </w:tabs>
        <w:spacing w:line="535" w:lineRule="exact"/>
        <w:ind w:left="-454" w:right="454"/>
        <w:jc w:val="both"/>
        <w:rPr>
          <w:rFonts w:asciiTheme="minorHAnsi" w:hAnsiTheme="minorHAnsi" w:cstheme="minorHAnsi"/>
          <w:color w:val="0D0D0D" w:themeColor="text1" w:themeTint="F2"/>
          <w:sz w:val="28"/>
          <w:szCs w:val="14"/>
          <w:u w:val="single"/>
        </w:rPr>
      </w:pPr>
      <w:r w:rsidRPr="001C50CC">
        <w:rPr>
          <w:rFonts w:asciiTheme="minorHAnsi" w:hAnsiTheme="minorHAnsi" w:cstheme="minorHAnsi"/>
          <w:color w:val="0D0D0D" w:themeColor="text1" w:themeTint="F2"/>
          <w:sz w:val="28"/>
          <w:szCs w:val="14"/>
          <w:u w:val="single"/>
        </w:rPr>
        <w:t>Έμμεσα κόστη</w:t>
      </w:r>
      <w:r w:rsidRPr="00CD54A7">
        <w:rPr>
          <w:rFonts w:asciiTheme="minorHAnsi" w:hAnsiTheme="minorHAnsi" w:cstheme="minorHAnsi"/>
          <w:color w:val="0D0D0D" w:themeColor="text1" w:themeTint="F2"/>
          <w:sz w:val="28"/>
          <w:szCs w:val="14"/>
          <w:u w:val="single"/>
        </w:rPr>
        <w:t>:</w:t>
      </w:r>
    </w:p>
    <w:p w14:paraId="4452CCF0" w14:textId="3EA1D2D5" w:rsidR="00925299" w:rsidRPr="00B60564" w:rsidRDefault="00925299" w:rsidP="00925299">
      <w:pPr>
        <w:tabs>
          <w:tab w:val="left" w:pos="1442"/>
        </w:tabs>
        <w:spacing w:line="535" w:lineRule="exact"/>
        <w:ind w:left="-510"/>
        <w:rPr>
          <w:rFonts w:asciiTheme="minorHAnsi" w:hAnsiTheme="minorHAnsi" w:cstheme="minorHAnsi"/>
          <w:color w:val="0D0D0D" w:themeColor="text1" w:themeTint="F2"/>
          <w:sz w:val="28"/>
          <w:szCs w:val="14"/>
        </w:rPr>
      </w:pP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Για την συντήρηση του εξοπλισμού μας θα χρειαστούμε 400</w:t>
      </w:r>
      <w:r w:rsidR="00C34C10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€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.</w:t>
      </w:r>
    </w:p>
    <w:p w14:paraId="4EF433B4" w14:textId="716F975E" w:rsidR="004C0ED6" w:rsidRDefault="00925299" w:rsidP="004C0ED6">
      <w:pPr>
        <w:tabs>
          <w:tab w:val="left" w:pos="1442"/>
        </w:tabs>
        <w:spacing w:line="535" w:lineRule="exact"/>
        <w:ind w:left="-510" w:right="737"/>
        <w:jc w:val="both"/>
        <w:rPr>
          <w:rFonts w:asciiTheme="minorHAnsi" w:hAnsiTheme="minorHAnsi" w:cstheme="minorHAnsi"/>
          <w:color w:val="0D0D0D" w:themeColor="text1" w:themeTint="F2"/>
          <w:sz w:val="28"/>
          <w:szCs w:val="14"/>
        </w:rPr>
      </w:pP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Για τα νομικά πλαίσια</w:t>
      </w:r>
      <w:r w:rsid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λόγω απειρίας σε νομικά θέματα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θα χρειαστούμε υποστήριξη από δικηγόρο για αυτό τον λόγο θα δαπανήσουμε 250</w:t>
      </w:r>
      <w:r w:rsidR="00C34C10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€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.</w:t>
      </w:r>
    </w:p>
    <w:p w14:paraId="35B2A193" w14:textId="77777777" w:rsidR="004C0ED6" w:rsidRDefault="004C0ED6" w:rsidP="004C0ED6">
      <w:pPr>
        <w:tabs>
          <w:tab w:val="left" w:pos="1442"/>
        </w:tabs>
        <w:spacing w:line="535" w:lineRule="exact"/>
        <w:ind w:left="-510" w:right="737"/>
        <w:jc w:val="both"/>
        <w:rPr>
          <w:rFonts w:asciiTheme="minorHAnsi" w:hAnsiTheme="minorHAnsi" w:cstheme="minorHAnsi"/>
          <w:color w:val="FF0000"/>
          <w:sz w:val="28"/>
          <w:szCs w:val="14"/>
        </w:rPr>
      </w:pPr>
    </w:p>
    <w:p w14:paraId="0D4BCF3D" w14:textId="36CAE18F" w:rsidR="00390AAC" w:rsidRPr="00925299" w:rsidRDefault="00283D9F" w:rsidP="004C0ED6">
      <w:pPr>
        <w:tabs>
          <w:tab w:val="left" w:pos="1442"/>
        </w:tabs>
        <w:spacing w:line="535" w:lineRule="exact"/>
        <w:ind w:left="-510" w:right="737"/>
        <w:jc w:val="both"/>
        <w:rPr>
          <w:rFonts w:asciiTheme="minorHAnsi" w:hAnsiTheme="minorHAnsi" w:cstheme="minorHAnsi"/>
          <w:color w:val="FF0000"/>
          <w:sz w:val="28"/>
          <w:szCs w:val="14"/>
        </w:rPr>
      </w:pP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Επομένως</w:t>
      </w:r>
      <w:r w:rsidR="0012213D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</w:t>
      </w:r>
      <w:r w:rsidR="00C90E26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συνολικό</w:t>
      </w:r>
      <w:r w:rsidR="0012213D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κόστος</w:t>
      </w:r>
      <w:r w:rsidR="00B60564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το οποίο προκύπτει απο το άμεσο και έμμεσο κόστος</w:t>
      </w:r>
      <w:r w:rsidR="00DB59CF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θα είναι</w:t>
      </w:r>
      <w:r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>:</w:t>
      </w:r>
      <w:r w:rsidR="00925299" w:rsidRPr="00B60564">
        <w:rPr>
          <w:rFonts w:asciiTheme="minorHAnsi" w:hAnsiTheme="minorHAnsi" w:cstheme="minorHAnsi"/>
          <w:color w:val="0D0D0D" w:themeColor="text1" w:themeTint="F2"/>
          <w:sz w:val="28"/>
          <w:szCs w:val="14"/>
        </w:rPr>
        <w:t xml:space="preserve"> </w:t>
      </w:r>
      <w:r w:rsidR="006D1C89">
        <w:rPr>
          <w:rFonts w:asciiTheme="minorHAnsi" w:hAnsiTheme="minorHAnsi" w:cstheme="minorHAnsi"/>
          <w:color w:val="FF0000"/>
          <w:sz w:val="28"/>
          <w:szCs w:val="14"/>
        </w:rPr>
        <w:t>κόστος = 45.792+650 = 46.442</w:t>
      </w:r>
      <w:r w:rsidR="006D1C89" w:rsidRPr="006D1C89">
        <w:rPr>
          <w:rFonts w:asciiTheme="minorHAnsi" w:hAnsiTheme="minorHAnsi" w:cstheme="minorHAnsi"/>
          <w:color w:val="FF0000"/>
          <w:sz w:val="28"/>
          <w:szCs w:val="14"/>
        </w:rPr>
        <w:t>€</w:t>
      </w:r>
    </w:p>
    <w:sectPr w:rsidR="00390AAC" w:rsidRPr="00925299" w:rsidSect="00F72FC4">
      <w:type w:val="continuous"/>
      <w:pgSz w:w="11910" w:h="16840"/>
      <w:pgMar w:top="1380" w:right="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12F"/>
    <w:multiLevelType w:val="hybridMultilevel"/>
    <w:tmpl w:val="C69A900E"/>
    <w:lvl w:ilvl="0" w:tplc="08783422">
      <w:numFmt w:val="bullet"/>
      <w:lvlText w:val="•"/>
      <w:lvlJc w:val="left"/>
      <w:pPr>
        <w:ind w:left="1442" w:hanging="360"/>
      </w:pPr>
      <w:rPr>
        <w:rFonts w:ascii="MS UI Gothic" w:eastAsia="MS UI Gothic" w:hAnsi="MS UI Gothic" w:cs="MS UI Gothic" w:hint="default"/>
        <w:w w:val="202"/>
        <w:sz w:val="44"/>
        <w:szCs w:val="44"/>
        <w:lang w:val="el-GR" w:eastAsia="en-US" w:bidi="ar-SA"/>
      </w:rPr>
    </w:lvl>
    <w:lvl w:ilvl="1" w:tplc="4F9EF1AE">
      <w:numFmt w:val="bullet"/>
      <w:lvlText w:val="•"/>
      <w:lvlJc w:val="left"/>
      <w:pPr>
        <w:ind w:left="2378" w:hanging="360"/>
      </w:pPr>
      <w:rPr>
        <w:rFonts w:hint="default"/>
        <w:lang w:val="el-GR" w:eastAsia="en-US" w:bidi="ar-SA"/>
      </w:rPr>
    </w:lvl>
    <w:lvl w:ilvl="2" w:tplc="269208E4">
      <w:numFmt w:val="bullet"/>
      <w:lvlText w:val="•"/>
      <w:lvlJc w:val="left"/>
      <w:pPr>
        <w:ind w:left="3317" w:hanging="360"/>
      </w:pPr>
      <w:rPr>
        <w:rFonts w:hint="default"/>
        <w:lang w:val="el-GR" w:eastAsia="en-US" w:bidi="ar-SA"/>
      </w:rPr>
    </w:lvl>
    <w:lvl w:ilvl="3" w:tplc="983A7944">
      <w:numFmt w:val="bullet"/>
      <w:lvlText w:val="•"/>
      <w:lvlJc w:val="left"/>
      <w:pPr>
        <w:ind w:left="4255" w:hanging="360"/>
      </w:pPr>
      <w:rPr>
        <w:rFonts w:hint="default"/>
        <w:lang w:val="el-GR" w:eastAsia="en-US" w:bidi="ar-SA"/>
      </w:rPr>
    </w:lvl>
    <w:lvl w:ilvl="4" w:tplc="9DAC61E2">
      <w:numFmt w:val="bullet"/>
      <w:lvlText w:val="•"/>
      <w:lvlJc w:val="left"/>
      <w:pPr>
        <w:ind w:left="5194" w:hanging="360"/>
      </w:pPr>
      <w:rPr>
        <w:rFonts w:hint="default"/>
        <w:lang w:val="el-GR" w:eastAsia="en-US" w:bidi="ar-SA"/>
      </w:rPr>
    </w:lvl>
    <w:lvl w:ilvl="5" w:tplc="7B04B920">
      <w:numFmt w:val="bullet"/>
      <w:lvlText w:val="•"/>
      <w:lvlJc w:val="left"/>
      <w:pPr>
        <w:ind w:left="6133" w:hanging="360"/>
      </w:pPr>
      <w:rPr>
        <w:rFonts w:hint="default"/>
        <w:lang w:val="el-GR" w:eastAsia="en-US" w:bidi="ar-SA"/>
      </w:rPr>
    </w:lvl>
    <w:lvl w:ilvl="6" w:tplc="A19C6DA6">
      <w:numFmt w:val="bullet"/>
      <w:lvlText w:val="•"/>
      <w:lvlJc w:val="left"/>
      <w:pPr>
        <w:ind w:left="7071" w:hanging="360"/>
      </w:pPr>
      <w:rPr>
        <w:rFonts w:hint="default"/>
        <w:lang w:val="el-GR" w:eastAsia="en-US" w:bidi="ar-SA"/>
      </w:rPr>
    </w:lvl>
    <w:lvl w:ilvl="7" w:tplc="DF485E38">
      <w:numFmt w:val="bullet"/>
      <w:lvlText w:val="•"/>
      <w:lvlJc w:val="left"/>
      <w:pPr>
        <w:ind w:left="8010" w:hanging="360"/>
      </w:pPr>
      <w:rPr>
        <w:rFonts w:hint="default"/>
        <w:lang w:val="el-GR" w:eastAsia="en-US" w:bidi="ar-SA"/>
      </w:rPr>
    </w:lvl>
    <w:lvl w:ilvl="8" w:tplc="FD38085A">
      <w:numFmt w:val="bullet"/>
      <w:lvlText w:val="•"/>
      <w:lvlJc w:val="left"/>
      <w:pPr>
        <w:ind w:left="894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080309B6"/>
    <w:multiLevelType w:val="hybridMultilevel"/>
    <w:tmpl w:val="702CA03C"/>
    <w:lvl w:ilvl="0" w:tplc="89EA4198">
      <w:numFmt w:val="bullet"/>
      <w:lvlText w:val="➢"/>
      <w:lvlJc w:val="left"/>
      <w:pPr>
        <w:ind w:left="1442" w:hanging="720"/>
      </w:pPr>
      <w:rPr>
        <w:rFonts w:ascii="MS UI Gothic" w:eastAsia="MS UI Gothic" w:hAnsi="MS UI Gothic" w:cs="MS UI Gothic" w:hint="default"/>
        <w:w w:val="79"/>
        <w:sz w:val="22"/>
        <w:szCs w:val="22"/>
        <w:lang w:val="el-GR" w:eastAsia="en-US" w:bidi="ar-SA"/>
      </w:rPr>
    </w:lvl>
    <w:lvl w:ilvl="1" w:tplc="CA7EFF5E">
      <w:numFmt w:val="bullet"/>
      <w:lvlText w:val="•"/>
      <w:lvlJc w:val="left"/>
      <w:pPr>
        <w:ind w:left="2378" w:hanging="720"/>
      </w:pPr>
      <w:rPr>
        <w:rFonts w:hint="default"/>
        <w:lang w:val="el-GR" w:eastAsia="en-US" w:bidi="ar-SA"/>
      </w:rPr>
    </w:lvl>
    <w:lvl w:ilvl="2" w:tplc="6BBC8306">
      <w:numFmt w:val="bullet"/>
      <w:lvlText w:val="•"/>
      <w:lvlJc w:val="left"/>
      <w:pPr>
        <w:ind w:left="3317" w:hanging="720"/>
      </w:pPr>
      <w:rPr>
        <w:rFonts w:hint="default"/>
        <w:lang w:val="el-GR" w:eastAsia="en-US" w:bidi="ar-SA"/>
      </w:rPr>
    </w:lvl>
    <w:lvl w:ilvl="3" w:tplc="1CF422B0">
      <w:numFmt w:val="bullet"/>
      <w:lvlText w:val="•"/>
      <w:lvlJc w:val="left"/>
      <w:pPr>
        <w:ind w:left="4255" w:hanging="720"/>
      </w:pPr>
      <w:rPr>
        <w:rFonts w:hint="default"/>
        <w:lang w:val="el-GR" w:eastAsia="en-US" w:bidi="ar-SA"/>
      </w:rPr>
    </w:lvl>
    <w:lvl w:ilvl="4" w:tplc="442A71BE">
      <w:numFmt w:val="bullet"/>
      <w:lvlText w:val="•"/>
      <w:lvlJc w:val="left"/>
      <w:pPr>
        <w:ind w:left="5194" w:hanging="720"/>
      </w:pPr>
      <w:rPr>
        <w:rFonts w:hint="default"/>
        <w:lang w:val="el-GR" w:eastAsia="en-US" w:bidi="ar-SA"/>
      </w:rPr>
    </w:lvl>
    <w:lvl w:ilvl="5" w:tplc="FE3E1F70">
      <w:numFmt w:val="bullet"/>
      <w:lvlText w:val="•"/>
      <w:lvlJc w:val="left"/>
      <w:pPr>
        <w:ind w:left="6133" w:hanging="720"/>
      </w:pPr>
      <w:rPr>
        <w:rFonts w:hint="default"/>
        <w:lang w:val="el-GR" w:eastAsia="en-US" w:bidi="ar-SA"/>
      </w:rPr>
    </w:lvl>
    <w:lvl w:ilvl="6" w:tplc="5FD4BD38">
      <w:numFmt w:val="bullet"/>
      <w:lvlText w:val="•"/>
      <w:lvlJc w:val="left"/>
      <w:pPr>
        <w:ind w:left="7071" w:hanging="720"/>
      </w:pPr>
      <w:rPr>
        <w:rFonts w:hint="default"/>
        <w:lang w:val="el-GR" w:eastAsia="en-US" w:bidi="ar-SA"/>
      </w:rPr>
    </w:lvl>
    <w:lvl w:ilvl="7" w:tplc="A2AC0EB4">
      <w:numFmt w:val="bullet"/>
      <w:lvlText w:val="•"/>
      <w:lvlJc w:val="left"/>
      <w:pPr>
        <w:ind w:left="8010" w:hanging="720"/>
      </w:pPr>
      <w:rPr>
        <w:rFonts w:hint="default"/>
        <w:lang w:val="el-GR" w:eastAsia="en-US" w:bidi="ar-SA"/>
      </w:rPr>
    </w:lvl>
    <w:lvl w:ilvl="8" w:tplc="6784ADF2">
      <w:numFmt w:val="bullet"/>
      <w:lvlText w:val="•"/>
      <w:lvlJc w:val="left"/>
      <w:pPr>
        <w:ind w:left="8948" w:hanging="720"/>
      </w:pPr>
      <w:rPr>
        <w:rFonts w:hint="default"/>
        <w:lang w:val="el-GR" w:eastAsia="en-US" w:bidi="ar-SA"/>
      </w:rPr>
    </w:lvl>
  </w:abstractNum>
  <w:abstractNum w:abstractNumId="2" w15:restartNumberingAfterBreak="0">
    <w:nsid w:val="13C92DF5"/>
    <w:multiLevelType w:val="hybridMultilevel"/>
    <w:tmpl w:val="32DA36F6"/>
    <w:lvl w:ilvl="0" w:tplc="04080001">
      <w:start w:val="1"/>
      <w:numFmt w:val="bullet"/>
      <w:lvlText w:val=""/>
      <w:lvlJc w:val="left"/>
      <w:pPr>
        <w:ind w:left="18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3" w15:restartNumberingAfterBreak="0">
    <w:nsid w:val="164C178E"/>
    <w:multiLevelType w:val="hybridMultilevel"/>
    <w:tmpl w:val="C7885900"/>
    <w:lvl w:ilvl="0" w:tplc="C52CAC9A">
      <w:numFmt w:val="bullet"/>
      <w:lvlText w:val="➔"/>
      <w:lvlJc w:val="left"/>
      <w:pPr>
        <w:ind w:left="1442" w:hanging="600"/>
      </w:pPr>
      <w:rPr>
        <w:rFonts w:ascii="MS UI Gothic" w:eastAsia="MS UI Gothic" w:hAnsi="MS UI Gothic" w:cs="MS UI Gothic" w:hint="default"/>
        <w:w w:val="100"/>
        <w:sz w:val="32"/>
        <w:szCs w:val="32"/>
        <w:lang w:val="el-GR" w:eastAsia="en-US" w:bidi="ar-SA"/>
      </w:rPr>
    </w:lvl>
    <w:lvl w:ilvl="1" w:tplc="3CA4A86E">
      <w:start w:val="1"/>
      <w:numFmt w:val="decimal"/>
      <w:lvlText w:val="%2."/>
      <w:lvlJc w:val="left"/>
      <w:pPr>
        <w:ind w:left="156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l-GR" w:eastAsia="en-US" w:bidi="ar-SA"/>
      </w:rPr>
    </w:lvl>
    <w:lvl w:ilvl="2" w:tplc="2042D11A">
      <w:start w:val="1"/>
      <w:numFmt w:val="decimal"/>
      <w:lvlText w:val="%3)"/>
      <w:lvlJc w:val="left"/>
      <w:pPr>
        <w:ind w:left="1442" w:hanging="720"/>
        <w:jc w:val="left"/>
      </w:pPr>
      <w:rPr>
        <w:rFonts w:ascii="Trebuchet MS" w:eastAsia="Trebuchet MS" w:hAnsi="Trebuchet MS" w:cs="Trebuchet MS" w:hint="default"/>
        <w:w w:val="106"/>
        <w:sz w:val="32"/>
        <w:szCs w:val="32"/>
        <w:lang w:val="el-GR" w:eastAsia="en-US" w:bidi="ar-SA"/>
      </w:rPr>
    </w:lvl>
    <w:lvl w:ilvl="3" w:tplc="49C454CC">
      <w:start w:val="1"/>
      <w:numFmt w:val="decimal"/>
      <w:lvlText w:val="%4)"/>
      <w:lvlJc w:val="left"/>
      <w:pPr>
        <w:ind w:left="2509" w:hanging="348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l-GR" w:eastAsia="en-US" w:bidi="ar-SA"/>
      </w:rPr>
    </w:lvl>
    <w:lvl w:ilvl="4" w:tplc="942CF90A">
      <w:numFmt w:val="bullet"/>
      <w:lvlText w:val="•"/>
      <w:lvlJc w:val="left"/>
      <w:pPr>
        <w:ind w:left="4581" w:hanging="348"/>
      </w:pPr>
      <w:rPr>
        <w:rFonts w:hint="default"/>
        <w:lang w:val="el-GR" w:eastAsia="en-US" w:bidi="ar-SA"/>
      </w:rPr>
    </w:lvl>
    <w:lvl w:ilvl="5" w:tplc="834203F2">
      <w:numFmt w:val="bullet"/>
      <w:lvlText w:val="•"/>
      <w:lvlJc w:val="left"/>
      <w:pPr>
        <w:ind w:left="5622" w:hanging="348"/>
      </w:pPr>
      <w:rPr>
        <w:rFonts w:hint="default"/>
        <w:lang w:val="el-GR" w:eastAsia="en-US" w:bidi="ar-SA"/>
      </w:rPr>
    </w:lvl>
    <w:lvl w:ilvl="6" w:tplc="A3E4D5C0">
      <w:numFmt w:val="bullet"/>
      <w:lvlText w:val="•"/>
      <w:lvlJc w:val="left"/>
      <w:pPr>
        <w:ind w:left="6663" w:hanging="348"/>
      </w:pPr>
      <w:rPr>
        <w:rFonts w:hint="default"/>
        <w:lang w:val="el-GR" w:eastAsia="en-US" w:bidi="ar-SA"/>
      </w:rPr>
    </w:lvl>
    <w:lvl w:ilvl="7" w:tplc="B0A8A11C">
      <w:numFmt w:val="bullet"/>
      <w:lvlText w:val="•"/>
      <w:lvlJc w:val="left"/>
      <w:pPr>
        <w:ind w:left="7703" w:hanging="348"/>
      </w:pPr>
      <w:rPr>
        <w:rFonts w:hint="default"/>
        <w:lang w:val="el-GR" w:eastAsia="en-US" w:bidi="ar-SA"/>
      </w:rPr>
    </w:lvl>
    <w:lvl w:ilvl="8" w:tplc="4D646D82">
      <w:numFmt w:val="bullet"/>
      <w:lvlText w:val="•"/>
      <w:lvlJc w:val="left"/>
      <w:pPr>
        <w:ind w:left="8744" w:hanging="348"/>
      </w:pPr>
      <w:rPr>
        <w:rFonts w:hint="default"/>
        <w:lang w:val="el-GR" w:eastAsia="en-US" w:bidi="ar-SA"/>
      </w:rPr>
    </w:lvl>
  </w:abstractNum>
  <w:abstractNum w:abstractNumId="4" w15:restartNumberingAfterBreak="0">
    <w:nsid w:val="22DA4F58"/>
    <w:multiLevelType w:val="hybridMultilevel"/>
    <w:tmpl w:val="3C001CD6"/>
    <w:lvl w:ilvl="0" w:tplc="93825548">
      <w:numFmt w:val="bullet"/>
      <w:lvlText w:val="➔"/>
      <w:lvlJc w:val="left"/>
      <w:pPr>
        <w:ind w:left="1442" w:hanging="720"/>
      </w:pPr>
      <w:rPr>
        <w:rFonts w:ascii="MS UI Gothic" w:eastAsia="MS UI Gothic" w:hAnsi="MS UI Gothic" w:cs="MS UI Gothic" w:hint="default"/>
        <w:w w:val="100"/>
        <w:sz w:val="22"/>
        <w:szCs w:val="22"/>
        <w:lang w:val="el-GR" w:eastAsia="en-US" w:bidi="ar-SA"/>
      </w:rPr>
    </w:lvl>
    <w:lvl w:ilvl="1" w:tplc="13B67758">
      <w:numFmt w:val="bullet"/>
      <w:lvlText w:val="•"/>
      <w:lvlJc w:val="left"/>
      <w:pPr>
        <w:ind w:left="2378" w:hanging="720"/>
      </w:pPr>
      <w:rPr>
        <w:rFonts w:hint="default"/>
        <w:lang w:val="el-GR" w:eastAsia="en-US" w:bidi="ar-SA"/>
      </w:rPr>
    </w:lvl>
    <w:lvl w:ilvl="2" w:tplc="055C18DA">
      <w:numFmt w:val="bullet"/>
      <w:lvlText w:val="•"/>
      <w:lvlJc w:val="left"/>
      <w:pPr>
        <w:ind w:left="3317" w:hanging="720"/>
      </w:pPr>
      <w:rPr>
        <w:rFonts w:hint="default"/>
        <w:lang w:val="el-GR" w:eastAsia="en-US" w:bidi="ar-SA"/>
      </w:rPr>
    </w:lvl>
    <w:lvl w:ilvl="3" w:tplc="D382CE5C">
      <w:numFmt w:val="bullet"/>
      <w:lvlText w:val="•"/>
      <w:lvlJc w:val="left"/>
      <w:pPr>
        <w:ind w:left="4255" w:hanging="720"/>
      </w:pPr>
      <w:rPr>
        <w:rFonts w:hint="default"/>
        <w:lang w:val="el-GR" w:eastAsia="en-US" w:bidi="ar-SA"/>
      </w:rPr>
    </w:lvl>
    <w:lvl w:ilvl="4" w:tplc="5E2E77D0">
      <w:numFmt w:val="bullet"/>
      <w:lvlText w:val="•"/>
      <w:lvlJc w:val="left"/>
      <w:pPr>
        <w:ind w:left="5194" w:hanging="720"/>
      </w:pPr>
      <w:rPr>
        <w:rFonts w:hint="default"/>
        <w:lang w:val="el-GR" w:eastAsia="en-US" w:bidi="ar-SA"/>
      </w:rPr>
    </w:lvl>
    <w:lvl w:ilvl="5" w:tplc="D7626CDC">
      <w:numFmt w:val="bullet"/>
      <w:lvlText w:val="•"/>
      <w:lvlJc w:val="left"/>
      <w:pPr>
        <w:ind w:left="6133" w:hanging="720"/>
      </w:pPr>
      <w:rPr>
        <w:rFonts w:hint="default"/>
        <w:lang w:val="el-GR" w:eastAsia="en-US" w:bidi="ar-SA"/>
      </w:rPr>
    </w:lvl>
    <w:lvl w:ilvl="6" w:tplc="AB266DFA">
      <w:numFmt w:val="bullet"/>
      <w:lvlText w:val="•"/>
      <w:lvlJc w:val="left"/>
      <w:pPr>
        <w:ind w:left="7071" w:hanging="720"/>
      </w:pPr>
      <w:rPr>
        <w:rFonts w:hint="default"/>
        <w:lang w:val="el-GR" w:eastAsia="en-US" w:bidi="ar-SA"/>
      </w:rPr>
    </w:lvl>
    <w:lvl w:ilvl="7" w:tplc="B11CF05E">
      <w:numFmt w:val="bullet"/>
      <w:lvlText w:val="•"/>
      <w:lvlJc w:val="left"/>
      <w:pPr>
        <w:ind w:left="8010" w:hanging="720"/>
      </w:pPr>
      <w:rPr>
        <w:rFonts w:hint="default"/>
        <w:lang w:val="el-GR" w:eastAsia="en-US" w:bidi="ar-SA"/>
      </w:rPr>
    </w:lvl>
    <w:lvl w:ilvl="8" w:tplc="E5F0B8F2">
      <w:numFmt w:val="bullet"/>
      <w:lvlText w:val="•"/>
      <w:lvlJc w:val="left"/>
      <w:pPr>
        <w:ind w:left="8948" w:hanging="720"/>
      </w:pPr>
      <w:rPr>
        <w:rFonts w:hint="default"/>
        <w:lang w:val="el-GR" w:eastAsia="en-US" w:bidi="ar-SA"/>
      </w:rPr>
    </w:lvl>
  </w:abstractNum>
  <w:abstractNum w:abstractNumId="5" w15:restartNumberingAfterBreak="0">
    <w:nsid w:val="2FA04276"/>
    <w:multiLevelType w:val="hybridMultilevel"/>
    <w:tmpl w:val="77F20B94"/>
    <w:lvl w:ilvl="0" w:tplc="0408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83633724">
    <w:abstractNumId w:val="4"/>
  </w:num>
  <w:num w:numId="2" w16cid:durableId="511839348">
    <w:abstractNumId w:val="1"/>
  </w:num>
  <w:num w:numId="3" w16cid:durableId="473372089">
    <w:abstractNumId w:val="3"/>
  </w:num>
  <w:num w:numId="4" w16cid:durableId="925919376">
    <w:abstractNumId w:val="0"/>
  </w:num>
  <w:num w:numId="5" w16cid:durableId="1109356091">
    <w:abstractNumId w:val="2"/>
  </w:num>
  <w:num w:numId="6" w16cid:durableId="1372723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A0F"/>
    <w:rsid w:val="00013519"/>
    <w:rsid w:val="00016668"/>
    <w:rsid w:val="00016C67"/>
    <w:rsid w:val="000408C7"/>
    <w:rsid w:val="00063A7C"/>
    <w:rsid w:val="000B1FE8"/>
    <w:rsid w:val="000B7AAF"/>
    <w:rsid w:val="000C0146"/>
    <w:rsid w:val="000C42CC"/>
    <w:rsid w:val="000D701F"/>
    <w:rsid w:val="000F0EE0"/>
    <w:rsid w:val="000F32B7"/>
    <w:rsid w:val="00115623"/>
    <w:rsid w:val="0011697A"/>
    <w:rsid w:val="00120DBD"/>
    <w:rsid w:val="0012213D"/>
    <w:rsid w:val="00141A72"/>
    <w:rsid w:val="0014205F"/>
    <w:rsid w:val="0014335D"/>
    <w:rsid w:val="001434CD"/>
    <w:rsid w:val="0014748C"/>
    <w:rsid w:val="00181B70"/>
    <w:rsid w:val="001A552C"/>
    <w:rsid w:val="001B741B"/>
    <w:rsid w:val="001C45F1"/>
    <w:rsid w:val="001C50CC"/>
    <w:rsid w:val="001E51A9"/>
    <w:rsid w:val="00215867"/>
    <w:rsid w:val="002217DC"/>
    <w:rsid w:val="00250960"/>
    <w:rsid w:val="002706A2"/>
    <w:rsid w:val="00275503"/>
    <w:rsid w:val="00283D9F"/>
    <w:rsid w:val="002B4964"/>
    <w:rsid w:val="002C2D0C"/>
    <w:rsid w:val="002C3C69"/>
    <w:rsid w:val="002D6D4D"/>
    <w:rsid w:val="002E77BF"/>
    <w:rsid w:val="002F2724"/>
    <w:rsid w:val="003104B4"/>
    <w:rsid w:val="00316EFE"/>
    <w:rsid w:val="00366D80"/>
    <w:rsid w:val="00390AAC"/>
    <w:rsid w:val="00395290"/>
    <w:rsid w:val="003A2A3B"/>
    <w:rsid w:val="003A66EF"/>
    <w:rsid w:val="003B1D61"/>
    <w:rsid w:val="003E3149"/>
    <w:rsid w:val="003F2290"/>
    <w:rsid w:val="00414120"/>
    <w:rsid w:val="0041525B"/>
    <w:rsid w:val="004221A7"/>
    <w:rsid w:val="004266DC"/>
    <w:rsid w:val="00431006"/>
    <w:rsid w:val="00441B4F"/>
    <w:rsid w:val="00443C88"/>
    <w:rsid w:val="004548BD"/>
    <w:rsid w:val="00482B2E"/>
    <w:rsid w:val="00496AFD"/>
    <w:rsid w:val="004B7C11"/>
    <w:rsid w:val="004C0ED6"/>
    <w:rsid w:val="004E091B"/>
    <w:rsid w:val="004E310E"/>
    <w:rsid w:val="0050388C"/>
    <w:rsid w:val="00510C60"/>
    <w:rsid w:val="00517EB4"/>
    <w:rsid w:val="0055151F"/>
    <w:rsid w:val="00555D02"/>
    <w:rsid w:val="00556EA7"/>
    <w:rsid w:val="00596F4D"/>
    <w:rsid w:val="005C0D07"/>
    <w:rsid w:val="005D0AB8"/>
    <w:rsid w:val="00615864"/>
    <w:rsid w:val="0062739F"/>
    <w:rsid w:val="00641A19"/>
    <w:rsid w:val="00654B85"/>
    <w:rsid w:val="00655C66"/>
    <w:rsid w:val="00687D99"/>
    <w:rsid w:val="006B025F"/>
    <w:rsid w:val="006B3909"/>
    <w:rsid w:val="006D1C89"/>
    <w:rsid w:val="006F3361"/>
    <w:rsid w:val="00717670"/>
    <w:rsid w:val="007250DB"/>
    <w:rsid w:val="00726816"/>
    <w:rsid w:val="00727F49"/>
    <w:rsid w:val="00744E68"/>
    <w:rsid w:val="0077054E"/>
    <w:rsid w:val="0079203F"/>
    <w:rsid w:val="007A4624"/>
    <w:rsid w:val="007C3CE7"/>
    <w:rsid w:val="007D0327"/>
    <w:rsid w:val="007D47FC"/>
    <w:rsid w:val="007F3283"/>
    <w:rsid w:val="00807002"/>
    <w:rsid w:val="0086096C"/>
    <w:rsid w:val="0086451A"/>
    <w:rsid w:val="00894E75"/>
    <w:rsid w:val="008C14CD"/>
    <w:rsid w:val="008D553B"/>
    <w:rsid w:val="00924E52"/>
    <w:rsid w:val="00925299"/>
    <w:rsid w:val="00930078"/>
    <w:rsid w:val="00951B70"/>
    <w:rsid w:val="00964FF1"/>
    <w:rsid w:val="009C309C"/>
    <w:rsid w:val="009D4A19"/>
    <w:rsid w:val="00A075D6"/>
    <w:rsid w:val="00A128D1"/>
    <w:rsid w:val="00A24655"/>
    <w:rsid w:val="00A3705C"/>
    <w:rsid w:val="00A37498"/>
    <w:rsid w:val="00A41EE5"/>
    <w:rsid w:val="00A47D46"/>
    <w:rsid w:val="00A84864"/>
    <w:rsid w:val="00A84C1B"/>
    <w:rsid w:val="00AA2F4C"/>
    <w:rsid w:val="00AB20E6"/>
    <w:rsid w:val="00AB6265"/>
    <w:rsid w:val="00AD3725"/>
    <w:rsid w:val="00AD3C83"/>
    <w:rsid w:val="00AD7153"/>
    <w:rsid w:val="00B53756"/>
    <w:rsid w:val="00B60564"/>
    <w:rsid w:val="00B71BE1"/>
    <w:rsid w:val="00B72F01"/>
    <w:rsid w:val="00B93774"/>
    <w:rsid w:val="00BC1D39"/>
    <w:rsid w:val="00BD0F49"/>
    <w:rsid w:val="00BE6EAC"/>
    <w:rsid w:val="00BF3EDF"/>
    <w:rsid w:val="00C03060"/>
    <w:rsid w:val="00C13A0F"/>
    <w:rsid w:val="00C26C2D"/>
    <w:rsid w:val="00C30FBA"/>
    <w:rsid w:val="00C34193"/>
    <w:rsid w:val="00C34C10"/>
    <w:rsid w:val="00C35692"/>
    <w:rsid w:val="00C72AEF"/>
    <w:rsid w:val="00C87110"/>
    <w:rsid w:val="00C90E26"/>
    <w:rsid w:val="00CA2363"/>
    <w:rsid w:val="00CA285B"/>
    <w:rsid w:val="00CB4658"/>
    <w:rsid w:val="00CD3D1A"/>
    <w:rsid w:val="00CD54A7"/>
    <w:rsid w:val="00CE13BB"/>
    <w:rsid w:val="00CF75B8"/>
    <w:rsid w:val="00D06E08"/>
    <w:rsid w:val="00D533CA"/>
    <w:rsid w:val="00D66C0E"/>
    <w:rsid w:val="00D67AC7"/>
    <w:rsid w:val="00DB59CF"/>
    <w:rsid w:val="00DB6CD7"/>
    <w:rsid w:val="00E07AED"/>
    <w:rsid w:val="00E4058E"/>
    <w:rsid w:val="00E43CD5"/>
    <w:rsid w:val="00E45464"/>
    <w:rsid w:val="00E6390A"/>
    <w:rsid w:val="00E86C14"/>
    <w:rsid w:val="00EA1A60"/>
    <w:rsid w:val="00ED2E47"/>
    <w:rsid w:val="00EE0973"/>
    <w:rsid w:val="00EF527E"/>
    <w:rsid w:val="00F05991"/>
    <w:rsid w:val="00F11866"/>
    <w:rsid w:val="00F17940"/>
    <w:rsid w:val="00F20A89"/>
    <w:rsid w:val="00F41A4F"/>
    <w:rsid w:val="00F5107E"/>
    <w:rsid w:val="00F56F67"/>
    <w:rsid w:val="00F72FC4"/>
    <w:rsid w:val="00F74751"/>
    <w:rsid w:val="00FC1713"/>
    <w:rsid w:val="00FC31F3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38E2"/>
  <w15:docId w15:val="{AA6AA657-DA46-49F6-97F3-6759370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82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3"/>
      <w:ind w:right="1078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200"/>
      <w:ind w:left="2162" w:hanging="72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395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onusia\Downloads\gantt%20chart%20project%20pl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onusia\Documents\&#932;&#917;&#935;&#925;&#927;&#923;&#927;&#915;&#921;&#913;%20&#923;&#927;&#915;&#921;&#931;&#924;&#921;&#922;&#927;&#933;%20&#913;&#929;&#935;&#917;&#921;&#913;\gantt%20chart%20&#945;&#957;&#952;&#961;&#969;&#960;&#953;&#957;&#959;%20&#948;&#965;&#957;&#945;&#956;&#953;&#954;&#9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'[gantt chart project plan.xlsx]Sheet1'!$B$1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'[gantt chart project plan.xlsx]Sheet1'!$A$2:$A$27</c:f>
              <c:strCache>
                <c:ptCount val="26"/>
                <c:pt idx="0">
                  <c:v>Επικοινωνία με τον πελάτη</c:v>
                </c:pt>
                <c:pt idx="1">
                  <c:v>Ανάλυση απαιτήσεων έργου</c:v>
                </c:pt>
                <c:pt idx="2">
                  <c:v>Επιλογή κατάλληλων εργαλείων</c:v>
                </c:pt>
                <c:pt idx="3">
                  <c:v>Πρόσληψη(hire) προσωπικού</c:v>
                </c:pt>
                <c:pt idx="4">
                  <c:v>Διαμερισμός εργασιών</c:v>
                </c:pt>
                <c:pt idx="5">
                  <c:v>Εκτίμηση κόστους</c:v>
                </c:pt>
                <c:pt idx="6">
                  <c:v>Εκτίμηση κινδύνων</c:v>
                </c:pt>
                <c:pt idx="7">
                  <c:v>ΟΡΟΣΗΜΟ</c:v>
                </c:pt>
                <c:pt idx="8">
                  <c:v>Σχεδιασμός βάσης δεδομένων</c:v>
                </c:pt>
                <c:pt idx="9">
                  <c:v>Σχεδίαση λειτουργιών εφαρμογής</c:v>
                </c:pt>
                <c:pt idx="10">
                  <c:v>Σχεδίαση mockup screens</c:v>
                </c:pt>
                <c:pt idx="11">
                  <c:v>ΟΡΟΣΗΜΟ</c:v>
                </c:pt>
                <c:pt idx="12">
                  <c:v>Συγγραφή κώδικα λειτουργιών</c:v>
                </c:pt>
                <c:pt idx="13">
                  <c:v>Ανάπτυξη βάσης δεδομένων</c:v>
                </c:pt>
                <c:pt idx="14">
                  <c:v>Υλοποίηση GUI</c:v>
                </c:pt>
                <c:pt idx="15">
                  <c:v>Σύνδεση Kώδικα - Βάσης</c:v>
                </c:pt>
                <c:pt idx="16">
                  <c:v>Testing</c:v>
                </c:pt>
                <c:pt idx="17">
                  <c:v>ΟΡΟΣΗΜΟ</c:v>
                </c:pt>
                <c:pt idx="18">
                  <c:v>Demo και δοκιμή σε χρήστες</c:v>
                </c:pt>
                <c:pt idx="19">
                  <c:v>Αξιολογήσεις χρηστών/Τροποποιήσεις</c:v>
                </c:pt>
                <c:pt idx="20">
                  <c:v>Επανέλεγχος λειτουργίας εφαρμογής/testing 2</c:v>
                </c:pt>
                <c:pt idx="21">
                  <c:v>ΟΡΟΣΗΜΟ</c:v>
                </c:pt>
                <c:pt idx="22">
                  <c:v>Παρουσίαση και δοκιμή πελάτη</c:v>
                </c:pt>
                <c:pt idx="23">
                  <c:v>Τελικές τροποποιήσεις</c:v>
                </c:pt>
                <c:pt idx="24">
                  <c:v>Επανέλεγχος λειτουργίας εφαρμογής/testing 3</c:v>
                </c:pt>
                <c:pt idx="25">
                  <c:v>ΟΡΟΣΗΜΟ/ΠΑΡΑΔΟΣΗ ΠΕΛΑΤΗ</c:v>
                </c:pt>
              </c:strCache>
            </c:strRef>
          </c:cat>
          <c:val>
            <c:numRef>
              <c:f>'[gantt chart project plan.xlsx]Sheet1'!$B$2:$B$27</c:f>
              <c:numCache>
                <c:formatCode>m/d/yyyy</c:formatCode>
                <c:ptCount val="26"/>
                <c:pt idx="0">
                  <c:v>44986</c:v>
                </c:pt>
                <c:pt idx="1">
                  <c:v>44992</c:v>
                </c:pt>
                <c:pt idx="2">
                  <c:v>45033</c:v>
                </c:pt>
                <c:pt idx="3">
                  <c:v>45022</c:v>
                </c:pt>
                <c:pt idx="4">
                  <c:v>45019</c:v>
                </c:pt>
                <c:pt idx="5">
                  <c:v>45028</c:v>
                </c:pt>
                <c:pt idx="6">
                  <c:v>45027</c:v>
                </c:pt>
                <c:pt idx="7">
                  <c:v>45036</c:v>
                </c:pt>
                <c:pt idx="8">
                  <c:v>45037</c:v>
                </c:pt>
                <c:pt idx="9">
                  <c:v>45037</c:v>
                </c:pt>
                <c:pt idx="10">
                  <c:v>45037</c:v>
                </c:pt>
                <c:pt idx="11">
                  <c:v>45069</c:v>
                </c:pt>
                <c:pt idx="12">
                  <c:v>45069</c:v>
                </c:pt>
                <c:pt idx="13">
                  <c:v>45075</c:v>
                </c:pt>
                <c:pt idx="14">
                  <c:v>45103</c:v>
                </c:pt>
                <c:pt idx="15">
                  <c:v>45154</c:v>
                </c:pt>
                <c:pt idx="16">
                  <c:v>45167</c:v>
                </c:pt>
                <c:pt idx="17">
                  <c:v>45177</c:v>
                </c:pt>
                <c:pt idx="18">
                  <c:v>45180</c:v>
                </c:pt>
                <c:pt idx="19">
                  <c:v>45187</c:v>
                </c:pt>
                <c:pt idx="20">
                  <c:v>45195</c:v>
                </c:pt>
                <c:pt idx="21">
                  <c:v>45198</c:v>
                </c:pt>
                <c:pt idx="22">
                  <c:v>45201</c:v>
                </c:pt>
                <c:pt idx="23">
                  <c:v>45204</c:v>
                </c:pt>
                <c:pt idx="24">
                  <c:v>45215</c:v>
                </c:pt>
                <c:pt idx="25">
                  <c:v>45219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58-477D-AF30-F7F2411CD05E}"/>
            </c:ext>
          </c:extLst>
        </c:ser>
        <c:ser>
          <c:idx val="1"/>
          <c:order val="1"/>
          <c:tx>
            <c:strRef>
              <c:f>'[gantt chart project plan.xlsx]Sheet1'!$E$1</c:f>
              <c:strCache>
                <c:ptCount val="1"/>
                <c:pt idx="0">
                  <c:v>Days in 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'[gantt chart project plan.xlsx]Sheet1'!$A$2:$A$27</c:f>
              <c:strCache>
                <c:ptCount val="26"/>
                <c:pt idx="0">
                  <c:v>Επικοινωνία με τον πελάτη</c:v>
                </c:pt>
                <c:pt idx="1">
                  <c:v>Ανάλυση απαιτήσεων έργου</c:v>
                </c:pt>
                <c:pt idx="2">
                  <c:v>Επιλογή κατάλληλων εργαλείων</c:v>
                </c:pt>
                <c:pt idx="3">
                  <c:v>Πρόσληψη(hire) προσωπικού</c:v>
                </c:pt>
                <c:pt idx="4">
                  <c:v>Διαμερισμός εργασιών</c:v>
                </c:pt>
                <c:pt idx="5">
                  <c:v>Εκτίμηση κόστους</c:v>
                </c:pt>
                <c:pt idx="6">
                  <c:v>Εκτίμηση κινδύνων</c:v>
                </c:pt>
                <c:pt idx="7">
                  <c:v>ΟΡΟΣΗΜΟ</c:v>
                </c:pt>
                <c:pt idx="8">
                  <c:v>Σχεδιασμός βάσης δεδομένων</c:v>
                </c:pt>
                <c:pt idx="9">
                  <c:v>Σχεδίαση λειτουργιών εφαρμογής</c:v>
                </c:pt>
                <c:pt idx="10">
                  <c:v>Σχεδίαση mockup screens</c:v>
                </c:pt>
                <c:pt idx="11">
                  <c:v>ΟΡΟΣΗΜΟ</c:v>
                </c:pt>
                <c:pt idx="12">
                  <c:v>Συγγραφή κώδικα λειτουργιών</c:v>
                </c:pt>
                <c:pt idx="13">
                  <c:v>Ανάπτυξη βάσης δεδομένων</c:v>
                </c:pt>
                <c:pt idx="14">
                  <c:v>Υλοποίηση GUI</c:v>
                </c:pt>
                <c:pt idx="15">
                  <c:v>Σύνδεση Kώδικα - Βάσης</c:v>
                </c:pt>
                <c:pt idx="16">
                  <c:v>Testing</c:v>
                </c:pt>
                <c:pt idx="17">
                  <c:v>ΟΡΟΣΗΜΟ</c:v>
                </c:pt>
                <c:pt idx="18">
                  <c:v>Demo και δοκιμή σε χρήστες</c:v>
                </c:pt>
                <c:pt idx="19">
                  <c:v>Αξιολογήσεις χρηστών/Τροποποιήσεις</c:v>
                </c:pt>
                <c:pt idx="20">
                  <c:v>Επανέλεγχος λειτουργίας εφαρμογής/testing 2</c:v>
                </c:pt>
                <c:pt idx="21">
                  <c:v>ΟΡΟΣΗΜΟ</c:v>
                </c:pt>
                <c:pt idx="22">
                  <c:v>Παρουσίαση και δοκιμή πελάτη</c:v>
                </c:pt>
                <c:pt idx="23">
                  <c:v>Τελικές τροποποιήσεις</c:v>
                </c:pt>
                <c:pt idx="24">
                  <c:v>Επανέλεγχος λειτουργίας εφαρμογής/testing 3</c:v>
                </c:pt>
                <c:pt idx="25">
                  <c:v>ΟΡΟΣΗΜΟ/ΠΑΡΑΔΟΣΗ ΠΕΛΑΤΗ</c:v>
                </c:pt>
              </c:strCache>
            </c:strRef>
          </c:cat>
          <c:val>
            <c:numRef>
              <c:f>'[gantt chart project plan.xlsx]Sheet1'!$E$2:$E$27</c:f>
              <c:numCache>
                <c:formatCode>General</c:formatCode>
                <c:ptCount val="26"/>
                <c:pt idx="0">
                  <c:v>5</c:v>
                </c:pt>
                <c:pt idx="1">
                  <c:v>24</c:v>
                </c:pt>
                <c:pt idx="2">
                  <c:v>1</c:v>
                </c:pt>
                <c:pt idx="3">
                  <c:v>14</c:v>
                </c:pt>
                <c:pt idx="4">
                  <c:v>2</c:v>
                </c:pt>
                <c:pt idx="5">
                  <c:v>6</c:v>
                </c:pt>
                <c:pt idx="6">
                  <c:v>7</c:v>
                </c:pt>
                <c:pt idx="7">
                  <c:v>0</c:v>
                </c:pt>
                <c:pt idx="8">
                  <c:v>20</c:v>
                </c:pt>
                <c:pt idx="9">
                  <c:v>32</c:v>
                </c:pt>
                <c:pt idx="10">
                  <c:v>14</c:v>
                </c:pt>
                <c:pt idx="11">
                  <c:v>0</c:v>
                </c:pt>
                <c:pt idx="12">
                  <c:v>84</c:v>
                </c:pt>
                <c:pt idx="13">
                  <c:v>24</c:v>
                </c:pt>
                <c:pt idx="14">
                  <c:v>21</c:v>
                </c:pt>
                <c:pt idx="15">
                  <c:v>12</c:v>
                </c:pt>
                <c:pt idx="16">
                  <c:v>10</c:v>
                </c:pt>
                <c:pt idx="17">
                  <c:v>0</c:v>
                </c:pt>
                <c:pt idx="18">
                  <c:v>4</c:v>
                </c:pt>
                <c:pt idx="19">
                  <c:v>7</c:v>
                </c:pt>
                <c:pt idx="20">
                  <c:v>3</c:v>
                </c:pt>
                <c:pt idx="21">
                  <c:v>0</c:v>
                </c:pt>
                <c:pt idx="22">
                  <c:v>2</c:v>
                </c:pt>
                <c:pt idx="23">
                  <c:v>8</c:v>
                </c:pt>
                <c:pt idx="24">
                  <c:v>4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58-477D-AF30-F7F2411CD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457904"/>
        <c:axId val="9109248"/>
      </c:barChart>
      <c:catAx>
        <c:axId val="144579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109248"/>
        <c:crosses val="autoZero"/>
        <c:auto val="1"/>
        <c:lblAlgn val="ctr"/>
        <c:lblOffset val="100"/>
        <c:noMultiLvlLbl val="0"/>
      </c:catAx>
      <c:valAx>
        <c:axId val="9109248"/>
        <c:scaling>
          <c:orientation val="minMax"/>
          <c:max val="45219"/>
          <c:min val="44986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4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l-G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48150969693469"/>
          <c:y val="7.3065410130820255E-2"/>
          <c:w val="0.7975768524004857"/>
          <c:h val="0.8922889205778411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67305250-7522-4E67-8FE7-CD5CA7B00D67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{67305250-7522-4E67-8FE7-CD5CA7B00D67}</c15:txfldGUID>
                      <c15:f>'[gantt chart ανθρωπινο δυναμικο.xlsx]Sheet1'!$A$2</c15:f>
                      <c15:dlblFieldTableCache>
                        <c:ptCount val="1"/>
                        <c:pt idx="0">
                          <c:v>ΤΥ 1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0-9B6E-4994-8DEE-2E8F269D869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C68E9B2-93D7-4C03-A5C8-53911EEF6AC5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{5C68E9B2-93D7-4C03-A5C8-53911EEF6AC5}</c15:txfldGUID>
                      <c15:f>'[gantt chart ανθρωπινο δυναμικο.xlsx]Sheet1'!$A$3</c15:f>
                      <c15:dlblFieldTableCache>
                        <c:ptCount val="1"/>
                        <c:pt idx="0">
                          <c:v>ΤΥ 2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1-9B6E-4994-8DEE-2E8F269D869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B73F658-5B96-48D2-951F-817D3ECAF62A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{BB73F658-5B96-48D2-951F-817D3ECAF62A}</c15:txfldGUID>
                      <c15:f>'[gantt chart ανθρωπινο δυναμικο.xlsx]Sheet1'!$A$4</c15:f>
                      <c15:dlblFieldTableCache>
                        <c:ptCount val="1"/>
                        <c:pt idx="0">
                          <c:v>ΤΥ 3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2-9B6E-4994-8DEE-2E8F269D869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79D6C62-3C99-498D-AA67-BB1BFF9D0982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{F79D6C62-3C99-498D-AA67-BB1BFF9D0982}</c15:txfldGUID>
                      <c15:f>'[gantt chart ανθρωπινο δυναμικο.xlsx]Sheet1'!$A$5</c15:f>
                      <c15:dlblFieldTableCache>
                        <c:ptCount val="1"/>
                        <c:pt idx="0">
                          <c:v>ΤΥ 4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9B6E-4994-8DEE-2E8F269D8694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701D1FDA-4245-408A-AD1A-AC00A1FD7A2D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{701D1FDA-4245-408A-AD1A-AC00A1FD7A2D}</c15:txfldGUID>
                      <c15:f>'[gantt chart ανθρωπινο δυναμικο.xlsx]Sheet1'!$A$6</c15:f>
                      <c15:dlblFieldTableCache>
                        <c:ptCount val="1"/>
                        <c:pt idx="0">
                          <c:v>ΤΥ 5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9B6E-4994-8DEE-2E8F269D8694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7CAE825-96F5-40B4-A93A-6A05BB1680C0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{B7CAE825-96F5-40B4-A93A-6A05BB1680C0}</c15:txfldGUID>
                      <c15:f>'[gantt chart ανθρωπινο δυναμικο.xlsx]Sheet1'!$A$7</c15:f>
                      <c15:dlblFieldTableCache>
                        <c:ptCount val="1"/>
                        <c:pt idx="0">
                          <c:v>ΤΥ 6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9B6E-4994-8DEE-2E8F269D8694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83A1AE53-86AE-4F65-AEBB-A112EBE2262D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{83A1AE53-86AE-4F65-AEBB-A112EBE2262D}</c15:txfldGUID>
                      <c15:f>'[gantt chart ανθρωπινο δυναμικο.xlsx]Sheet1'!$A$8</c15:f>
                      <c15:dlblFieldTableCache>
                        <c:ptCount val="1"/>
                        <c:pt idx="0">
                          <c:v>ΤΥ 7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6-9B6E-4994-8DEE-2E8F269D8694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39CE1963-19B1-4322-B047-6AE4B2BE8D67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{39CE1963-19B1-4322-B047-6AE4B2BE8D67}</c15:txfldGUID>
                      <c15:f>'[gantt chart ανθρωπινο δυναμικο.xlsx]Sheet1'!$A$9</c15:f>
                      <c15:dlblFieldTableCache>
                        <c:ptCount val="1"/>
                        <c:pt idx="0">
                          <c:v>ΤΥ 8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7-9B6E-4994-8DEE-2E8F269D8694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B284395F-3E4C-45F3-B4B5-C1E947E97295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{B284395F-3E4C-45F3-B4B5-C1E947E97295}</c15:txfldGUID>
                      <c15:f>'[gantt chart ανθρωπινο δυναμικο.xlsx]Sheet1'!$A$10</c15:f>
                      <c15:dlblFieldTableCache>
                        <c:ptCount val="1"/>
                        <c:pt idx="0">
                          <c:v>ΤΥ 9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8-9B6E-4994-8DEE-2E8F269D8694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B13A874C-CA67-44CB-B52E-4EB34775F3CD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{B13A874C-CA67-44CB-B52E-4EB34775F3CD}</c15:txfldGUID>
                      <c15:f>'[gantt chart ανθρωπινο δυναμικο.xlsx]Sheet1'!$A$11</c15:f>
                      <c15:dlblFieldTableCache>
                        <c:ptCount val="1"/>
                        <c:pt idx="0">
                          <c:v>ΤΥ 10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9-9B6E-4994-8DEE-2E8F269D8694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F8AF2671-79BD-48D2-9E45-A4E55D92A075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{F8AF2671-79BD-48D2-9E45-A4E55D92A075}</c15:txfldGUID>
                      <c15:f>'[gantt chart ανθρωπινο δυναμικο.xlsx]Sheet1'!$A$12</c15:f>
                      <c15:dlblFieldTableCache>
                        <c:ptCount val="1"/>
                        <c:pt idx="0">
                          <c:v>ΤΥ 11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A-9B6E-4994-8DEE-2E8F269D8694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0CF7C60C-A2C9-4861-9BF6-38E925458C82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{0CF7C60C-A2C9-4861-9BF6-38E925458C82}</c15:txfldGUID>
                      <c15:f>'[gantt chart ανθρωπινο δυναμικο.xlsx]Sheet1'!$A$13</c15:f>
                      <c15:dlblFieldTableCache>
                        <c:ptCount val="1"/>
                        <c:pt idx="0">
                          <c:v>ΤΥ 12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B-9B6E-4994-8DEE-2E8F269D8694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39F82EC5-7477-4043-8E40-E693F73ECAC5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{39F82EC5-7477-4043-8E40-E693F73ECAC5}</c15:txfldGUID>
                      <c15:f>'[gantt chart ανθρωπινο δυναμικο.xlsx]Sheet1'!$A$14</c15:f>
                      <c15:dlblFieldTableCache>
                        <c:ptCount val="1"/>
                        <c:pt idx="0">
                          <c:v>ΤΥ 13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C-9B6E-4994-8DEE-2E8F269D8694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EC819725-4088-4DAA-812D-F03E76107D26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{EC819725-4088-4DAA-812D-F03E76107D26}</c15:txfldGUID>
                      <c15:f>'[gantt chart ανθρωπινο δυναμικο.xlsx]Sheet1'!$A$15</c15:f>
                      <c15:dlblFieldTableCache>
                        <c:ptCount val="1"/>
                        <c:pt idx="0">
                          <c:v>ΤΥ 14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D-9B6E-4994-8DEE-2E8F269D8694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50A3C9B4-AC9A-410A-9749-9A770536BC8C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{50A3C9B4-AC9A-410A-9749-9A770536BC8C}</c15:txfldGUID>
                      <c15:f>'[gantt chart ανθρωπινο δυναμικο.xlsx]Sheet1'!$A$16</c15:f>
                      <c15:dlblFieldTableCache>
                        <c:ptCount val="1"/>
                        <c:pt idx="0">
                          <c:v>ΤΥ 15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E-9B6E-4994-8DEE-2E8F269D8694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0D136D61-36DA-46E6-94D4-A96AB9660521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{0D136D61-36DA-46E6-94D4-A96AB9660521}</c15:txfldGUID>
                      <c15:f>'[gantt chart ανθρωπινο δυναμικο.xlsx]Sheet1'!$A$17</c15:f>
                      <c15:dlblFieldTableCache>
                        <c:ptCount val="1"/>
                        <c:pt idx="0">
                          <c:v>ΤΥ 16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F-9B6E-4994-8DEE-2E8F269D8694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F0A90C8F-3EEC-49F7-89B1-F000DB2E7AAF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{F0A90C8F-3EEC-49F7-89B1-F000DB2E7AAF}</c15:txfldGUID>
                      <c15:f>'[gantt chart ανθρωπινο δυναμικο.xlsx]Sheet1'!$A$18</c15:f>
                      <c15:dlblFieldTableCache>
                        <c:ptCount val="1"/>
                        <c:pt idx="0">
                          <c:v>ΤΥ 17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10-9B6E-4994-8DEE-2E8F269D8694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75FC0F18-E3AC-45E4-A2E5-6DF9BA38FCAF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{75FC0F18-E3AC-45E4-A2E5-6DF9BA38FCAF}</c15:txfldGUID>
                      <c15:f>'[gantt chart ανθρωπινο δυναμικο.xlsx]Sheet1'!$A$19</c15:f>
                      <c15:dlblFieldTableCache>
                        <c:ptCount val="1"/>
                        <c:pt idx="0">
                          <c:v>ΤΥ 18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11-9B6E-4994-8DEE-2E8F269D8694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0FEEDCF9-C23E-4FEC-AC2D-2A74CEB5EFF0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{0FEEDCF9-C23E-4FEC-AC2D-2A74CEB5EFF0}</c15:txfldGUID>
                      <c15:f>'[gantt chart ανθρωπινο δυναμικο.xlsx]Sheet1'!$A$20</c15:f>
                      <c15:dlblFieldTableCache>
                        <c:ptCount val="1"/>
                        <c:pt idx="0">
                          <c:v>ΤΥ 19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12-9B6E-4994-8DEE-2E8F269D8694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D72D1B81-8F78-488F-BA35-550E5B363C10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{D72D1B81-8F78-488F-BA35-550E5B363C10}</c15:txfldGUID>
                      <c15:f>'[gantt chart ανθρωπινο δυναμικο.xlsx]Sheet1'!$A$21</c15:f>
                      <c15:dlblFieldTableCache>
                        <c:ptCount val="1"/>
                        <c:pt idx="0">
                          <c:v>ΤΥ 20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13-9B6E-4994-8DEE-2E8F269D8694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1601B643-E0B4-45D7-994B-7DFBCD67DB4C}" type="CELLREF">
                      <a:rPr lang="el-GR"/>
                      <a:pPr/>
                      <a:t>[CELLREF]</a:t>
                    </a:fld>
                    <a:endParaRPr lang="el-GR"/>
                  </a:p>
                </c:rich>
              </c:tx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{1601B643-E0B4-45D7-994B-7DFBCD67DB4C}</c15:txfldGUID>
                      <c15:f>'[gantt chart ανθρωπινο δυναμικο.xlsx]Sheet1'!$A$22</c15:f>
                      <c15:dlblFieldTableCache>
                        <c:ptCount val="1"/>
                        <c:pt idx="0">
                          <c:v>ΤΥ 21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14-9B6E-4994-8DEE-2E8F269D86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Sheet1!$E$2:$E$22</c:f>
              <c:strCache>
                <c:ptCount val="21"/>
                <c:pt idx="0">
                  <c:v>Στέλιος </c:v>
                </c:pt>
                <c:pt idx="1">
                  <c:v>Διονυσία,Άγγελος</c:v>
                </c:pt>
                <c:pt idx="2">
                  <c:v>Διονυσία</c:v>
                </c:pt>
                <c:pt idx="3">
                  <c:v>Στέλιος</c:v>
                </c:pt>
                <c:pt idx="4">
                  <c:v>Διονυσία</c:v>
                </c:pt>
                <c:pt idx="5">
                  <c:v>Διονυσία</c:v>
                </c:pt>
                <c:pt idx="6">
                  <c:v>Άγγελος</c:v>
                </c:pt>
                <c:pt idx="7">
                  <c:v>Στέλιος</c:v>
                </c:pt>
                <c:pt idx="8">
                  <c:v>Άγγελος,Στέλιος</c:v>
                </c:pt>
                <c:pt idx="9">
                  <c:v>Διονυσία</c:v>
                </c:pt>
                <c:pt idx="10">
                  <c:v>Άγγελος,Διονυσία</c:v>
                </c:pt>
                <c:pt idx="11">
                  <c:v>Στέλιος</c:v>
                </c:pt>
                <c:pt idx="12">
                  <c:v>Διονυσία</c:v>
                </c:pt>
                <c:pt idx="13">
                  <c:v>Στέλιος</c:v>
                </c:pt>
                <c:pt idx="14">
                  <c:v>Στέλιος</c:v>
                </c:pt>
                <c:pt idx="15">
                  <c:v>Στέλιος,Άγγελος</c:v>
                </c:pt>
                <c:pt idx="16">
                  <c:v>Άγγελος</c:v>
                </c:pt>
                <c:pt idx="17">
                  <c:v>Διονυσία</c:v>
                </c:pt>
                <c:pt idx="18">
                  <c:v>Άγγελος</c:v>
                </c:pt>
                <c:pt idx="19">
                  <c:v>Άγγελος</c:v>
                </c:pt>
                <c:pt idx="20">
                  <c:v>Άγγελος</c:v>
                </c:pt>
              </c:strCache>
            </c:strRef>
          </c:cat>
          <c:val>
            <c:numRef>
              <c:f>Sheet1!$B$2:$B$22</c:f>
              <c:numCache>
                <c:formatCode>m/d/yyyy</c:formatCode>
                <c:ptCount val="21"/>
                <c:pt idx="0">
                  <c:v>44986</c:v>
                </c:pt>
                <c:pt idx="1">
                  <c:v>44992</c:v>
                </c:pt>
                <c:pt idx="2">
                  <c:v>45033</c:v>
                </c:pt>
                <c:pt idx="3">
                  <c:v>45022</c:v>
                </c:pt>
                <c:pt idx="4">
                  <c:v>45019</c:v>
                </c:pt>
                <c:pt idx="5">
                  <c:v>45028</c:v>
                </c:pt>
                <c:pt idx="6">
                  <c:v>45027</c:v>
                </c:pt>
                <c:pt idx="7">
                  <c:v>45037</c:v>
                </c:pt>
                <c:pt idx="8">
                  <c:v>45037</c:v>
                </c:pt>
                <c:pt idx="9">
                  <c:v>45037</c:v>
                </c:pt>
                <c:pt idx="10">
                  <c:v>45069</c:v>
                </c:pt>
                <c:pt idx="11">
                  <c:v>45075</c:v>
                </c:pt>
                <c:pt idx="12">
                  <c:v>45103</c:v>
                </c:pt>
                <c:pt idx="13">
                  <c:v>45154</c:v>
                </c:pt>
                <c:pt idx="14">
                  <c:v>45167</c:v>
                </c:pt>
                <c:pt idx="15">
                  <c:v>45180</c:v>
                </c:pt>
                <c:pt idx="16">
                  <c:v>45187</c:v>
                </c:pt>
                <c:pt idx="17">
                  <c:v>45195</c:v>
                </c:pt>
                <c:pt idx="18">
                  <c:v>45201</c:v>
                </c:pt>
                <c:pt idx="19">
                  <c:v>45204</c:v>
                </c:pt>
                <c:pt idx="20">
                  <c:v>45215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9B6E-4994-8DEE-2E8F269D8694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Days in 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elete val="1"/>
          </c:dLbls>
          <c:cat>
            <c:strRef>
              <c:f>Sheet1!$E$2:$E$22</c:f>
              <c:strCache>
                <c:ptCount val="21"/>
                <c:pt idx="0">
                  <c:v>Στέλιος </c:v>
                </c:pt>
                <c:pt idx="1">
                  <c:v>Διονυσία,Άγγελος</c:v>
                </c:pt>
                <c:pt idx="2">
                  <c:v>Διονυσία</c:v>
                </c:pt>
                <c:pt idx="3">
                  <c:v>Στέλιος</c:v>
                </c:pt>
                <c:pt idx="4">
                  <c:v>Διονυσία</c:v>
                </c:pt>
                <c:pt idx="5">
                  <c:v>Διονυσία</c:v>
                </c:pt>
                <c:pt idx="6">
                  <c:v>Άγγελος</c:v>
                </c:pt>
                <c:pt idx="7">
                  <c:v>Στέλιος</c:v>
                </c:pt>
                <c:pt idx="8">
                  <c:v>Άγγελος,Στέλιος</c:v>
                </c:pt>
                <c:pt idx="9">
                  <c:v>Διονυσία</c:v>
                </c:pt>
                <c:pt idx="10">
                  <c:v>Άγγελος,Διονυσία</c:v>
                </c:pt>
                <c:pt idx="11">
                  <c:v>Στέλιος</c:v>
                </c:pt>
                <c:pt idx="12">
                  <c:v>Διονυσία</c:v>
                </c:pt>
                <c:pt idx="13">
                  <c:v>Στέλιος</c:v>
                </c:pt>
                <c:pt idx="14">
                  <c:v>Στέλιος</c:v>
                </c:pt>
                <c:pt idx="15">
                  <c:v>Στέλιος,Άγγελος</c:v>
                </c:pt>
                <c:pt idx="16">
                  <c:v>Άγγελος</c:v>
                </c:pt>
                <c:pt idx="17">
                  <c:v>Διονυσία</c:v>
                </c:pt>
                <c:pt idx="18">
                  <c:v>Άγγελος</c:v>
                </c:pt>
                <c:pt idx="19">
                  <c:v>Άγγελος</c:v>
                </c:pt>
                <c:pt idx="20">
                  <c:v>Άγγελος</c:v>
                </c:pt>
              </c:strCache>
            </c:strRef>
          </c:cat>
          <c:val>
            <c:numRef>
              <c:f>Sheet1!$F$2:$F$22</c:f>
              <c:numCache>
                <c:formatCode>General</c:formatCode>
                <c:ptCount val="21"/>
                <c:pt idx="0">
                  <c:v>5</c:v>
                </c:pt>
                <c:pt idx="1">
                  <c:v>24</c:v>
                </c:pt>
                <c:pt idx="2">
                  <c:v>1</c:v>
                </c:pt>
                <c:pt idx="3">
                  <c:v>14</c:v>
                </c:pt>
                <c:pt idx="4">
                  <c:v>2</c:v>
                </c:pt>
                <c:pt idx="5">
                  <c:v>6</c:v>
                </c:pt>
                <c:pt idx="6">
                  <c:v>7</c:v>
                </c:pt>
                <c:pt idx="7">
                  <c:v>20</c:v>
                </c:pt>
                <c:pt idx="8">
                  <c:v>32</c:v>
                </c:pt>
                <c:pt idx="9">
                  <c:v>14</c:v>
                </c:pt>
                <c:pt idx="10">
                  <c:v>84</c:v>
                </c:pt>
                <c:pt idx="11">
                  <c:v>24</c:v>
                </c:pt>
                <c:pt idx="12">
                  <c:v>21</c:v>
                </c:pt>
                <c:pt idx="13">
                  <c:v>12</c:v>
                </c:pt>
                <c:pt idx="14">
                  <c:v>10</c:v>
                </c:pt>
                <c:pt idx="15">
                  <c:v>4</c:v>
                </c:pt>
                <c:pt idx="16">
                  <c:v>7</c:v>
                </c:pt>
                <c:pt idx="17">
                  <c:v>3</c:v>
                </c:pt>
                <c:pt idx="18">
                  <c:v>2</c:v>
                </c:pt>
                <c:pt idx="19">
                  <c:v>20</c:v>
                </c:pt>
                <c:pt idx="2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B6E-4994-8DEE-2E8F269D8694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032199215"/>
        <c:axId val="1027598047"/>
      </c:barChart>
      <c:catAx>
        <c:axId val="103219921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27598047"/>
        <c:crosses val="autoZero"/>
        <c:auto val="1"/>
        <c:lblAlgn val="ctr"/>
        <c:lblOffset val="100"/>
        <c:noMultiLvlLbl val="0"/>
      </c:catAx>
      <c:valAx>
        <c:axId val="1027598047"/>
        <c:scaling>
          <c:orientation val="minMax"/>
          <c:max val="45219"/>
          <c:min val="44986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32199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l-G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1192-1DB2-4342-B575-5A6CE257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ΨΥΡΡΗ ΔΙΟΝΥΣΙΑ</cp:lastModifiedBy>
  <cp:revision>175</cp:revision>
  <dcterms:created xsi:type="dcterms:W3CDTF">2023-03-03T09:35:00Z</dcterms:created>
  <dcterms:modified xsi:type="dcterms:W3CDTF">2023-03-10T23:25:00Z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2021-03-21T00:00:00Z</vt:filetime>
  </property>
</Properties>
</file>