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Normanda Production Plan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Written by Gabriel </w:t>
      </w:r>
      <w:r w:rsidDel="00000000" w:rsidR="00000000" w:rsidRPr="00000000">
        <w:rPr>
          <w:sz w:val="30"/>
          <w:szCs w:val="30"/>
          <w:rtl w:val="0"/>
        </w:rPr>
        <w:t xml:space="preserve">Vergari</w:t>
      </w:r>
      <w:r w:rsidDel="00000000" w:rsidR="00000000" w:rsidRPr="00000000">
        <w:rPr>
          <w:sz w:val="30"/>
          <w:szCs w:val="30"/>
          <w:rtl w:val="0"/>
        </w:rPr>
        <w:t xml:space="preserve"> &amp; Nuno Teixeira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20th of November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abpxhft5ebzq" w:id="0"/>
      <w:bookmarkEnd w:id="0"/>
      <w:r w:rsidDel="00000000" w:rsidR="00000000" w:rsidRPr="00000000">
        <w:rPr>
          <w:rtl w:val="0"/>
        </w:rPr>
        <w:t xml:space="preserve">1. Third Sprint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wdcigdi9ug5m" w:id="1"/>
      <w:bookmarkEnd w:id="1"/>
      <w:r w:rsidDel="00000000" w:rsidR="00000000" w:rsidRPr="00000000">
        <w:rPr>
          <w:rtl w:val="0"/>
        </w:rPr>
        <w:t xml:space="preserve">1.1 Normanda Unity Game</w:t>
      </w:r>
    </w:p>
    <w:tbl>
      <w:tblPr>
        <w:tblStyle w:val="Table1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575"/>
        <w:gridCol w:w="1515"/>
        <w:gridCol w:w="1080"/>
        <w:gridCol w:w="1290"/>
        <w:gridCol w:w="1440"/>
        <w:tblGridChange w:id="0">
          <w:tblGrid>
            <w:gridCol w:w="2445"/>
            <w:gridCol w:w="1575"/>
            <w:gridCol w:w="1515"/>
            <w:gridCol w:w="1080"/>
            <w:gridCol w:w="1290"/>
            <w:gridCol w:w="1440"/>
          </w:tblGrid>
        </w:tblGridChange>
      </w:tblGrid>
      <w:tr>
        <w:trPr>
          <w:trHeight w:val="222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Arch Enemy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Soldier Enemy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 Boss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NPC’s ChatBox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Nuno/Gabriel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vuxtw375t9x1" w:id="2"/>
      <w:bookmarkEnd w:id="2"/>
      <w:r w:rsidDel="00000000" w:rsidR="00000000" w:rsidRPr="00000000">
        <w:rPr>
          <w:rtl w:val="0"/>
        </w:rPr>
        <w:t xml:space="preserve">1.1.1 Normanda Unity Game For The Next Sprint</w:t>
      </w:r>
    </w:p>
    <w:tbl>
      <w:tblPr>
        <w:tblStyle w:val="Table2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695"/>
        <w:gridCol w:w="1515"/>
        <w:gridCol w:w="1080"/>
        <w:gridCol w:w="1290"/>
        <w:gridCol w:w="1440"/>
        <w:tblGridChange w:id="0">
          <w:tblGrid>
            <w:gridCol w:w="2325"/>
            <w:gridCol w:w="1695"/>
            <w:gridCol w:w="1515"/>
            <w:gridCol w:w="1080"/>
            <w:gridCol w:w="1290"/>
            <w:gridCol w:w="1440"/>
          </w:tblGrid>
        </w:tblGridChange>
      </w:tblGrid>
      <w:tr>
        <w:trPr>
          <w:trHeight w:val="477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Inventory &amp; Store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Enemy Level System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p8yr1uauo3ei" w:id="3"/>
      <w:bookmarkEnd w:id="3"/>
      <w:r w:rsidDel="00000000" w:rsidR="00000000" w:rsidRPr="00000000">
        <w:rPr>
          <w:rtl w:val="0"/>
        </w:rPr>
        <w:t xml:space="preserve">1.2 Normanda Companion App</w:t>
      </w:r>
    </w:p>
    <w:tbl>
      <w:tblPr>
        <w:tblStyle w:val="Table3"/>
        <w:tblW w:w="933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530"/>
        <w:gridCol w:w="1575"/>
        <w:gridCol w:w="1110"/>
        <w:gridCol w:w="1170"/>
        <w:gridCol w:w="1440"/>
        <w:tblGridChange w:id="0">
          <w:tblGrid>
            <w:gridCol w:w="2505"/>
            <w:gridCol w:w="1530"/>
            <w:gridCol w:w="1575"/>
            <w:gridCol w:w="1110"/>
            <w:gridCol w:w="1170"/>
            <w:gridCol w:w="1440"/>
          </w:tblGrid>
        </w:tblGridChange>
      </w:tblGrid>
      <w:tr>
        <w:trPr>
          <w:trHeight w:val="399.960937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Bottom Navigation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mkb2v9vh1kw0" w:id="4"/>
      <w:bookmarkEnd w:id="4"/>
      <w:r w:rsidDel="00000000" w:rsidR="00000000" w:rsidRPr="00000000">
        <w:rPr>
          <w:rtl w:val="0"/>
        </w:rPr>
        <w:t xml:space="preserve">1.2.1 Normanda Companion App For The Next Sprint</w:t>
      </w:r>
    </w:p>
    <w:tbl>
      <w:tblPr>
        <w:tblStyle w:val="Table4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695"/>
        <w:gridCol w:w="1515"/>
        <w:gridCol w:w="1080"/>
        <w:gridCol w:w="1290"/>
        <w:gridCol w:w="1440"/>
        <w:tblGridChange w:id="0">
          <w:tblGrid>
            <w:gridCol w:w="2325"/>
            <w:gridCol w:w="1695"/>
            <w:gridCol w:w="1515"/>
            <w:gridCol w:w="1080"/>
            <w:gridCol w:w="1290"/>
            <w:gridCol w:w="1440"/>
          </w:tblGrid>
        </w:tblGridChange>
      </w:tblGrid>
      <w:tr>
        <w:trPr>
          <w:trHeight w:val="477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Creation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Wiki &amp; Draw Items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oov1f16zj635" w:id="5"/>
      <w:bookmarkEnd w:id="5"/>
      <w:r w:rsidDel="00000000" w:rsidR="00000000" w:rsidRPr="00000000">
        <w:rPr>
          <w:rtl w:val="0"/>
        </w:rPr>
        <w:t xml:space="preserve">1.3 Objectives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Enemies were developed with behavior. The team started the development of NPC’s, and their dialog system.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5snx6e41fy0o" w:id="6"/>
      <w:bookmarkEnd w:id="6"/>
      <w:r w:rsidDel="00000000" w:rsidR="00000000" w:rsidRPr="00000000">
        <w:rPr>
          <w:rtl w:val="0"/>
        </w:rPr>
        <w:t xml:space="preserve">1.4 Backlogs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The Task in both game and the app backlogs were done, it was necessary the help from one of the group members to finish one of the backlogs in time.</w:t>
      </w:r>
    </w:p>
    <w:p w:rsidR="00000000" w:rsidDel="00000000" w:rsidP="00000000" w:rsidRDefault="00000000" w:rsidRPr="00000000" w14:paraId="0000007C">
      <w:pPr>
        <w:pStyle w:val="Heading2"/>
        <w:jc w:val="both"/>
        <w:rPr/>
      </w:pPr>
      <w:bookmarkStart w:colFirst="0" w:colLast="0" w:name="_ll91gzn90c7l" w:id="7"/>
      <w:bookmarkEnd w:id="7"/>
      <w:r w:rsidDel="00000000" w:rsidR="00000000" w:rsidRPr="00000000">
        <w:rPr>
          <w:rtl w:val="0"/>
        </w:rPr>
        <w:t xml:space="preserve">1.5 Sprints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The majority of the tasks were completed in time, with the delay of a couple of hours in the “NPC’s ChatBox” backlog.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vtcukltecggx" w:id="8"/>
      <w:bookmarkEnd w:id="8"/>
      <w:r w:rsidDel="00000000" w:rsidR="00000000" w:rsidRPr="00000000">
        <w:rPr>
          <w:rtl w:val="0"/>
        </w:rPr>
        <w:t xml:space="preserve">1.6 Analysis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In this sprint, most of the work done was accomplished in 7.5 days. Having a small delay as the team went sick for a couple of days.  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rqi225o6zcjw" w:id="9"/>
      <w:bookmarkEnd w:id="9"/>
      <w:r w:rsidDel="00000000" w:rsidR="00000000" w:rsidRPr="00000000">
        <w:rPr>
          <w:rtl w:val="0"/>
        </w:rPr>
        <w:t xml:space="preserve">1.7 Tasks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tasks of the game were accomplished with a small delay, this delay didn’t affect the overall productivity of the group. The companion app was accomplished without delays.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In the table, it’s not include the time to study and develop the logic. Just the time used to create the code and fix errors.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