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8" w:lineRule="auto" w:before="16"/>
        <w:ind w:right="117"/>
        <w:jc w:val="left"/>
        <w:rPr>
          <w:b w:val="0"/>
          <w:bCs w:val="0"/>
        </w:rPr>
      </w:pPr>
      <w:r>
        <w:rPr>
          <w:color w:val="802B75"/>
        </w:rPr>
        <w:t>Integrating</w:t>
      </w:r>
      <w:r>
        <w:rPr>
          <w:color w:val="802B75"/>
          <w:spacing w:val="-26"/>
        </w:rPr>
        <w:t> </w:t>
      </w:r>
      <w:r>
        <w:rPr>
          <w:color w:val="802B75"/>
          <w:spacing w:val="-1"/>
        </w:rPr>
        <w:t>Bluemix</w:t>
      </w:r>
      <w:r>
        <w:rPr>
          <w:color w:val="802B75"/>
          <w:spacing w:val="20"/>
        </w:rPr>
        <w:t> </w:t>
      </w:r>
      <w:r>
        <w:rPr>
          <w:color w:val="802B75"/>
          <w:spacing w:val="-1"/>
        </w:rPr>
        <w:t>Applications</w:t>
      </w:r>
      <w:r>
        <w:rPr>
          <w:color w:val="802B75"/>
          <w:spacing w:val="-38"/>
        </w:rPr>
        <w:t> </w:t>
      </w:r>
      <w:r>
        <w:rPr>
          <w:color w:val="802B75"/>
        </w:rPr>
        <w:t>with</w:t>
      </w:r>
      <w:r>
        <w:rPr>
          <w:b w:val="0"/>
        </w:rPr>
      </w:r>
    </w:p>
    <w:p>
      <w:pPr>
        <w:spacing w:before="1"/>
        <w:ind w:left="4414" w:right="0" w:firstLine="0"/>
        <w:jc w:val="left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color w:val="802B75"/>
          <w:sz w:val="48"/>
        </w:rPr>
        <w:t>On-premises</w:t>
      </w:r>
      <w:r>
        <w:rPr>
          <w:rFonts w:ascii="Arial"/>
          <w:b/>
          <w:color w:val="802B75"/>
          <w:spacing w:val="-3"/>
          <w:sz w:val="48"/>
        </w:rPr>
        <w:t> </w:t>
      </w:r>
      <w:r>
        <w:rPr>
          <w:rFonts w:ascii="Arial"/>
          <w:b/>
          <w:color w:val="802B75"/>
          <w:spacing w:val="-1"/>
          <w:sz w:val="48"/>
        </w:rPr>
        <w:t>Resources</w:t>
      </w:r>
      <w:r>
        <w:rPr>
          <w:rFonts w:ascii="Arial"/>
          <w:sz w:val="4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200" w:lineRule="atLeast"/>
        <w:ind w:left="192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887479" cy="33223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479" cy="3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117"/>
        <w:ind w:left="4414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CK101</w:t>
      </w:r>
      <w:r>
        <w:rPr>
          <w:rFonts w:ascii="Arial"/>
          <w:spacing w:val="-25"/>
          <w:sz w:val="28"/>
        </w:rPr>
        <w:t> </w:t>
      </w:r>
      <w:r>
        <w:rPr>
          <w:rFonts w:ascii="Arial"/>
          <w:sz w:val="28"/>
        </w:rPr>
        <w:t>(Classroom)</w:t>
      </w:r>
      <w:r>
        <w:rPr>
          <w:rFonts w:asci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6"/>
        <w:rPr>
          <w:rFonts w:ascii="Arial" w:hAnsi="Arial" w:cs="Arial" w:eastAsia="Arial"/>
          <w:sz w:val="22"/>
          <w:szCs w:val="22"/>
        </w:rPr>
      </w:pPr>
    </w:p>
    <w:p>
      <w:pPr>
        <w:pStyle w:val="Heading2"/>
        <w:spacing w:line="240" w:lineRule="auto"/>
        <w:ind w:left="4408" w:right="4432"/>
        <w:jc w:val="center"/>
        <w:rPr>
          <w:b w:val="0"/>
          <w:bCs w:val="0"/>
        </w:rPr>
      </w:pPr>
      <w:r>
        <w:rPr>
          <w:color w:val="802B75"/>
          <w:spacing w:val="-1"/>
        </w:rPr>
        <w:t>Course</w:t>
      </w:r>
      <w:r>
        <w:rPr>
          <w:color w:val="802B75"/>
          <w:spacing w:val="-13"/>
        </w:rPr>
        <w:t> </w:t>
      </w:r>
      <w:r>
        <w:rPr>
          <w:color w:val="802B75"/>
          <w:spacing w:val="-1"/>
        </w:rPr>
        <w:t>description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BodyText"/>
        <w:spacing w:line="284" w:lineRule="auto"/>
        <w:ind w:left="4914" w:right="117"/>
        <w:jc w:val="left"/>
      </w:pPr>
      <w:r>
        <w:rPr/>
        <w:t>This</w:t>
      </w:r>
      <w:r>
        <w:rPr>
          <w:spacing w:val="-9"/>
        </w:rPr>
        <w:t> </w:t>
      </w:r>
      <w:r>
        <w:rPr>
          <w:spacing w:val="-1"/>
        </w:rPr>
        <w:t>2-day</w:t>
      </w:r>
      <w:r>
        <w:rPr>
          <w:spacing w:val="-8"/>
        </w:rPr>
        <w:t> </w:t>
      </w:r>
      <w:r>
        <w:rPr/>
        <w:t>course</w:t>
      </w:r>
      <w:r>
        <w:rPr>
          <w:spacing w:val="-8"/>
        </w:rPr>
        <w:t> </w:t>
      </w:r>
      <w:r>
        <w:rPr/>
        <w:t>explains</w:t>
      </w:r>
      <w:r>
        <w:rPr>
          <w:spacing w:val="-8"/>
        </w:rPr>
        <w:t> </w:t>
      </w:r>
      <w:r>
        <w:rPr>
          <w:spacing w:val="-1"/>
        </w:rPr>
        <w:t>integrating</w:t>
      </w:r>
      <w:r>
        <w:rPr>
          <w:spacing w:val="-9"/>
        </w:rPr>
        <w:t> </w:t>
      </w:r>
      <w:r>
        <w:rPr>
          <w:spacing w:val="-1"/>
        </w:rPr>
        <w:t>cloud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61"/>
          <w:w w:val="99"/>
        </w:rPr>
        <w:t> </w:t>
      </w:r>
      <w:r>
        <w:rPr/>
        <w:t>run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IBM®</w:t>
      </w:r>
      <w:r>
        <w:rPr>
          <w:spacing w:val="-8"/>
        </w:rPr>
        <w:t> </w:t>
      </w:r>
      <w:r>
        <w:rPr/>
        <w:t>Bluemix®</w:t>
      </w:r>
      <w:r>
        <w:rPr>
          <w:spacing w:val="-7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access</w:t>
      </w:r>
      <w:r>
        <w:rPr>
          <w:spacing w:val="-8"/>
        </w:rPr>
        <w:t> </w:t>
      </w:r>
      <w:r>
        <w:rPr>
          <w:spacing w:val="-1"/>
        </w:rPr>
        <w:t>on-premise</w:t>
      </w:r>
      <w:r>
        <w:rPr>
          <w:spacing w:val="29"/>
          <w:w w:val="99"/>
        </w:rPr>
        <w:t> </w:t>
      </w:r>
      <w:r>
        <w:rPr>
          <w:spacing w:val="-1"/>
        </w:rPr>
        <w:t>data</w:t>
      </w:r>
      <w:r>
        <w:rPr>
          <w:spacing w:val="-19"/>
        </w:rPr>
        <w:t> </w:t>
      </w:r>
      <w:r>
        <w:rPr>
          <w:spacing w:val="-1"/>
        </w:rPr>
        <w:t>and</w:t>
      </w:r>
      <w:r>
        <w:rPr>
          <w:spacing w:val="-19"/>
        </w:rPr>
        <w:t> </w:t>
      </w:r>
      <w:r>
        <w:rPr/>
        <w:t>application.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course</w:t>
      </w:r>
      <w:r>
        <w:rPr>
          <w:spacing w:val="-19"/>
        </w:rPr>
        <w:t> </w:t>
      </w:r>
      <w:r>
        <w:rPr>
          <w:spacing w:val="-1"/>
        </w:rPr>
        <w:t>walks</w:t>
      </w:r>
      <w:r>
        <w:rPr>
          <w:spacing w:val="-19"/>
        </w:rPr>
        <w:t> </w:t>
      </w:r>
      <w:r>
        <w:rPr>
          <w:spacing w:val="-1"/>
        </w:rPr>
        <w:t>through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1"/>
        </w:rPr>
        <w:t>integration</w:t>
      </w:r>
      <w:r>
        <w:rPr>
          <w:spacing w:val="43"/>
          <w:w w:val="99"/>
        </w:rPr>
        <w:t> </w:t>
      </w:r>
      <w:r>
        <w:rPr>
          <w:spacing w:val="-1"/>
        </w:rPr>
        <w:t>concepts,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secure</w:t>
      </w:r>
      <w:r>
        <w:rPr>
          <w:spacing w:val="-8"/>
        </w:rPr>
        <w:t> </w:t>
      </w:r>
      <w:r>
        <w:rPr>
          <w:spacing w:val="-1"/>
        </w:rPr>
        <w:t>gateway</w:t>
      </w:r>
      <w:r>
        <w:rPr>
          <w:spacing w:val="-9"/>
        </w:rPr>
        <w:t> </w:t>
      </w:r>
      <w:r>
        <w:rPr>
          <w:spacing w:val="-1"/>
        </w:rPr>
        <w:t>implementation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options</w:t>
      </w:r>
      <w:r>
        <w:rPr>
          <w:spacing w:val="-9"/>
        </w:rPr>
        <w:t> </w:t>
      </w:r>
      <w:r>
        <w:rPr/>
        <w:t>to</w:t>
      </w:r>
      <w:r>
        <w:rPr>
          <w:spacing w:val="49"/>
          <w:w w:val="99"/>
        </w:rPr>
        <w:t> </w:t>
      </w:r>
      <w:r>
        <w:rPr>
          <w:spacing w:val="-1"/>
        </w:rPr>
        <w:t>integrate</w:t>
      </w:r>
      <w:r>
        <w:rPr>
          <w:spacing w:val="-10"/>
        </w:rPr>
        <w:t> </w:t>
      </w:r>
      <w:r>
        <w:rPr>
          <w:spacing w:val="-1"/>
        </w:rPr>
        <w:t>additional</w:t>
      </w:r>
      <w:r>
        <w:rPr>
          <w:spacing w:val="-7"/>
        </w:rPr>
        <w:t> </w:t>
      </w:r>
      <w:r>
        <w:rPr/>
        <w:t>API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/>
        <w:t>access.</w:t>
      </w:r>
      <w:r>
        <w:rPr/>
      </w:r>
    </w:p>
    <w:p>
      <w:pPr>
        <w:pStyle w:val="BodyText"/>
        <w:spacing w:line="240" w:lineRule="auto" w:before="121"/>
        <w:ind w:left="4914" w:right="0"/>
        <w:jc w:val="left"/>
      </w:pPr>
      <w:r>
        <w:rPr/>
        <w:t>The</w:t>
      </w:r>
      <w:r>
        <w:rPr>
          <w:spacing w:val="-7"/>
        </w:rPr>
        <w:t> </w:t>
      </w:r>
      <w:r>
        <w:rPr/>
        <w:t>lab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course</w:t>
      </w:r>
      <w:r>
        <w:rPr>
          <w:spacing w:val="-7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Bluemix</w:t>
      </w:r>
      <w:r>
        <w:rPr>
          <w:spacing w:val="-8"/>
        </w:rPr>
        <w:t> </w:t>
      </w:r>
      <w:r>
        <w:rPr/>
        <w:t>environment.</w:t>
      </w:r>
      <w:r>
        <w:rPr/>
      </w:r>
    </w:p>
    <w:p>
      <w:pPr>
        <w:pStyle w:val="BodyText"/>
        <w:spacing w:line="284" w:lineRule="auto" w:before="167"/>
        <w:ind w:left="4914" w:right="117"/>
        <w:jc w:val="left"/>
      </w:pPr>
      <w:r>
        <w:rPr/>
        <w:pict>
          <v:group style="position:absolute;margin-left:18.240pt;margin-top:23.047663pt;width:216.1pt;height:89.35pt;mso-position-horizontal-relative:page;mso-position-vertical-relative:paragraph;z-index:-5272" coordorigin="365,461" coordsize="4322,1787">
            <v:group style="position:absolute;left:365;top:461;width:4322;height:1787" coordorigin="365,461" coordsize="4322,1787">
              <v:shape style="position:absolute;left:365;top:461;width:4322;height:1787" coordorigin="365,461" coordsize="4322,1787" path="m365,2248l4686,2248,4686,461,365,461,365,2248xe" filled="true" fillcolor="#ffffff" stroked="false">
                <v:path arrowok="t"/>
                <v:fill type="solid"/>
              </v:shape>
              <v:shape style="position:absolute;left:365;top:461;width:4321;height:1787" type="#_x0000_t75" stroked="false">
                <v:imagedata r:id="rId7" o:title=""/>
              </v:shape>
            </v:group>
            <w10:wrap type="none"/>
          </v:group>
        </w:pict>
      </w:r>
      <w:r>
        <w:rPr/>
        <w:t>For</w:t>
      </w:r>
      <w:r>
        <w:rPr>
          <w:spacing w:val="-9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>
          <w:spacing w:val="-1"/>
        </w:rPr>
        <w:t>about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courses,</w:t>
      </w:r>
      <w:r>
        <w:rPr>
          <w:spacing w:val="-6"/>
        </w:rPr>
        <w:t> </w:t>
      </w:r>
      <w:r>
        <w:rPr/>
        <w:t>visit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IBM</w:t>
      </w:r>
      <w:r>
        <w:rPr>
          <w:spacing w:val="61"/>
          <w:w w:val="99"/>
        </w:rPr>
        <w:t> </w:t>
      </w:r>
      <w:r>
        <w:rPr>
          <w:spacing w:val="-2"/>
        </w:rPr>
        <w:t>Training</w:t>
      </w:r>
      <w:r>
        <w:rPr>
          <w:spacing w:val="-17"/>
        </w:rPr>
        <w:t> </w:t>
      </w:r>
      <w:r>
        <w:rPr>
          <w:spacing w:val="-1"/>
        </w:rPr>
        <w:t>website:</w:t>
      </w:r>
      <w:r>
        <w:rPr/>
      </w:r>
    </w:p>
    <w:p>
      <w:pPr>
        <w:pStyle w:val="BodyText"/>
        <w:spacing w:line="240" w:lineRule="auto" w:before="121"/>
        <w:ind w:left="4914" w:right="0"/>
        <w:jc w:val="left"/>
      </w:pPr>
      <w:r>
        <w:rPr>
          <w:color w:val="216597"/>
          <w:w w:val="99"/>
        </w:rPr>
      </w:r>
      <w:hyperlink r:id="rId8">
        <w:r>
          <w:rPr>
            <w:color w:val="216597"/>
            <w:spacing w:val="-1"/>
            <w:u w:val="single" w:color="216597"/>
          </w:rPr>
          <w:t>http://www.ibm.com/training</w:t>
        </w:r>
        <w:r>
          <w:rPr>
            <w:color w:val="216597"/>
            <w:w w:val="99"/>
          </w:rPr>
        </w:r>
        <w:r>
          <w:rPr/>
        </w:r>
      </w:hyperlink>
    </w:p>
    <w:p>
      <w:pPr>
        <w:spacing w:line="240" w:lineRule="auto" w:before="10"/>
        <w:rPr>
          <w:rFonts w:ascii="Arial" w:hAnsi="Arial" w:cs="Arial" w:eastAsia="Arial"/>
          <w:sz w:val="28"/>
          <w:szCs w:val="28"/>
        </w:rPr>
      </w:pPr>
    </w:p>
    <w:p>
      <w:pPr>
        <w:pStyle w:val="Heading2"/>
        <w:spacing w:line="240" w:lineRule="auto" w:before="69"/>
        <w:ind w:left="4256" w:right="4190"/>
        <w:jc w:val="center"/>
        <w:rPr>
          <w:b w:val="0"/>
          <w:bCs w:val="0"/>
        </w:rPr>
      </w:pPr>
      <w:r>
        <w:rPr>
          <w:color w:val="802B75"/>
          <w:spacing w:val="-1"/>
        </w:rPr>
        <w:t>General</w:t>
      </w:r>
      <w:r>
        <w:rPr>
          <w:color w:val="802B75"/>
          <w:spacing w:val="-20"/>
        </w:rPr>
        <w:t> </w:t>
      </w:r>
      <w:r>
        <w:rPr>
          <w:color w:val="802B75"/>
          <w:spacing w:val="-1"/>
        </w:rPr>
        <w:t>information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spacing w:before="0"/>
        <w:ind w:left="4411" w:right="4067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Delivery</w:t>
      </w:r>
      <w:r>
        <w:rPr>
          <w:rFonts w:ascii="Arial"/>
          <w:b/>
          <w:spacing w:val="-15"/>
          <w:sz w:val="20"/>
        </w:rPr>
        <w:t> </w:t>
      </w:r>
      <w:r>
        <w:rPr>
          <w:rFonts w:ascii="Arial"/>
          <w:b/>
          <w:spacing w:val="-1"/>
          <w:sz w:val="20"/>
        </w:rPr>
        <w:t>method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49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00.9pt;height:.3pt;mso-position-horizontal-relative:char;mso-position-vertical-relative:line" coordorigin="0,0" coordsize="6018,6">
            <v:group style="position:absolute;left:3;top:3;width:6012;height:2" coordorigin="3,3" coordsize="6012,2">
              <v:shape style="position:absolute;left:3;top:3;width:6012;height:2" coordorigin="3,3" coordsize="6012,0" path="m3,3l6015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pStyle w:val="BodyText"/>
        <w:spacing w:line="240" w:lineRule="auto"/>
        <w:ind w:left="4914" w:right="0"/>
        <w:jc w:val="left"/>
      </w:pPr>
      <w:r>
        <w:rPr>
          <w:spacing w:val="-1"/>
        </w:rPr>
        <w:t>Classroom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>
          <w:spacing w:val="-1"/>
        </w:rPr>
        <w:t>instructor-led</w:t>
      </w:r>
      <w:r>
        <w:rPr>
          <w:spacing w:val="-9"/>
        </w:rPr>
        <w:t> </w:t>
      </w:r>
      <w:r>
        <w:rPr>
          <w:spacing w:val="-1"/>
        </w:rPr>
        <w:t>online</w:t>
      </w:r>
      <w:r>
        <w:rPr>
          <w:spacing w:val="-10"/>
        </w:rPr>
        <w:t> </w:t>
      </w:r>
      <w:r>
        <w:rPr/>
        <w:t>(ILO)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9"/>
          <w:szCs w:val="29"/>
        </w:rPr>
      </w:pPr>
    </w:p>
    <w:p>
      <w:pPr>
        <w:spacing w:before="74"/>
        <w:ind w:left="4408" w:right="4429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Course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1"/>
          <w:sz w:val="20"/>
        </w:rPr>
        <w:t>level</w:t>
      </w:r>
      <w:r>
        <w:rPr>
          <w:rFonts w:ascii="Arial"/>
          <w:sz w:val="2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49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00.9pt;height:.3pt;mso-position-horizontal-relative:char;mso-position-vertical-relative:line" coordorigin="0,0" coordsize="6018,6">
            <v:group style="position:absolute;left:3;top:3;width:6012;height:2" coordorigin="3,3" coordsize="6012,2">
              <v:shape style="position:absolute;left:3;top:3;width:6012;height:2" coordorigin="3,3" coordsize="6012,0" path="m3,3l6015,3e" filled="false" stroked="true" strokeweight=".28001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BodyText"/>
        <w:spacing w:line="240" w:lineRule="auto"/>
        <w:ind w:left="4053" w:right="4432"/>
        <w:jc w:val="center"/>
      </w:pPr>
      <w:r>
        <w:rPr>
          <w:spacing w:val="-1"/>
        </w:rPr>
        <w:t>ERC</w:t>
      </w:r>
      <w:r>
        <w:rPr>
          <w:spacing w:val="-9"/>
        </w:rPr>
        <w:t> </w:t>
      </w:r>
      <w:r>
        <w:rPr>
          <w:spacing w:val="-1"/>
        </w:rPr>
        <w:t>2.0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9"/>
          <w:szCs w:val="29"/>
        </w:rPr>
      </w:pPr>
    </w:p>
    <w:p>
      <w:pPr>
        <w:spacing w:before="74"/>
        <w:ind w:left="4411" w:right="3689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Product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1"/>
          <w:sz w:val="20"/>
        </w:rPr>
        <w:t>version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49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00.9pt;height:.3pt;mso-position-horizontal-relative:char;mso-position-vertical-relative:line" coordorigin="0,0" coordsize="6018,6">
            <v:group style="position:absolute;left:3;top:3;width:6012;height:2" coordorigin="3,3" coordsize="6012,2">
              <v:shape style="position:absolute;left:3;top:3;width:6012;height:2" coordorigin="3,3" coordsize="6012,0" path="m3,3l6015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pStyle w:val="BodyText"/>
        <w:spacing w:line="240" w:lineRule="auto"/>
        <w:ind w:left="4210" w:right="4190"/>
        <w:jc w:val="center"/>
      </w:pPr>
      <w:r>
        <w:rPr/>
        <w:t>IBM</w:t>
      </w:r>
      <w:r>
        <w:rPr>
          <w:spacing w:val="-13"/>
        </w:rPr>
        <w:t> </w:t>
      </w:r>
      <w:r>
        <w:rPr>
          <w:spacing w:val="-1"/>
        </w:rPr>
        <w:t>Bluemix</w:t>
      </w:r>
      <w:r>
        <w:rPr/>
      </w:r>
    </w:p>
    <w:p>
      <w:pPr>
        <w:spacing w:after="0" w:line="240" w:lineRule="auto"/>
        <w:jc w:val="center"/>
        <w:sectPr>
          <w:footerReference w:type="default" r:id="rId5"/>
          <w:type w:val="continuous"/>
          <w:pgSz w:w="11900" w:h="15840"/>
          <w:pgMar w:footer="322" w:top="1360" w:bottom="520" w:left="260" w:right="600"/>
          <w:pgNumType w:start="1"/>
        </w:sectPr>
      </w:pPr>
    </w:p>
    <w:p>
      <w:pPr>
        <w:spacing w:before="45"/>
        <w:ind w:left="6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Audience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pStyle w:val="BodyText"/>
        <w:spacing w:line="284" w:lineRule="auto"/>
        <w:ind w:left="618" w:right="165"/>
        <w:jc w:val="left"/>
      </w:pPr>
      <w:r>
        <w:rPr>
          <w:spacing w:val="-1"/>
        </w:rPr>
        <w:t>This</w:t>
      </w:r>
      <w:r>
        <w:rPr>
          <w:spacing w:val="-8"/>
        </w:rPr>
        <w:t> </w:t>
      </w:r>
      <w:r>
        <w:rPr/>
        <w:t>course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designed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>
          <w:spacing w:val="-1"/>
        </w:rPr>
        <w:t>developers</w:t>
      </w:r>
      <w:r>
        <w:rPr>
          <w:spacing w:val="-8"/>
        </w:rPr>
        <w:t> </w:t>
      </w:r>
      <w:r>
        <w:rPr>
          <w:spacing w:val="-1"/>
        </w:rPr>
        <w:t>who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1"/>
        </w:rPr>
        <w:t>implementing</w:t>
      </w:r>
      <w:r>
        <w:rPr>
          <w:spacing w:val="-8"/>
        </w:rPr>
        <w:t> </w:t>
      </w:r>
      <w:r>
        <w:rPr>
          <w:spacing w:val="-1"/>
        </w:rPr>
        <w:t>integration</w:t>
      </w:r>
      <w:r>
        <w:rPr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a</w:t>
      </w:r>
      <w:r>
        <w:rPr>
          <w:spacing w:val="101"/>
          <w:w w:val="99"/>
        </w:rPr>
        <w:t> </w:t>
      </w:r>
      <w:r>
        <w:rPr>
          <w:spacing w:val="-1"/>
        </w:rPr>
        <w:t>Web-based</w:t>
      </w:r>
      <w:r>
        <w:rPr>
          <w:spacing w:val="-15"/>
        </w:rPr>
        <w:t> </w:t>
      </w:r>
      <w:r>
        <w:rPr/>
        <w:t>Bluemix</w:t>
      </w:r>
      <w:r>
        <w:rPr>
          <w:spacing w:val="-15"/>
        </w:rPr>
        <w:t> </w:t>
      </w:r>
      <w:r>
        <w:rPr>
          <w:spacing w:val="-1"/>
        </w:rPr>
        <w:t>environment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>
          <w:spacing w:val="-1"/>
        </w:rPr>
        <w:t>System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1"/>
        </w:rPr>
        <w:t>Engagement</w:t>
      </w:r>
      <w:r>
        <w:rPr>
          <w:spacing w:val="-14"/>
        </w:rPr>
        <w:t> </w:t>
      </w:r>
      <w:r>
        <w:rPr>
          <w:spacing w:val="-1"/>
        </w:rPr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on-premise</w:t>
      </w:r>
      <w:r>
        <w:rPr>
          <w:spacing w:val="-17"/>
        </w:rPr>
        <w:t> </w:t>
      </w:r>
      <w:r>
        <w:rPr>
          <w:spacing w:val="-1"/>
        </w:rPr>
        <w:t>application</w:t>
      </w:r>
      <w:r>
        <w:rPr>
          <w:spacing w:val="-14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/>
        <w:t>the</w:t>
      </w:r>
      <w:r>
        <w:rPr>
          <w:spacing w:val="99"/>
          <w:w w:val="99"/>
        </w:rPr>
        <w:t> </w:t>
      </w:r>
      <w:r>
        <w:rPr/>
        <w:t>System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Record.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5"/>
          <w:szCs w:val="25"/>
        </w:rPr>
      </w:pPr>
    </w:p>
    <w:p>
      <w:pPr>
        <w:spacing w:before="74"/>
        <w:ind w:left="6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Learning</w:t>
      </w:r>
      <w:r>
        <w:rPr>
          <w:rFonts w:ascii="Arial"/>
          <w:b/>
          <w:spacing w:val="-18"/>
          <w:sz w:val="20"/>
        </w:rPr>
        <w:t> </w:t>
      </w:r>
      <w:r>
        <w:rPr>
          <w:rFonts w:ascii="Arial"/>
          <w:b/>
          <w:spacing w:val="-1"/>
          <w:sz w:val="20"/>
        </w:rPr>
        <w:t>objectives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3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9"/>
          <w:szCs w:val="9"/>
        </w:rPr>
      </w:pPr>
    </w:p>
    <w:p>
      <w:pPr>
        <w:numPr>
          <w:ilvl w:val="0"/>
          <w:numId w:val="1"/>
        </w:numPr>
        <w:tabs>
          <w:tab w:pos="916" w:val="left" w:leader="none"/>
        </w:tabs>
        <w:spacing w:before="63"/>
        <w:ind w:left="915" w:right="0" w:hanging="18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Describe Hybrid cloud challenges</w:t>
      </w:r>
    </w:p>
    <w:p>
      <w:pPr>
        <w:numPr>
          <w:ilvl w:val="0"/>
          <w:numId w:val="1"/>
        </w:numPr>
        <w:tabs>
          <w:tab w:pos="916" w:val="left" w:leader="none"/>
        </w:tabs>
        <w:spacing w:before="100"/>
        <w:ind w:left="915" w:right="0" w:hanging="18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Implement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secure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gateway</w:t>
      </w:r>
    </w:p>
    <w:p>
      <w:pPr>
        <w:numPr>
          <w:ilvl w:val="0"/>
          <w:numId w:val="1"/>
        </w:numPr>
        <w:tabs>
          <w:tab w:pos="916" w:val="left" w:leader="none"/>
        </w:tabs>
        <w:spacing w:before="100"/>
        <w:ind w:left="915" w:right="0" w:hanging="18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Use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API management, Connect and Compose, </w:t>
      </w:r>
      <w:r>
        <w:rPr>
          <w:rFonts w:ascii="Arial"/>
          <w:spacing w:val="-1"/>
          <w:sz w:val="20"/>
        </w:rPr>
        <w:t>DataWorks</w:t>
      </w:r>
      <w:r>
        <w:rPr>
          <w:rFonts w:ascii="Arial"/>
          <w:sz w:val="20"/>
        </w:rPr>
        <w:t> and user-defined services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3"/>
          <w:szCs w:val="23"/>
        </w:rPr>
      </w:pPr>
    </w:p>
    <w:p>
      <w:pPr>
        <w:spacing w:before="74"/>
        <w:ind w:left="6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Prerequisites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8005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pStyle w:val="BodyText"/>
        <w:spacing w:line="240" w:lineRule="auto"/>
        <w:ind w:left="618" w:right="0"/>
        <w:jc w:val="left"/>
      </w:pPr>
      <w:r>
        <w:rPr>
          <w:spacing w:val="-1"/>
        </w:rPr>
        <w:t>Before</w:t>
      </w:r>
      <w:r>
        <w:rPr>
          <w:spacing w:val="-6"/>
        </w:rPr>
        <w:t> </w:t>
      </w:r>
      <w:r>
        <w:rPr>
          <w:spacing w:val="-1"/>
        </w:rPr>
        <w:t>taking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course,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sure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skills:</w:t>
      </w:r>
      <w:r>
        <w:rPr/>
      </w:r>
    </w:p>
    <w:p>
      <w:pPr>
        <w:pStyle w:val="BodyText"/>
        <w:numPr>
          <w:ilvl w:val="0"/>
          <w:numId w:val="2"/>
        </w:numPr>
        <w:tabs>
          <w:tab w:pos="979" w:val="left" w:leader="none"/>
        </w:tabs>
        <w:spacing w:line="240" w:lineRule="auto" w:before="107" w:after="0"/>
        <w:ind w:left="978" w:right="0" w:hanging="238"/>
        <w:jc w:val="left"/>
      </w:pPr>
      <w:r>
        <w:rPr>
          <w:spacing w:val="-1"/>
        </w:rPr>
        <w:t>Java</w:t>
      </w:r>
      <w:r>
        <w:rPr>
          <w:spacing w:val="-10"/>
        </w:rPr>
        <w:t> </w:t>
      </w:r>
      <w:r>
        <w:rPr/>
        <w:t>EE</w:t>
      </w:r>
      <w:r>
        <w:rPr>
          <w:spacing w:val="-9"/>
        </w:rPr>
        <w:t> </w:t>
      </w:r>
      <w:r>
        <w:rPr>
          <w:spacing w:val="-1"/>
        </w:rPr>
        <w:t>Programming</w:t>
      </w:r>
      <w:r>
        <w:rPr>
          <w:spacing w:val="-9"/>
        </w:rPr>
        <w:t> </w:t>
      </w:r>
      <w:r>
        <w:rPr/>
        <w:t>skills</w:t>
      </w:r>
      <w:r>
        <w:rPr/>
      </w:r>
    </w:p>
    <w:p>
      <w:pPr>
        <w:pStyle w:val="BodyText"/>
        <w:numPr>
          <w:ilvl w:val="0"/>
          <w:numId w:val="2"/>
        </w:numPr>
        <w:tabs>
          <w:tab w:pos="979" w:val="left" w:leader="none"/>
        </w:tabs>
        <w:spacing w:line="240" w:lineRule="auto" w:before="167" w:after="0"/>
        <w:ind w:left="978" w:right="0" w:hanging="238"/>
        <w:jc w:val="left"/>
      </w:pPr>
      <w:r>
        <w:rPr>
          <w:spacing w:val="-1"/>
        </w:rPr>
        <w:t>Eclipse</w:t>
      </w:r>
      <w:r>
        <w:rPr>
          <w:spacing w:val="-12"/>
        </w:rPr>
        <w:t> </w:t>
      </w:r>
      <w:r>
        <w:rPr>
          <w:spacing w:val="-1"/>
        </w:rPr>
        <w:t>application</w:t>
      </w:r>
      <w:r>
        <w:rPr>
          <w:spacing w:val="-10"/>
        </w:rPr>
        <w:t> </w:t>
      </w:r>
      <w:r>
        <w:rPr>
          <w:spacing w:val="-1"/>
        </w:rPr>
        <w:t>development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/>
        <w:t>Bluemix</w:t>
      </w:r>
      <w:r>
        <w:rPr/>
      </w:r>
    </w:p>
    <w:p>
      <w:pPr>
        <w:pStyle w:val="BodyText"/>
        <w:numPr>
          <w:ilvl w:val="0"/>
          <w:numId w:val="2"/>
        </w:numPr>
        <w:tabs>
          <w:tab w:pos="979" w:val="left" w:leader="none"/>
        </w:tabs>
        <w:spacing w:line="240" w:lineRule="auto" w:before="167" w:after="0"/>
        <w:ind w:left="978" w:right="0" w:hanging="238"/>
        <w:jc w:val="left"/>
      </w:pPr>
      <w:r>
        <w:rPr>
          <w:spacing w:val="-1"/>
        </w:rPr>
        <w:t>Knowledge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PaaS</w:t>
      </w:r>
      <w:r>
        <w:rPr>
          <w:spacing w:val="-7"/>
        </w:rPr>
        <w:t> </w:t>
      </w:r>
      <w:r>
        <w:rPr>
          <w:spacing w:val="-1"/>
        </w:rPr>
        <w:t>concepts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left="618" w:right="0"/>
        <w:jc w:val="left"/>
      </w:pPr>
      <w:r>
        <w:rPr>
          <w:spacing w:val="-26"/>
        </w:rPr>
        <w:t>T</w:t>
      </w:r>
      <w:r>
        <w:rPr/>
        <w:t>aking</w:t>
      </w:r>
      <w:r>
        <w:rPr>
          <w:spacing w:val="-9"/>
        </w:rPr>
        <w:t> </w:t>
      </w:r>
      <w:r>
        <w:rPr/>
        <w:t>course</w:t>
      </w:r>
      <w:r>
        <w:rPr>
          <w:spacing w:val="-9"/>
        </w:rPr>
        <w:t> </w:t>
      </w:r>
      <w:r>
        <w:rPr/>
        <w:t>CK</w:t>
      </w:r>
      <w:r>
        <w:rPr>
          <w:spacing w:val="-1"/>
        </w:rPr>
        <w:t>1</w:t>
      </w:r>
      <w:r>
        <w:rPr/>
        <w:t>00</w:t>
      </w:r>
      <w:r>
        <w:rPr>
          <w:spacing w:val="-8"/>
        </w:rPr>
        <w:t> </w:t>
      </w:r>
      <w:r>
        <w:rPr/>
        <w:t>Intr</w:t>
      </w:r>
      <w:r>
        <w:rPr>
          <w:spacing w:val="-2"/>
        </w:rPr>
        <w:t>o</w:t>
      </w:r>
      <w:r>
        <w:rPr/>
        <w:t>duct</w:t>
      </w:r>
      <w:r>
        <w:rPr>
          <w:spacing w:val="-1"/>
        </w:rPr>
        <w:t>i</w:t>
      </w:r>
      <w:r>
        <w:rPr/>
        <w:t>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Bluemix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recomme</w:t>
      </w:r>
      <w:r>
        <w:rPr>
          <w:spacing w:val="-2"/>
        </w:rPr>
        <w:t>n</w:t>
      </w:r>
      <w:r>
        <w:rPr/>
        <w:t>ded.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9"/>
          <w:szCs w:val="29"/>
        </w:rPr>
      </w:pPr>
    </w:p>
    <w:p>
      <w:pPr>
        <w:spacing w:before="74"/>
        <w:ind w:left="6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Duration</w:t>
      </w:r>
      <w:r>
        <w:rPr>
          <w:rFonts w:ascii="Arial"/>
          <w:sz w:val="2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BodyText"/>
        <w:spacing w:line="240" w:lineRule="auto"/>
        <w:ind w:left="618" w:right="0"/>
        <w:jc w:val="left"/>
      </w:pPr>
      <w:r>
        <w:rPr/>
        <w:t>2</w:t>
      </w:r>
      <w:r>
        <w:rPr>
          <w:spacing w:val="-6"/>
        </w:rPr>
        <w:t> </w:t>
      </w:r>
      <w:r>
        <w:rPr>
          <w:spacing w:val="-1"/>
        </w:rPr>
        <w:t>days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9"/>
          <w:szCs w:val="29"/>
        </w:rPr>
      </w:pPr>
    </w:p>
    <w:p>
      <w:pPr>
        <w:spacing w:before="74"/>
        <w:ind w:left="6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Skill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level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pStyle w:val="BodyText"/>
        <w:spacing w:line="240" w:lineRule="auto"/>
        <w:ind w:left="618" w:right="0"/>
        <w:jc w:val="left"/>
      </w:pPr>
      <w:r>
        <w:rPr>
          <w:spacing w:val="-1"/>
        </w:rPr>
        <w:t>Intermediate</w:t>
      </w:r>
      <w:r>
        <w:rPr>
          <w:spacing w:val="-13"/>
        </w:rPr>
        <w:t> </w:t>
      </w:r>
      <w:r>
        <w:rPr/>
        <w:t>/</w:t>
      </w:r>
      <w:r>
        <w:rPr>
          <w:spacing w:val="-11"/>
        </w:rPr>
        <w:t> </w:t>
      </w:r>
      <w:r>
        <w:rPr>
          <w:spacing w:val="-1"/>
        </w:rPr>
        <w:t>Advanced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9"/>
          <w:szCs w:val="29"/>
        </w:rPr>
      </w:pPr>
    </w:p>
    <w:p>
      <w:pPr>
        <w:spacing w:before="74"/>
        <w:ind w:left="6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Classroom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"/>
          <w:sz w:val="20"/>
        </w:rPr>
        <w:t>(ILT)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"/>
          <w:sz w:val="20"/>
        </w:rPr>
        <w:t>setup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"/>
          <w:sz w:val="20"/>
        </w:rPr>
        <w:t>requirements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before="0"/>
        <w:ind w:left="6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Use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-1"/>
          <w:sz w:val="20"/>
        </w:rPr>
        <w:t>image.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 w:before="177"/>
        <w:ind w:right="0"/>
        <w:jc w:val="left"/>
        <w:rPr>
          <w:b w:val="0"/>
          <w:bCs w:val="0"/>
        </w:rPr>
      </w:pPr>
      <w:r>
        <w:rPr>
          <w:color w:val="802B75"/>
          <w:spacing w:val="-1"/>
        </w:rPr>
        <w:t>Notes</w:t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BodyText"/>
        <w:spacing w:line="284" w:lineRule="auto"/>
        <w:ind w:left="618" w:right="165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unit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durations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estimates,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might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reflect</w:t>
      </w:r>
      <w:r>
        <w:rPr>
          <w:spacing w:val="-6"/>
        </w:rPr>
        <w:t> </w:t>
      </w:r>
      <w:r>
        <w:rPr>
          <w:spacing w:val="-1"/>
        </w:rPr>
        <w:t>every</w:t>
      </w:r>
      <w:r>
        <w:rPr>
          <w:spacing w:val="-6"/>
        </w:rPr>
        <w:t> </w:t>
      </w:r>
      <w:r>
        <w:rPr/>
        <w:t>class</w:t>
      </w:r>
      <w:r>
        <w:rPr>
          <w:spacing w:val="33"/>
          <w:w w:val="99"/>
        </w:rPr>
        <w:t> </w:t>
      </w:r>
      <w:r>
        <w:rPr>
          <w:spacing w:val="-1"/>
        </w:rPr>
        <w:t>experience.</w:t>
      </w:r>
      <w:r>
        <w:rPr/>
      </w:r>
    </w:p>
    <w:p>
      <w:pPr>
        <w:pStyle w:val="BodyText"/>
        <w:spacing w:line="240" w:lineRule="auto" w:before="121"/>
        <w:ind w:left="618" w:right="0"/>
        <w:jc w:val="left"/>
      </w:pPr>
      <w:r>
        <w:rPr>
          <w:spacing w:val="-1"/>
        </w:rPr>
        <w:t>This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course.</w:t>
      </w:r>
      <w:r>
        <w:rPr/>
      </w:r>
    </w:p>
    <w:p>
      <w:pPr>
        <w:spacing w:after="0" w:line="240" w:lineRule="auto"/>
        <w:jc w:val="left"/>
        <w:sectPr>
          <w:pgSz w:w="11900" w:h="15840"/>
          <w:pgMar w:header="0" w:footer="322" w:top="1100" w:bottom="540" w:left="980" w:right="600"/>
        </w:sectPr>
      </w:pPr>
    </w:p>
    <w:p>
      <w:pPr>
        <w:pStyle w:val="Heading2"/>
        <w:spacing w:line="240" w:lineRule="auto" w:before="54"/>
        <w:ind w:right="6092"/>
        <w:jc w:val="left"/>
        <w:rPr>
          <w:b w:val="0"/>
          <w:bCs w:val="0"/>
        </w:rPr>
      </w:pPr>
      <w:r>
        <w:rPr>
          <w:color w:val="802B75"/>
          <w:spacing w:val="-1"/>
        </w:rPr>
        <w:t>Course</w:t>
      </w:r>
      <w:r>
        <w:rPr>
          <w:color w:val="802B75"/>
          <w:spacing w:val="-8"/>
        </w:rPr>
        <w:t> </w:t>
      </w:r>
      <w:r>
        <w:rPr>
          <w:color w:val="802B75"/>
          <w:spacing w:val="-1"/>
        </w:rPr>
        <w:t>agenda</w:t>
      </w:r>
      <w:r>
        <w:rPr>
          <w:b w:val="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240" w:lineRule="auto"/>
        <w:ind w:left="618" w:right="0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course</w:t>
      </w:r>
      <w:r>
        <w:rPr>
          <w:spacing w:val="-7"/>
        </w:rPr>
        <w:t> </w:t>
      </w:r>
      <w:r>
        <w:rPr>
          <w:spacing w:val="-1"/>
        </w:rPr>
        <w:t>contains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>
          <w:spacing w:val="-1"/>
        </w:rPr>
        <w:t>units:</w:t>
      </w:r>
      <w:r>
        <w:rPr/>
      </w:r>
    </w:p>
    <w:p>
      <w:pPr>
        <w:pStyle w:val="BodyText"/>
        <w:numPr>
          <w:ilvl w:val="0"/>
          <w:numId w:val="3"/>
        </w:numPr>
        <w:tabs>
          <w:tab w:pos="979" w:val="left" w:leader="none"/>
        </w:tabs>
        <w:spacing w:line="240" w:lineRule="auto" w:before="47" w:after="0"/>
        <w:ind w:left="978" w:right="0" w:hanging="360"/>
        <w:jc w:val="left"/>
      </w:pPr>
      <w:r>
        <w:rPr>
          <w:color w:val="216597"/>
          <w:spacing w:val="-1"/>
          <w:u w:val="single" w:color="216597"/>
        </w:rPr>
        <w:t>Introduction</w:t>
      </w:r>
      <w:r>
        <w:rPr>
          <w:color w:val="216597"/>
          <w:spacing w:val="-12"/>
          <w:u w:val="single" w:color="216597"/>
        </w:rPr>
        <w:t> </w:t>
      </w:r>
      <w:r>
        <w:rPr>
          <w:color w:val="216597"/>
          <w:u w:val="single" w:color="216597"/>
        </w:rPr>
        <w:t>to</w:t>
      </w:r>
      <w:r>
        <w:rPr>
          <w:color w:val="216597"/>
          <w:spacing w:val="-12"/>
          <w:u w:val="single" w:color="216597"/>
        </w:rPr>
        <w:t> </w:t>
      </w:r>
      <w:r>
        <w:rPr>
          <w:color w:val="216597"/>
          <w:u w:val="single" w:color="216597"/>
        </w:rPr>
        <w:t>Bluemix</w:t>
      </w:r>
      <w:r>
        <w:rPr>
          <w:color w:val="216597"/>
          <w:spacing w:val="-11"/>
          <w:u w:val="single" w:color="216597"/>
        </w:rPr>
        <w:t> </w:t>
      </w:r>
      <w:r>
        <w:rPr>
          <w:color w:val="216597"/>
          <w:spacing w:val="-1"/>
          <w:u w:val="single" w:color="216597"/>
        </w:rPr>
        <w:t>Integration</w:t>
      </w:r>
      <w:r>
        <w:rPr>
          <w:color w:val="216597"/>
          <w:w w:val="99"/>
        </w:rPr>
      </w:r>
      <w:r>
        <w:rPr/>
      </w:r>
    </w:p>
    <w:p>
      <w:pPr>
        <w:pStyle w:val="BodyText"/>
        <w:spacing w:line="284" w:lineRule="auto" w:before="107"/>
        <w:ind w:right="105"/>
        <w:jc w:val="left"/>
      </w:pPr>
      <w:r>
        <w:rPr/>
        <w:t>The</w:t>
      </w:r>
      <w:r>
        <w:rPr>
          <w:spacing w:val="-7"/>
        </w:rPr>
        <w:t> </w:t>
      </w:r>
      <w:r>
        <w:rPr/>
        <w:t>unit</w:t>
      </w:r>
      <w:r>
        <w:rPr>
          <w:spacing w:val="-6"/>
        </w:rPr>
        <w:t> </w:t>
      </w:r>
      <w:r>
        <w:rPr>
          <w:spacing w:val="-1"/>
        </w:rPr>
        <w:t>describes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Hybrid</w:t>
      </w:r>
      <w:r>
        <w:rPr>
          <w:spacing w:val="-5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integration</w:t>
      </w:r>
      <w:r>
        <w:rPr>
          <w:spacing w:val="-6"/>
        </w:rPr>
        <w:t> </w:t>
      </w:r>
      <w:r>
        <w:rPr>
          <w:spacing w:val="-1"/>
        </w:rPr>
        <w:t>options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IBM</w:t>
      </w:r>
      <w:r>
        <w:rPr>
          <w:spacing w:val="-5"/>
        </w:rPr>
        <w:t> </w:t>
      </w:r>
      <w:r>
        <w:rPr/>
        <w:t>Bluemix</w:t>
      </w:r>
      <w:r>
        <w:rPr>
          <w:spacing w:val="71"/>
          <w:w w:val="99"/>
        </w:rPr>
        <w:t> </w:t>
      </w:r>
      <w:r>
        <w:rPr>
          <w:spacing w:val="-1"/>
        </w:rPr>
        <w:t>environment.</w:t>
      </w:r>
      <w:r>
        <w:rPr/>
      </w:r>
    </w:p>
    <w:p>
      <w:pPr>
        <w:pStyle w:val="BodyText"/>
        <w:spacing w:line="398" w:lineRule="auto" w:before="61"/>
        <w:ind w:right="6092"/>
        <w:jc w:val="left"/>
      </w:pP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demonstrations:</w:t>
      </w:r>
      <w:r>
        <w:rPr>
          <w:spacing w:val="-9"/>
        </w:rPr>
        <w:t> </w:t>
      </w:r>
      <w:r>
        <w:rPr/>
        <w:t>0</w:t>
      </w:r>
      <w:r>
        <w:rPr>
          <w:spacing w:val="26"/>
          <w:w w:val="9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exercises:</w:t>
      </w:r>
      <w:r>
        <w:rPr>
          <w:spacing w:val="-7"/>
        </w:rPr>
        <w:t> </w:t>
      </w:r>
      <w:r>
        <w:rPr/>
        <w:t>3</w:t>
      </w:r>
      <w:r>
        <w:rPr>
          <w:w w:val="99"/>
        </w:rPr>
        <w:t> </w:t>
      </w:r>
      <w:r>
        <w:rPr>
          <w:spacing w:val="-1"/>
        </w:rPr>
        <w:t>Estimated</w:t>
      </w:r>
      <w:r>
        <w:rPr>
          <w:spacing w:val="-8"/>
        </w:rPr>
        <w:t> </w:t>
      </w:r>
      <w:r>
        <w:rPr/>
        <w:t>time:</w:t>
      </w:r>
      <w:r>
        <w:rPr>
          <w:spacing w:val="-8"/>
        </w:rPr>
        <w:t> </w:t>
      </w:r>
      <w:r>
        <w:rPr>
          <w:spacing w:val="-1"/>
        </w:rPr>
        <w:t>2.5</w:t>
      </w:r>
      <w:r>
        <w:rPr>
          <w:spacing w:val="-8"/>
        </w:rPr>
        <w:t> </w:t>
      </w:r>
      <w:r>
        <w:rPr>
          <w:spacing w:val="-1"/>
        </w:rPr>
        <w:t>hours</w:t>
      </w:r>
      <w:r>
        <w:rPr/>
      </w:r>
    </w:p>
    <w:p>
      <w:pPr>
        <w:pStyle w:val="BodyText"/>
        <w:numPr>
          <w:ilvl w:val="0"/>
          <w:numId w:val="3"/>
        </w:numPr>
        <w:tabs>
          <w:tab w:pos="979" w:val="left" w:leader="none"/>
        </w:tabs>
        <w:spacing w:line="240" w:lineRule="auto" w:before="65" w:after="0"/>
        <w:ind w:left="978" w:right="0" w:hanging="360"/>
        <w:jc w:val="left"/>
      </w:pPr>
      <w:r>
        <w:rPr>
          <w:color w:val="216597"/>
          <w:u w:val="single" w:color="216597"/>
        </w:rPr>
        <w:t>Secure</w:t>
      </w:r>
      <w:r>
        <w:rPr>
          <w:color w:val="216597"/>
          <w:spacing w:val="-17"/>
          <w:u w:val="single" w:color="216597"/>
        </w:rPr>
        <w:t> </w:t>
      </w:r>
      <w:r>
        <w:rPr>
          <w:color w:val="216597"/>
          <w:u w:val="single" w:color="216597"/>
        </w:rPr>
        <w:t>Gateway</w:t>
      </w:r>
      <w:r>
        <w:rPr>
          <w:color w:val="216597"/>
          <w:w w:val="99"/>
        </w:rPr>
      </w:r>
      <w:r>
        <w:rPr/>
      </w:r>
    </w:p>
    <w:p>
      <w:pPr>
        <w:pStyle w:val="BodyText"/>
        <w:spacing w:line="284" w:lineRule="auto" w:before="107"/>
        <w:ind w:right="105"/>
        <w:jc w:val="left"/>
      </w:pPr>
      <w:r>
        <w:rPr/>
        <w:t>This</w:t>
      </w:r>
      <w:r>
        <w:rPr>
          <w:spacing w:val="-8"/>
        </w:rPr>
        <w:t> </w:t>
      </w:r>
      <w:r>
        <w:rPr>
          <w:spacing w:val="-1"/>
        </w:rPr>
        <w:t>unit</w:t>
      </w:r>
      <w:r>
        <w:rPr>
          <w:spacing w:val="-6"/>
        </w:rPr>
        <w:t> </w:t>
      </w:r>
      <w:r>
        <w:rPr>
          <w:spacing w:val="-1"/>
        </w:rPr>
        <w:t>explains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Secure</w:t>
      </w:r>
      <w:r>
        <w:rPr>
          <w:spacing w:val="-6"/>
        </w:rPr>
        <w:t> </w:t>
      </w:r>
      <w:r>
        <w:rPr/>
        <w:t>Gateway</w:t>
      </w:r>
      <w:r>
        <w:rPr>
          <w:spacing w:val="-7"/>
        </w:rPr>
        <w:t> </w:t>
      </w:r>
      <w:r>
        <w:rPr>
          <w:spacing w:val="-1"/>
        </w:rPr>
        <w:t>facility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creates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tunnel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communication</w:t>
      </w:r>
      <w:r>
        <w:rPr>
          <w:spacing w:val="59"/>
          <w:w w:val="99"/>
        </w:rPr>
        <w:t> </w:t>
      </w:r>
      <w:r>
        <w:rPr/>
        <w:t>from</w:t>
      </w:r>
      <w:r>
        <w:rPr>
          <w:spacing w:val="-8"/>
        </w:rPr>
        <w:t> </w:t>
      </w:r>
      <w:r>
        <w:rPr/>
        <w:t>IBM</w:t>
      </w:r>
      <w:r>
        <w:rPr>
          <w:spacing w:val="-9"/>
        </w:rPr>
        <w:t> </w:t>
      </w:r>
      <w:r>
        <w:rPr/>
        <w:t>Bluemix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on-premise</w:t>
      </w:r>
      <w:r>
        <w:rPr>
          <w:spacing w:val="-7"/>
        </w:rPr>
        <w:t> </w:t>
      </w:r>
      <w:r>
        <w:rPr/>
        <w:t>environment.</w:t>
      </w:r>
      <w:r>
        <w:rPr/>
      </w:r>
    </w:p>
    <w:p>
      <w:pPr>
        <w:pStyle w:val="BodyText"/>
        <w:spacing w:line="398" w:lineRule="auto" w:before="61"/>
        <w:ind w:right="6092"/>
        <w:jc w:val="left"/>
      </w:pP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demonstrations:</w:t>
      </w:r>
      <w:r>
        <w:rPr>
          <w:spacing w:val="-9"/>
        </w:rPr>
        <w:t> </w:t>
      </w:r>
      <w:r>
        <w:rPr/>
        <w:t>0</w:t>
      </w:r>
      <w:r>
        <w:rPr>
          <w:spacing w:val="26"/>
          <w:w w:val="9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exercises:</w:t>
      </w:r>
      <w:r>
        <w:rPr>
          <w:spacing w:val="-7"/>
        </w:rPr>
        <w:t> </w:t>
      </w:r>
      <w:r>
        <w:rPr/>
        <w:t>5</w:t>
      </w:r>
      <w:r>
        <w:rPr>
          <w:w w:val="99"/>
        </w:rPr>
        <w:t> </w:t>
      </w:r>
      <w:r>
        <w:rPr>
          <w:spacing w:val="-1"/>
        </w:rPr>
        <w:t>Estimated</w:t>
      </w:r>
      <w:r>
        <w:rPr>
          <w:spacing w:val="-8"/>
        </w:rPr>
        <w:t> </w:t>
      </w:r>
      <w:r>
        <w:rPr/>
        <w:t>time:</w:t>
      </w:r>
      <w:r>
        <w:rPr>
          <w:spacing w:val="-8"/>
        </w:rPr>
        <w:t> </w:t>
      </w:r>
      <w:r>
        <w:rPr>
          <w:spacing w:val="-1"/>
        </w:rPr>
        <w:t>4.5</w:t>
      </w:r>
      <w:r>
        <w:rPr>
          <w:spacing w:val="-8"/>
        </w:rPr>
        <w:t> </w:t>
      </w:r>
      <w:r>
        <w:rPr>
          <w:spacing w:val="-1"/>
        </w:rPr>
        <w:t>hours</w:t>
      </w:r>
      <w:r>
        <w:rPr/>
      </w:r>
    </w:p>
    <w:p>
      <w:pPr>
        <w:pStyle w:val="BodyText"/>
        <w:numPr>
          <w:ilvl w:val="0"/>
          <w:numId w:val="3"/>
        </w:numPr>
        <w:tabs>
          <w:tab w:pos="979" w:val="left" w:leader="none"/>
        </w:tabs>
        <w:spacing w:line="240" w:lineRule="auto" w:before="65" w:after="0"/>
        <w:ind w:left="978" w:right="0" w:hanging="360"/>
        <w:jc w:val="left"/>
      </w:pPr>
      <w:r>
        <w:rPr>
          <w:color w:val="216597"/>
          <w:u w:val="single" w:color="216597"/>
        </w:rPr>
        <w:t>API</w:t>
      </w:r>
      <w:r>
        <w:rPr>
          <w:color w:val="216597"/>
          <w:spacing w:val="-8"/>
          <w:u w:val="single" w:color="216597"/>
        </w:rPr>
        <w:t> </w:t>
      </w:r>
      <w:r>
        <w:rPr>
          <w:color w:val="216597"/>
          <w:u w:val="single" w:color="216597"/>
        </w:rPr>
        <w:t>and</w:t>
      </w:r>
      <w:r>
        <w:rPr>
          <w:color w:val="216597"/>
          <w:spacing w:val="-9"/>
          <w:u w:val="single" w:color="216597"/>
        </w:rPr>
        <w:t> </w:t>
      </w:r>
      <w:r>
        <w:rPr>
          <w:color w:val="216597"/>
          <w:spacing w:val="-1"/>
          <w:u w:val="single" w:color="216597"/>
        </w:rPr>
        <w:t>data</w:t>
      </w:r>
      <w:r>
        <w:rPr>
          <w:color w:val="216597"/>
          <w:spacing w:val="-8"/>
          <w:u w:val="single" w:color="216597"/>
        </w:rPr>
        <w:t> </w:t>
      </w:r>
      <w:r>
        <w:rPr>
          <w:color w:val="216597"/>
          <w:spacing w:val="-1"/>
          <w:u w:val="single" w:color="216597"/>
        </w:rPr>
        <w:t>integration</w:t>
      </w:r>
      <w:r>
        <w:rPr>
          <w:color w:val="216597"/>
          <w:w w:val="99"/>
        </w:rPr>
      </w:r>
      <w:r>
        <w:rPr/>
      </w:r>
    </w:p>
    <w:p>
      <w:pPr>
        <w:pStyle w:val="BodyText"/>
        <w:spacing w:line="284" w:lineRule="auto" w:before="107"/>
        <w:ind w:right="105"/>
        <w:jc w:val="left"/>
      </w:pPr>
      <w:r>
        <w:rPr/>
        <w:t>This</w:t>
      </w:r>
      <w:r>
        <w:rPr>
          <w:spacing w:val="-6"/>
        </w:rPr>
        <w:t> </w:t>
      </w:r>
      <w:r>
        <w:rPr>
          <w:spacing w:val="-1"/>
        </w:rPr>
        <w:t>unit</w:t>
      </w:r>
      <w:r>
        <w:rPr>
          <w:spacing w:val="-6"/>
        </w:rPr>
        <w:t> </w:t>
      </w:r>
      <w:r>
        <w:rPr>
          <w:spacing w:val="-1"/>
        </w:rPr>
        <w:t>explains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IBM</w:t>
      </w:r>
      <w:r>
        <w:rPr>
          <w:spacing w:val="-6"/>
        </w:rPr>
        <w:t> </w:t>
      </w:r>
      <w:r>
        <w:rPr>
          <w:spacing w:val="-1"/>
        </w:rPr>
        <w:t>Bluemix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hybrid</w:t>
      </w:r>
      <w:r>
        <w:rPr>
          <w:spacing w:val="-6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/>
        <w:t>based</w:t>
      </w:r>
      <w:r>
        <w:rPr>
          <w:spacing w:val="59"/>
          <w:w w:val="99"/>
        </w:rPr>
        <w:t> </w:t>
      </w:r>
      <w:r>
        <w:rPr>
          <w:spacing w:val="-1"/>
        </w:rPr>
        <w:t>application.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services</w:t>
      </w:r>
      <w:r>
        <w:rPr>
          <w:spacing w:val="-16"/>
        </w:rPr>
        <w:t> </w:t>
      </w:r>
      <w:r>
        <w:rPr>
          <w:spacing w:val="-1"/>
        </w:rPr>
        <w:t>are</w:t>
      </w:r>
      <w:r>
        <w:rPr>
          <w:spacing w:val="-17"/>
        </w:rPr>
        <w:t> </w:t>
      </w:r>
      <w:r>
        <w:rPr/>
        <w:t>API</w:t>
      </w:r>
      <w:r>
        <w:rPr>
          <w:spacing w:val="-17"/>
        </w:rPr>
        <w:t> </w:t>
      </w:r>
      <w:r>
        <w:rPr>
          <w:spacing w:val="-1"/>
        </w:rPr>
        <w:t>Management,</w:t>
      </w:r>
      <w:r>
        <w:rPr>
          <w:spacing w:val="-17"/>
        </w:rPr>
        <w:t> </w:t>
      </w:r>
      <w:r>
        <w:rPr>
          <w:spacing w:val="-1"/>
        </w:rPr>
        <w:t>Connect</w:t>
      </w:r>
      <w:r>
        <w:rPr>
          <w:spacing w:val="-16"/>
        </w:rPr>
        <w:t> </w:t>
      </w:r>
      <w:r>
        <w:rPr/>
        <w:t>&amp;</w:t>
      </w:r>
      <w:r>
        <w:rPr>
          <w:spacing w:val="-17"/>
        </w:rPr>
        <w:t> </w:t>
      </w:r>
      <w:r>
        <w:rPr>
          <w:spacing w:val="-1"/>
        </w:rPr>
        <w:t>Compose,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DataWorks.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unit</w:t>
      </w:r>
      <w:r>
        <w:rPr>
          <w:spacing w:val="77"/>
          <w:w w:val="99"/>
        </w:rPr>
        <w:t> </w:t>
      </w:r>
      <w:r>
        <w:rPr/>
        <w:t>also</w:t>
      </w:r>
      <w:r>
        <w:rPr>
          <w:spacing w:val="-10"/>
        </w:rPr>
        <w:t> </w:t>
      </w:r>
      <w:r>
        <w:rPr>
          <w:spacing w:val="-1"/>
        </w:rPr>
        <w:t>describes</w:t>
      </w:r>
      <w:r>
        <w:rPr>
          <w:spacing w:val="-9"/>
        </w:rPr>
        <w:t> </w:t>
      </w:r>
      <w:r>
        <w:rPr/>
        <w:t>user-defined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enhance</w:t>
      </w:r>
      <w:r>
        <w:rPr>
          <w:spacing w:val="-9"/>
        </w:rPr>
        <w:t> </w:t>
      </w:r>
      <w:r>
        <w:rPr>
          <w:spacing w:val="-1"/>
        </w:rPr>
        <w:t>integration</w:t>
      </w:r>
      <w:r>
        <w:rPr>
          <w:spacing w:val="-10"/>
        </w:rPr>
        <w:t> </w:t>
      </w:r>
      <w:r>
        <w:rPr>
          <w:spacing w:val="-1"/>
        </w:rPr>
        <w:t>capabilities.</w:t>
      </w:r>
      <w:r>
        <w:rPr/>
      </w:r>
    </w:p>
    <w:p>
      <w:pPr>
        <w:pStyle w:val="BodyText"/>
        <w:spacing w:line="398" w:lineRule="auto" w:before="61"/>
        <w:ind w:right="6092"/>
        <w:jc w:val="left"/>
      </w:pP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demonstrations:</w:t>
      </w:r>
      <w:r>
        <w:rPr>
          <w:spacing w:val="-9"/>
        </w:rPr>
        <w:t> </w:t>
      </w:r>
      <w:r>
        <w:rPr/>
        <w:t>0</w:t>
      </w:r>
      <w:r>
        <w:rPr>
          <w:spacing w:val="26"/>
          <w:w w:val="9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exercises:</w:t>
      </w:r>
      <w:r>
        <w:rPr>
          <w:spacing w:val="-7"/>
        </w:rPr>
        <w:t> </w:t>
      </w:r>
      <w:r>
        <w:rPr/>
        <w:t>5</w:t>
      </w:r>
      <w:r>
        <w:rPr>
          <w:w w:val="99"/>
        </w:rPr>
        <w:t> </w:t>
      </w:r>
      <w:r>
        <w:rPr>
          <w:spacing w:val="-1"/>
        </w:rPr>
        <w:t>Estimated</w:t>
      </w:r>
      <w:r>
        <w:rPr>
          <w:spacing w:val="-8"/>
        </w:rPr>
        <w:t> </w:t>
      </w:r>
      <w:r>
        <w:rPr/>
        <w:t>time:</w:t>
      </w:r>
      <w:r>
        <w:rPr>
          <w:spacing w:val="-7"/>
        </w:rPr>
        <w:t> </w:t>
      </w:r>
      <w:r>
        <w:rPr/>
        <w:t>4</w:t>
      </w:r>
      <w:r>
        <w:rPr>
          <w:spacing w:val="-8"/>
        </w:rPr>
        <w:t> </w:t>
      </w:r>
      <w:r>
        <w:rPr/>
        <w:t>hours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right="6092"/>
        <w:jc w:val="left"/>
        <w:rPr>
          <w:b w:val="0"/>
          <w:bCs w:val="0"/>
        </w:rPr>
      </w:pPr>
      <w:r>
        <w:rPr>
          <w:color w:val="802B75"/>
        </w:rPr>
        <w:t>For</w:t>
      </w:r>
      <w:r>
        <w:rPr>
          <w:color w:val="802B75"/>
          <w:spacing w:val="-10"/>
        </w:rPr>
        <w:t> </w:t>
      </w:r>
      <w:r>
        <w:rPr>
          <w:color w:val="802B75"/>
          <w:spacing w:val="-1"/>
        </w:rPr>
        <w:t>more</w:t>
      </w:r>
      <w:r>
        <w:rPr>
          <w:color w:val="802B75"/>
          <w:spacing w:val="-9"/>
        </w:rPr>
        <w:t> </w:t>
      </w:r>
      <w:r>
        <w:rPr>
          <w:color w:val="802B75"/>
          <w:spacing w:val="-1"/>
        </w:rPr>
        <w:t>information</w:t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BodyText"/>
        <w:spacing w:line="284" w:lineRule="auto"/>
        <w:ind w:left="618" w:right="105"/>
        <w:jc w:val="left"/>
      </w:pPr>
      <w:r>
        <w:rPr>
          <w:spacing w:val="-14"/>
        </w:rPr>
        <w:t>To</w:t>
      </w:r>
      <w:r>
        <w:rPr>
          <w:spacing w:val="-6"/>
        </w:rPr>
        <w:t> </w:t>
      </w:r>
      <w:r>
        <w:rPr>
          <w:spacing w:val="-1"/>
        </w:rPr>
        <w:t>learn</w:t>
      </w:r>
      <w:r>
        <w:rPr>
          <w:spacing w:val="-5"/>
        </w:rPr>
        <w:t> </w:t>
      </w:r>
      <w:r>
        <w:rPr>
          <w:spacing w:val="-1"/>
        </w:rPr>
        <w:t>more</w:t>
      </w:r>
      <w:r>
        <w:rPr>
          <w:spacing w:val="-6"/>
        </w:rPr>
        <w:t> </w:t>
      </w:r>
      <w:r>
        <w:rPr>
          <w:spacing w:val="-1"/>
        </w:rPr>
        <w:t>about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course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related</w:t>
      </w:r>
      <w:r>
        <w:rPr>
          <w:spacing w:val="-6"/>
        </w:rPr>
        <w:t> </w:t>
      </w:r>
      <w:r>
        <w:rPr>
          <w:spacing w:val="-1"/>
        </w:rPr>
        <w:t>offerings,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schedule</w:t>
      </w:r>
      <w:r>
        <w:rPr>
          <w:spacing w:val="-5"/>
        </w:rPr>
        <w:t> </w:t>
      </w:r>
      <w:r>
        <w:rPr>
          <w:spacing w:val="-1"/>
        </w:rPr>
        <w:t>training,</w:t>
      </w:r>
      <w:r>
        <w:rPr>
          <w:spacing w:val="-6"/>
        </w:rPr>
        <w:t> </w:t>
      </w:r>
      <w:r>
        <w:rPr/>
        <w:t>visit</w:t>
      </w:r>
      <w:r>
        <w:rPr>
          <w:w w:val="99"/>
        </w:rPr>
        <w:t> </w:t>
      </w:r>
      <w:r>
        <w:rPr>
          <w:color w:val="216597"/>
          <w:w w:val="99"/>
        </w:rPr>
      </w:r>
      <w:r>
        <w:rPr>
          <w:color w:val="216597"/>
          <w:w w:val="99"/>
        </w:rPr>
        <w:t> </w:t>
      </w:r>
      <w:r>
        <w:rPr>
          <w:color w:val="216597"/>
          <w:spacing w:val="-1"/>
          <w:u w:val="single" w:color="216597"/>
        </w:rPr>
        <w:t>ibm.com/training</w:t>
      </w:r>
      <w:r>
        <w:rPr>
          <w:color w:val="216597"/>
        </w:rPr>
      </w:r>
      <w:r>
        <w:rPr>
          <w:spacing w:val="-1"/>
        </w:rPr>
        <w:t>.</w:t>
      </w:r>
      <w:r>
        <w:rPr/>
      </w:r>
    </w:p>
    <w:p>
      <w:pPr>
        <w:pStyle w:val="BodyText"/>
        <w:spacing w:line="398" w:lineRule="auto" w:before="121"/>
        <w:ind w:left="618" w:right="515"/>
        <w:jc w:val="left"/>
      </w:pPr>
      <w:r>
        <w:rPr>
          <w:spacing w:val="-14"/>
        </w:rPr>
        <w:t>To</w:t>
      </w:r>
      <w:r>
        <w:rPr>
          <w:spacing w:val="-7"/>
        </w:rPr>
        <w:t> </w:t>
      </w:r>
      <w:r>
        <w:rPr>
          <w:spacing w:val="-1"/>
        </w:rPr>
        <w:t>learn</w:t>
      </w:r>
      <w:r>
        <w:rPr>
          <w:spacing w:val="-7"/>
        </w:rPr>
        <w:t> </w:t>
      </w:r>
      <w:r>
        <w:rPr>
          <w:spacing w:val="-1"/>
        </w:rPr>
        <w:t>more</w:t>
      </w:r>
      <w:r>
        <w:rPr>
          <w:spacing w:val="-7"/>
        </w:rPr>
        <w:t> </w:t>
      </w:r>
      <w:r>
        <w:rPr>
          <w:spacing w:val="-1"/>
        </w:rPr>
        <w:t>about</w:t>
      </w:r>
      <w:r>
        <w:rPr>
          <w:spacing w:val="-7"/>
        </w:rPr>
        <w:t> </w:t>
      </w:r>
      <w:r>
        <w:rPr>
          <w:spacing w:val="-1"/>
        </w:rPr>
        <w:t>validating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skills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IBM</w:t>
      </w:r>
      <w:r>
        <w:rPr>
          <w:spacing w:val="-7"/>
        </w:rPr>
        <w:t> </w:t>
      </w:r>
      <w:r>
        <w:rPr>
          <w:spacing w:val="-1"/>
        </w:rPr>
        <w:t>certification,</w:t>
      </w:r>
      <w:r>
        <w:rPr>
          <w:spacing w:val="-8"/>
        </w:rPr>
        <w:t> </w:t>
      </w:r>
      <w:r>
        <w:rPr/>
        <w:t>visit</w:t>
      </w:r>
      <w:r>
        <w:rPr>
          <w:spacing w:val="-8"/>
        </w:rPr>
        <w:t> </w:t>
      </w:r>
      <w:r>
        <w:rPr>
          <w:color w:val="216597"/>
          <w:spacing w:val="-8"/>
        </w:rPr>
      </w:r>
      <w:r>
        <w:rPr>
          <w:color w:val="216597"/>
          <w:spacing w:val="-2"/>
          <w:u w:val="single" w:color="216597"/>
        </w:rPr>
        <w:t>ibm.com/certify</w:t>
      </w:r>
      <w:r>
        <w:rPr>
          <w:color w:val="216597"/>
        </w:rPr>
      </w:r>
      <w:r>
        <w:rPr>
          <w:spacing w:val="-2"/>
        </w:rPr>
        <w:t>.</w:t>
      </w:r>
      <w:r>
        <w:rPr>
          <w:spacing w:val="103"/>
          <w:w w:val="99"/>
        </w:rPr>
        <w:t> </w:t>
      </w:r>
      <w:r>
        <w:rPr>
          <w:spacing w:val="-14"/>
        </w:rPr>
        <w:t>To</w:t>
      </w:r>
      <w:r>
        <w:rPr>
          <w:spacing w:val="-6"/>
        </w:rPr>
        <w:t> </w:t>
      </w:r>
      <w:r>
        <w:rPr>
          <w:spacing w:val="-1"/>
        </w:rPr>
        <w:t>stay</w:t>
      </w:r>
      <w:r>
        <w:rPr>
          <w:spacing w:val="-6"/>
        </w:rPr>
        <w:t> </w:t>
      </w:r>
      <w:r>
        <w:rPr>
          <w:spacing w:val="-1"/>
        </w:rPr>
        <w:t>informed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IBM</w:t>
      </w:r>
      <w:r>
        <w:rPr>
          <w:spacing w:val="-6"/>
        </w:rPr>
        <w:t> </w:t>
      </w:r>
      <w:r>
        <w:rPr>
          <w:spacing w:val="-1"/>
        </w:rPr>
        <w:t>training,</w:t>
      </w:r>
      <w:r>
        <w:rPr>
          <w:spacing w:val="-5"/>
        </w:rPr>
        <w:t> </w:t>
      </w:r>
      <w:r>
        <w:rPr/>
        <w:t>visit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sites:</w:t>
      </w:r>
      <w:r>
        <w:rPr/>
      </w:r>
    </w:p>
    <w:p>
      <w:pPr>
        <w:spacing w:line="180" w:lineRule="exact" w:before="0"/>
        <w:ind w:left="97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IBM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pacing w:val="-2"/>
          <w:sz w:val="20"/>
        </w:rPr>
        <w:t>Training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News: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color w:val="216597"/>
          <w:spacing w:val="-14"/>
          <w:sz w:val="20"/>
        </w:rPr>
      </w:r>
      <w:r>
        <w:rPr>
          <w:rFonts w:ascii="Arial"/>
          <w:color w:val="216597"/>
          <w:spacing w:val="-14"/>
          <w:sz w:val="20"/>
          <w:u w:val="single" w:color="216597"/>
        </w:rPr>
      </w:r>
      <w:hyperlink r:id="rId9">
        <w:r>
          <w:rPr>
            <w:rFonts w:ascii="Arial"/>
            <w:color w:val="216597"/>
            <w:spacing w:val="-1"/>
            <w:sz w:val="20"/>
            <w:u w:val="single" w:color="216597"/>
          </w:rPr>
          <w:t>http://bit.ly/IBMTrainEN</w:t>
        </w:r>
        <w:r>
          <w:rPr>
            <w:rFonts w:ascii="Arial"/>
            <w:color w:val="216597"/>
            <w:w w:val="99"/>
            <w:sz w:val="20"/>
          </w:rPr>
        </w:r>
        <w:r>
          <w:rPr>
            <w:rFonts w:ascii="Arial"/>
            <w:sz w:val="20"/>
          </w:rPr>
        </w:r>
      </w:hyperlink>
    </w:p>
    <w:p>
      <w:pPr>
        <w:spacing w:line="375" w:lineRule="auto" w:before="130"/>
        <w:ind w:left="978" w:right="5459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5"/>
          <w:sz w:val="20"/>
        </w:rPr>
        <w:t>YouTube:</w:t>
      </w:r>
      <w:r>
        <w:rPr>
          <w:rFonts w:ascii="Arial"/>
          <w:spacing w:val="-24"/>
          <w:sz w:val="20"/>
        </w:rPr>
        <w:t> </w:t>
      </w:r>
      <w:r>
        <w:rPr>
          <w:rFonts w:ascii="Arial"/>
          <w:color w:val="216597"/>
          <w:spacing w:val="-24"/>
          <w:sz w:val="20"/>
        </w:rPr>
      </w:r>
      <w:r>
        <w:rPr>
          <w:rFonts w:ascii="Arial"/>
          <w:color w:val="216597"/>
          <w:spacing w:val="-1"/>
          <w:sz w:val="20"/>
          <w:u w:val="single" w:color="216597"/>
        </w:rPr>
        <w:t>youtube.com/IBMTraining</w:t>
      </w:r>
      <w:r>
        <w:rPr>
          <w:rFonts w:ascii="Arial"/>
          <w:color w:val="216597"/>
          <w:w w:val="99"/>
          <w:sz w:val="20"/>
        </w:rPr>
      </w:r>
      <w:r>
        <w:rPr>
          <w:rFonts w:ascii="Arial"/>
          <w:color w:val="216597"/>
          <w:spacing w:val="43"/>
          <w:w w:val="99"/>
          <w:sz w:val="20"/>
        </w:rPr>
        <w:t> </w:t>
      </w:r>
      <w:r>
        <w:rPr>
          <w:rFonts w:ascii="Arial"/>
          <w:spacing w:val="-1"/>
          <w:sz w:val="20"/>
        </w:rPr>
        <w:t>Facebook:</w:t>
      </w:r>
      <w:r>
        <w:rPr>
          <w:rFonts w:ascii="Arial"/>
          <w:spacing w:val="-34"/>
          <w:sz w:val="20"/>
        </w:rPr>
        <w:t> </w:t>
      </w:r>
      <w:r>
        <w:rPr>
          <w:rFonts w:ascii="Arial"/>
          <w:color w:val="216597"/>
          <w:spacing w:val="-34"/>
          <w:sz w:val="20"/>
        </w:rPr>
      </w:r>
      <w:r>
        <w:rPr>
          <w:rFonts w:ascii="Arial"/>
          <w:color w:val="216597"/>
          <w:spacing w:val="-34"/>
          <w:sz w:val="20"/>
          <w:u w:val="single" w:color="216597"/>
        </w:rPr>
      </w:r>
      <w:r>
        <w:rPr>
          <w:rFonts w:ascii="Arial"/>
          <w:color w:val="216597"/>
          <w:spacing w:val="-1"/>
          <w:sz w:val="20"/>
          <w:u w:val="single" w:color="216597"/>
        </w:rPr>
        <w:t>facebook.com/ibmtraining</w:t>
      </w:r>
      <w:r>
        <w:rPr>
          <w:rFonts w:ascii="Arial"/>
          <w:color w:val="216597"/>
          <w:w w:val="99"/>
          <w:sz w:val="20"/>
        </w:rPr>
      </w:r>
      <w:r>
        <w:rPr>
          <w:rFonts w:ascii="Arial"/>
          <w:color w:val="216597"/>
          <w:spacing w:val="55"/>
          <w:w w:val="99"/>
          <w:sz w:val="20"/>
        </w:rPr>
        <w:t> </w:t>
      </w:r>
      <w:r>
        <w:rPr>
          <w:rFonts w:ascii="Arial"/>
          <w:spacing w:val="-2"/>
          <w:sz w:val="20"/>
        </w:rPr>
        <w:t>Twitter: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color w:val="216597"/>
          <w:spacing w:val="-30"/>
          <w:sz w:val="20"/>
        </w:rPr>
      </w:r>
      <w:r>
        <w:rPr>
          <w:rFonts w:ascii="Arial"/>
          <w:color w:val="216597"/>
          <w:spacing w:val="-1"/>
          <w:sz w:val="20"/>
          <w:u w:val="single" w:color="216597"/>
        </w:rPr>
        <w:t>twitter.com/websphere_edu</w:t>
      </w:r>
      <w:r>
        <w:rPr>
          <w:rFonts w:ascii="Arial"/>
          <w:color w:val="216597"/>
          <w:w w:val="99"/>
          <w:sz w:val="20"/>
        </w:rPr>
      </w:r>
      <w:r>
        <w:rPr>
          <w:rFonts w:ascii="Arial"/>
          <w:sz w:val="20"/>
        </w:rPr>
      </w:r>
    </w:p>
    <w:p>
      <w:pPr>
        <w:spacing w:after="0" w:line="375" w:lineRule="auto"/>
        <w:jc w:val="left"/>
        <w:rPr>
          <w:rFonts w:ascii="Arial" w:hAnsi="Arial" w:cs="Arial" w:eastAsia="Arial"/>
          <w:sz w:val="20"/>
          <w:szCs w:val="20"/>
        </w:rPr>
        <w:sectPr>
          <w:pgSz w:w="11900" w:h="15840"/>
          <w:pgMar w:header="0" w:footer="322" w:top="1080" w:bottom="540" w:left="980" w:right="6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1900" w:h="15840"/>
      <w:pgMar w:header="0" w:footer="322" w:top="1500" w:bottom="5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9.040009pt;margin-top:763.893677pt;width:8.450pt;height:10pt;mso-position-horizontal-relative:page;mso-position-vertical-relative:page;z-index:-5344" type="#_x0000_t202" filled="false" stroked="false">
          <v:textbox inset="0,0,0,0">
            <w:txbxContent>
              <w:p>
                <w:pPr>
                  <w:spacing w:line="183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w w:val="99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978" w:hanging="360"/>
        <w:jc w:val="left"/>
      </w:pPr>
      <w:rPr>
        <w:rFonts w:hint="default" w:ascii="Arial" w:hAnsi="Arial" w:eastAsia="Arial"/>
        <w:w w:val="99"/>
        <w:position w:val="6"/>
        <w:sz w:val="22"/>
        <w:szCs w:val="22"/>
      </w:rPr>
    </w:lvl>
    <w:lvl w:ilvl="1">
      <w:start w:val="1"/>
      <w:numFmt w:val="bullet"/>
      <w:lvlText w:val="•"/>
      <w:lvlJc w:val="left"/>
      <w:pPr>
        <w:ind w:left="190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3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4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7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03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978" w:hanging="238"/>
      </w:pPr>
      <w:rPr>
        <w:rFonts w:hint="default" w:ascii="Arial" w:hAnsi="Arial" w:eastAsia="Aria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912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6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80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15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9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83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7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1" w:hanging="238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915" w:hanging="180"/>
      </w:pPr>
      <w:rPr>
        <w:rFonts w:hint="default" w:ascii="Arial" w:hAnsi="Arial" w:eastAsia="Arial"/>
        <w:color w:val="216597"/>
        <w:sz w:val="20"/>
        <w:szCs w:val="20"/>
      </w:rPr>
    </w:lvl>
    <w:lvl w:ilvl="1">
      <w:start w:val="1"/>
      <w:numFmt w:val="bullet"/>
      <w:lvlText w:val="•"/>
      <w:lvlJc w:val="left"/>
      <w:pPr>
        <w:ind w:left="1856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96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7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77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7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58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98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9" w:hanging="18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978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"/>
      <w:ind w:left="4414"/>
      <w:outlineLvl w:val="1"/>
    </w:pPr>
    <w:rPr>
      <w:rFonts w:ascii="Arial" w:hAnsi="Arial" w:eastAsia="Arial"/>
      <w:b/>
      <w:bCs/>
      <w:sz w:val="48"/>
      <w:szCs w:val="48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://www.ibm.com/training" TargetMode="External"/><Relationship Id="rId9" Type="http://schemas.openxmlformats.org/officeDocument/2006/relationships/hyperlink" Target="http://bit.ly/IBMTrainEN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</dc:creator>
  <cp:keywords>V7.0</cp:keywords>
  <dc:title>IBM Course Title</dc:title>
  <dcterms:created xsi:type="dcterms:W3CDTF">2016-06-14T10:26:17Z</dcterms:created>
  <dcterms:modified xsi:type="dcterms:W3CDTF">2016-06-14T10:26:17Z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2013-02-27T00:00:00Z</vt:filetime>
  </property>
  <property fmtid="{D5CDD505-2E9C-101B-9397-08002B2CF9AE}" pid="3" name="LastSaved">
    <vt:filetime>2016-06-14T00:00:00Z</vt:filetime>
  </property>
</Properties>
</file>