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4622A1" w:rsidRDefault="004622A1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4622A1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30"/>
        <w:gridCol w:w="2994"/>
      </w:tblGrid>
      <w:tr w:rsidR="004B06AC" w:rsidTr="00506A8F">
        <w:tc>
          <w:tcPr>
            <w:tcW w:w="7398" w:type="dxa"/>
          </w:tcPr>
          <w:p w:rsidR="002C229A" w:rsidRPr="004622A1" w:rsidRDefault="002C229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622A1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="003A6D0E" w:rsidRPr="004622A1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Datacap </w:t>
            </w:r>
            <w:r w:rsidR="0081228D" w:rsidRPr="004622A1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9.0</w:t>
            </w:r>
            <w:r w:rsidR="000E1A1F" w:rsidRPr="004622A1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</w:t>
            </w:r>
            <w:r w:rsidR="004B06AC" w:rsidRPr="004622A1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DD1174" w:rsidRPr="004622A1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FastDoc</w:t>
            </w:r>
            <w:r w:rsidR="009B3572" w:rsidRPr="004622A1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Local Mode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C229A" w:rsidP="00B21412">
            <w:pPr>
              <w:pStyle w:val="Heading9"/>
              <w:rPr>
                <w:sz w:val="30"/>
              </w:rPr>
            </w:pPr>
            <w:r>
              <w:t>F</w:t>
            </w:r>
            <w:r w:rsidR="0081228D">
              <w:t>2</w:t>
            </w:r>
            <w:r w:rsidR="000E1A1F">
              <w:t>52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4622A1" w:rsidRDefault="004622A1" w:rsidP="00860307">
      <w:r>
        <w:t xml:space="preserve">For more info: </w:t>
      </w:r>
      <w:hyperlink r:id="rId8" w:history="1">
        <w:r w:rsidRPr="004622A1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4622A1" w:rsidRPr="00860307" w:rsidRDefault="004622A1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2C509E" w:rsidP="00EC74E0">
      <w:r w:rsidRPr="002C509E">
        <w:t xml:space="preserve">This unit introduces you to </w:t>
      </w:r>
      <w:r w:rsidR="002F75A1">
        <w:t xml:space="preserve">the </w:t>
      </w:r>
      <w:r w:rsidRPr="002C509E">
        <w:t>Datacap Fast</w:t>
      </w:r>
      <w:r>
        <w:t>D</w:t>
      </w:r>
      <w:r w:rsidRPr="002C509E">
        <w:t>oc</w:t>
      </w:r>
      <w:r w:rsidR="002F75A1">
        <w:t xml:space="preserve"> user interface</w:t>
      </w:r>
      <w:r w:rsidRPr="002C509E">
        <w:t>. It then focus</w:t>
      </w:r>
      <w:r w:rsidR="004B0834">
        <w:t>es</w:t>
      </w:r>
      <w:r w:rsidRPr="002C509E">
        <w:t xml:space="preserve"> on </w:t>
      </w:r>
      <w:r w:rsidR="002F75A1">
        <w:t xml:space="preserve">the </w:t>
      </w:r>
      <w:r w:rsidRPr="002C509E">
        <w:t>batch configuration and upload processing</w:t>
      </w:r>
      <w:r w:rsidR="002F75A1">
        <w:t xml:space="preserve"> in </w:t>
      </w:r>
      <w:r w:rsidR="002F75A1" w:rsidRPr="002C509E">
        <w:t>Local mode</w:t>
      </w:r>
      <w:r w:rsidRPr="002C509E">
        <w:t>.</w:t>
      </w:r>
    </w:p>
    <w:p w:rsidR="004B06AC" w:rsidRDefault="004B06AC" w:rsidP="00C77C8A">
      <w:bookmarkStart w:id="1" w:name="_Toc283135067"/>
    </w:p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FE7879" w:rsidP="00C77C8A">
      <w:r>
        <w:t>4</w:t>
      </w:r>
      <w:r w:rsidR="004B06AC" w:rsidRPr="004A0FF5">
        <w:t xml:space="preserve"> </w:t>
      </w:r>
      <w:r w:rsidR="004B0834">
        <w:t>hour</w:t>
      </w:r>
      <w:r w:rsidR="004B06AC" w:rsidRPr="004A0FF5">
        <w:t>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2F75A1" w:rsidP="004A0FF5">
      <w:r w:rsidRPr="002F75A1">
        <w:t>Instructor-led (Classroom or Online), SPVC (Self-paced virtual course)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6445BF" w:rsidRDefault="002F75A1" w:rsidP="004B0834">
      <w:pPr>
        <w:numPr>
          <w:ilvl w:val="0"/>
          <w:numId w:val="29"/>
        </w:numPr>
        <w:spacing w:line="360" w:lineRule="auto"/>
      </w:pPr>
      <w:r>
        <w:t>Application Builders</w:t>
      </w:r>
      <w:r w:rsidR="006445BF" w:rsidRPr="006445BF">
        <w:t xml:space="preserve"> who</w:t>
      </w:r>
      <w:r w:rsidR="006445BF">
        <w:t xml:space="preserve"> </w:t>
      </w:r>
      <w:r w:rsidR="006445BF" w:rsidRPr="006445BF">
        <w:t>are responsible for</w:t>
      </w:r>
      <w:r w:rsidR="004B0834">
        <w:t xml:space="preserve"> building</w:t>
      </w:r>
      <w:r w:rsidR="006445BF">
        <w:t xml:space="preserve"> </w:t>
      </w:r>
      <w:r w:rsidR="00A31AE7">
        <w:t>Datacap application</w:t>
      </w:r>
      <w:r w:rsidR="004B0834">
        <w:t>s</w:t>
      </w:r>
    </w:p>
    <w:p w:rsidR="006445BF" w:rsidRDefault="00A31AE7" w:rsidP="008E2805">
      <w:pPr>
        <w:numPr>
          <w:ilvl w:val="0"/>
          <w:numId w:val="29"/>
        </w:numPr>
        <w:spacing w:line="360" w:lineRule="auto"/>
      </w:pPr>
      <w:r w:rsidRPr="00A31AE7">
        <w:t xml:space="preserve">Anyone who needs to </w:t>
      </w:r>
      <w:r w:rsidR="002F75A1">
        <w:t xml:space="preserve">know </w:t>
      </w:r>
      <w:r w:rsidR="004B0834" w:rsidRPr="002C509E">
        <w:t xml:space="preserve">the </w:t>
      </w:r>
      <w:r w:rsidR="004B0834">
        <w:t xml:space="preserve">capabilities of FastDoc </w:t>
      </w:r>
      <w:r w:rsidR="002F75A1">
        <w:t>in l</w:t>
      </w:r>
      <w:r w:rsidR="004B0834" w:rsidRPr="002C509E">
        <w:t>ocal mode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4B0834" w:rsidRDefault="00217C9F" w:rsidP="004B0834">
      <w:pPr>
        <w:numPr>
          <w:ilvl w:val="0"/>
          <w:numId w:val="33"/>
        </w:numPr>
        <w:spacing w:line="360" w:lineRule="auto"/>
      </w:pPr>
      <w:r>
        <w:t xml:space="preserve">Familiarity with </w:t>
      </w:r>
      <w:r w:rsidR="00972859">
        <w:t>capture</w:t>
      </w:r>
      <w:r w:rsidR="004B0834">
        <w:t xml:space="preserve"> concepts </w:t>
      </w:r>
    </w:p>
    <w:p w:rsidR="000E1A1F" w:rsidRDefault="00040194" w:rsidP="0045375F">
      <w:pPr>
        <w:numPr>
          <w:ilvl w:val="0"/>
          <w:numId w:val="33"/>
        </w:numPr>
        <w:spacing w:line="360" w:lineRule="auto"/>
      </w:pPr>
      <w:r>
        <w:t xml:space="preserve">The following course or equivalent knowledge is required:  </w:t>
      </w:r>
      <w:r w:rsidR="004B0834">
        <w:t>IBM Datacap 9.0.1: Introduction</w:t>
      </w:r>
      <w:r>
        <w:t xml:space="preserve"> (F251)</w:t>
      </w:r>
    </w:p>
    <w:p w:rsidR="002D3BCE" w:rsidRDefault="002D3BCE" w:rsidP="002D3BCE">
      <w:pPr>
        <w:spacing w:line="360" w:lineRule="auto"/>
        <w:ind w:left="360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P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AD5BCD" w:rsidRPr="001A30CC" w:rsidRDefault="000914E8" w:rsidP="001A30CC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>
        <w:rPr>
          <w:rStyle w:val="SC4106500"/>
          <w:b/>
          <w:color w:val="auto"/>
          <w:sz w:val="20"/>
          <w:szCs w:val="20"/>
        </w:rPr>
        <w:t xml:space="preserve">Describe the FastDoc capabilities and modes of operation </w:t>
      </w:r>
    </w:p>
    <w:p w:rsidR="00AD5BCD" w:rsidRDefault="002F75A1" w:rsidP="002F75A1">
      <w:pPr>
        <w:spacing w:line="360" w:lineRule="auto"/>
        <w:ind w:left="720"/>
      </w:pPr>
      <w:r>
        <w:t xml:space="preserve">FastDoc </w:t>
      </w:r>
      <w:r w:rsidR="000914E8">
        <w:t xml:space="preserve">User Interface </w:t>
      </w:r>
    </w:p>
    <w:p w:rsidR="000914E8" w:rsidRDefault="000914E8" w:rsidP="002F75A1">
      <w:pPr>
        <w:spacing w:line="360" w:lineRule="auto"/>
        <w:ind w:left="720"/>
      </w:pPr>
      <w:r>
        <w:t>Local mode and Datacap Server mode</w:t>
      </w:r>
    </w:p>
    <w:p w:rsidR="000914E8" w:rsidRDefault="000914E8" w:rsidP="002F75A1">
      <w:pPr>
        <w:spacing w:line="360" w:lineRule="auto"/>
        <w:ind w:left="720"/>
      </w:pPr>
      <w:r>
        <w:t>FastDoc as a development tool</w:t>
      </w:r>
    </w:p>
    <w:p w:rsidR="000914E8" w:rsidRPr="001A30CC" w:rsidRDefault="000914E8" w:rsidP="002F75A1">
      <w:pPr>
        <w:spacing w:line="360" w:lineRule="auto"/>
        <w:ind w:left="720"/>
      </w:pPr>
      <w:r>
        <w:t>FastDoc as client</w:t>
      </w:r>
    </w:p>
    <w:p w:rsidR="00AD5BCD" w:rsidRPr="001A30CC" w:rsidRDefault="000914E8" w:rsidP="001A30CC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>
        <w:rPr>
          <w:rStyle w:val="SC4106500"/>
          <w:b/>
          <w:color w:val="auto"/>
          <w:sz w:val="20"/>
          <w:szCs w:val="20"/>
        </w:rPr>
        <w:t>Configure and run tasks in the local mode</w:t>
      </w:r>
    </w:p>
    <w:p w:rsidR="00276208" w:rsidRDefault="00276208" w:rsidP="002F75A1">
      <w:pPr>
        <w:spacing w:line="360" w:lineRule="auto"/>
        <w:ind w:left="720"/>
      </w:pPr>
      <w:r>
        <w:t>Configure a local batch</w:t>
      </w:r>
    </w:p>
    <w:p w:rsidR="00AD5BCD" w:rsidRPr="001A30CC" w:rsidRDefault="00AD5BCD" w:rsidP="002F75A1">
      <w:pPr>
        <w:spacing w:line="360" w:lineRule="auto"/>
        <w:ind w:left="720"/>
      </w:pPr>
      <w:r w:rsidRPr="001A30CC">
        <w:t xml:space="preserve">Process </w:t>
      </w:r>
      <w:r w:rsidR="00276208">
        <w:t>d</w:t>
      </w:r>
      <w:r w:rsidRPr="001A30CC">
        <w:t>o</w:t>
      </w:r>
      <w:r w:rsidR="001A30CC">
        <w:t xml:space="preserve">cuments </w:t>
      </w:r>
      <w:r w:rsidR="00276208">
        <w:t>in local mode</w:t>
      </w:r>
    </w:p>
    <w:p w:rsidR="00AD5BCD" w:rsidRPr="001A30CC" w:rsidRDefault="00AD5BCD" w:rsidP="002F75A1">
      <w:pPr>
        <w:spacing w:line="360" w:lineRule="auto"/>
        <w:ind w:left="720"/>
      </w:pPr>
      <w:r w:rsidRPr="001A30CC">
        <w:t xml:space="preserve">Configure a Scan and Upload </w:t>
      </w:r>
      <w:r w:rsidR="001A30CC">
        <w:t>Task</w:t>
      </w:r>
    </w:p>
    <w:p w:rsidR="001512A0" w:rsidRPr="001512A0" w:rsidRDefault="004B06AC" w:rsidP="002F75A1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1"/>
      <w:bookmarkEnd w:id="5"/>
    </w:p>
    <w:p w:rsidR="009D6483" w:rsidRPr="000E1A1F" w:rsidRDefault="009D6483" w:rsidP="000E1A1F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 w:rsidRPr="000E1A1F">
        <w:rPr>
          <w:rStyle w:val="SC4106500"/>
          <w:b/>
          <w:color w:val="auto"/>
          <w:sz w:val="20"/>
          <w:szCs w:val="20"/>
        </w:rPr>
        <w:t>FastDoc Capabilities Overview</w:t>
      </w:r>
    </w:p>
    <w:p w:rsidR="00D77939" w:rsidRDefault="00FB6AC6" w:rsidP="002F75A1">
      <w:pPr>
        <w:spacing w:line="360" w:lineRule="auto"/>
        <w:ind w:left="720"/>
      </w:pPr>
      <w:r>
        <w:t>What is FastDoc?</w:t>
      </w:r>
    </w:p>
    <w:p w:rsidR="00FB6AC6" w:rsidRDefault="00FB6AC6" w:rsidP="002F75A1">
      <w:pPr>
        <w:spacing w:line="360" w:lineRule="auto"/>
        <w:ind w:left="720"/>
      </w:pPr>
      <w:r>
        <w:t>FastDoc versatility, interface, interface icons</w:t>
      </w:r>
    </w:p>
    <w:p w:rsidR="00FB6AC6" w:rsidRDefault="00FB6AC6" w:rsidP="002F75A1">
      <w:pPr>
        <w:spacing w:line="360" w:lineRule="auto"/>
        <w:ind w:left="720"/>
      </w:pPr>
      <w:r>
        <w:lastRenderedPageBreak/>
        <w:t>FastDoc local mode</w:t>
      </w:r>
    </w:p>
    <w:p w:rsidR="00FB6AC6" w:rsidRDefault="00FB6AC6" w:rsidP="002F75A1">
      <w:pPr>
        <w:spacing w:line="360" w:lineRule="auto"/>
        <w:ind w:left="720"/>
      </w:pPr>
      <w:r>
        <w:t>FastDoc advantages</w:t>
      </w:r>
    </w:p>
    <w:p w:rsidR="00FB6AC6" w:rsidRPr="000E1A1F" w:rsidRDefault="00FB6AC6" w:rsidP="002F75A1">
      <w:pPr>
        <w:spacing w:line="360" w:lineRule="auto"/>
        <w:ind w:left="720"/>
      </w:pPr>
      <w:r>
        <w:t>FastDoc terms</w:t>
      </w:r>
    </w:p>
    <w:p w:rsidR="00F55859" w:rsidRPr="000E1A1F" w:rsidRDefault="00F55859" w:rsidP="000E1A1F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 w:rsidRPr="000E1A1F">
        <w:rPr>
          <w:rStyle w:val="SC4106500"/>
          <w:b/>
          <w:color w:val="auto"/>
          <w:sz w:val="20"/>
          <w:szCs w:val="20"/>
        </w:rPr>
        <w:t xml:space="preserve">FastDoc </w:t>
      </w:r>
      <w:r w:rsidR="00FB6AC6">
        <w:rPr>
          <w:rStyle w:val="SC4106500"/>
          <w:b/>
          <w:color w:val="auto"/>
          <w:sz w:val="20"/>
          <w:szCs w:val="20"/>
        </w:rPr>
        <w:t>l</w:t>
      </w:r>
      <w:r w:rsidRPr="000E1A1F">
        <w:rPr>
          <w:rStyle w:val="SC4106500"/>
          <w:b/>
          <w:color w:val="auto"/>
          <w:sz w:val="20"/>
          <w:szCs w:val="20"/>
        </w:rPr>
        <w:t xml:space="preserve">ocal </w:t>
      </w:r>
      <w:r w:rsidR="00FB6AC6">
        <w:rPr>
          <w:rStyle w:val="SC4106500"/>
          <w:b/>
          <w:color w:val="auto"/>
          <w:sz w:val="20"/>
          <w:szCs w:val="20"/>
        </w:rPr>
        <w:t>mode</w:t>
      </w:r>
    </w:p>
    <w:p w:rsidR="00FB6AC6" w:rsidRDefault="00FB6AC6" w:rsidP="002F75A1">
      <w:pPr>
        <w:spacing w:line="360" w:lineRule="auto"/>
        <w:ind w:left="720"/>
      </w:pPr>
      <w:r>
        <w:t xml:space="preserve">FastDoc local batch </w:t>
      </w:r>
      <w:r w:rsidR="00F47F58">
        <w:t xml:space="preserve">profile </w:t>
      </w:r>
      <w:r>
        <w:t>configuration</w:t>
      </w:r>
    </w:p>
    <w:p w:rsidR="00F55859" w:rsidRPr="00F55859" w:rsidRDefault="00F47F58" w:rsidP="002F75A1">
      <w:pPr>
        <w:spacing w:line="360" w:lineRule="auto"/>
        <w:ind w:left="720"/>
      </w:pPr>
      <w:r>
        <w:t>Configure local b</w:t>
      </w:r>
      <w:r w:rsidR="00F55859" w:rsidRPr="00F55859">
        <w:t xml:space="preserve">atch </w:t>
      </w:r>
      <w:r>
        <w:t>profiles and parameters</w:t>
      </w:r>
    </w:p>
    <w:p w:rsidR="00F55859" w:rsidRDefault="00F47F58" w:rsidP="002F75A1">
      <w:pPr>
        <w:spacing w:line="360" w:lineRule="auto"/>
        <w:ind w:left="720"/>
      </w:pPr>
      <w:r>
        <w:t>Configure local tasks</w:t>
      </w:r>
    </w:p>
    <w:p w:rsidR="00F47F58" w:rsidRDefault="00F47F58" w:rsidP="002F75A1">
      <w:pPr>
        <w:spacing w:line="360" w:lineRule="auto"/>
        <w:ind w:left="720"/>
      </w:pPr>
      <w:r>
        <w:t>Create and run a local batch</w:t>
      </w:r>
    </w:p>
    <w:p w:rsidR="00F47F58" w:rsidRPr="00F47F58" w:rsidRDefault="00F47F58" w:rsidP="00F47F58">
      <w:pPr>
        <w:numPr>
          <w:ilvl w:val="0"/>
          <w:numId w:val="29"/>
        </w:numPr>
        <w:spacing w:line="360" w:lineRule="auto"/>
        <w:rPr>
          <w:b/>
        </w:rPr>
      </w:pPr>
      <w:r w:rsidRPr="00F47F58">
        <w:rPr>
          <w:b/>
        </w:rPr>
        <w:t>Create a local capture batch</w:t>
      </w:r>
    </w:p>
    <w:p w:rsidR="00F55859" w:rsidRDefault="00F47F58" w:rsidP="002F75A1">
      <w:pPr>
        <w:spacing w:line="360" w:lineRule="auto"/>
        <w:ind w:left="720"/>
      </w:pPr>
      <w:r>
        <w:t>What is a local batch profile</w:t>
      </w:r>
      <w:r w:rsidR="00AD76C2">
        <w:t>?</w:t>
      </w:r>
    </w:p>
    <w:p w:rsidR="00F47F58" w:rsidRDefault="00F47F58" w:rsidP="002F75A1">
      <w:pPr>
        <w:spacing w:line="360" w:lineRule="auto"/>
        <w:ind w:left="720"/>
      </w:pPr>
      <w:r>
        <w:t>What is a local task</w:t>
      </w:r>
      <w:r w:rsidR="00AD76C2">
        <w:t>?</w:t>
      </w:r>
    </w:p>
    <w:p w:rsidR="00F47F58" w:rsidRDefault="00F47F58" w:rsidP="002F75A1">
      <w:pPr>
        <w:spacing w:line="360" w:lineRule="auto"/>
        <w:ind w:left="720"/>
      </w:pPr>
      <w:r>
        <w:t>When is a local batch profile required</w:t>
      </w:r>
      <w:r w:rsidR="00AD76C2">
        <w:t>?</w:t>
      </w:r>
    </w:p>
    <w:p w:rsidR="00F47F58" w:rsidRDefault="00AD76C2" w:rsidP="002F75A1">
      <w:pPr>
        <w:spacing w:line="360" w:lineRule="auto"/>
        <w:ind w:left="720"/>
      </w:pPr>
      <w:r>
        <w:t>Where is data located?</w:t>
      </w:r>
    </w:p>
    <w:p w:rsidR="00AD76C2" w:rsidRDefault="00AD76C2" w:rsidP="002F75A1">
      <w:pPr>
        <w:spacing w:line="360" w:lineRule="auto"/>
        <w:ind w:left="720"/>
      </w:pPr>
      <w:r>
        <w:t>Configure local batches</w:t>
      </w:r>
    </w:p>
    <w:p w:rsidR="00AD76C2" w:rsidRDefault="00AD76C2" w:rsidP="002F75A1">
      <w:pPr>
        <w:spacing w:line="360" w:lineRule="auto"/>
        <w:ind w:left="720"/>
      </w:pPr>
      <w:r>
        <w:t>FastDoc (Admin) local configuration interface</w:t>
      </w:r>
    </w:p>
    <w:p w:rsidR="00AD76C2" w:rsidRDefault="00AD76C2" w:rsidP="002F75A1">
      <w:pPr>
        <w:spacing w:line="360" w:lineRule="auto"/>
        <w:ind w:left="720"/>
      </w:pPr>
      <w:r>
        <w:t>Batch task pane</w:t>
      </w:r>
    </w:p>
    <w:p w:rsidR="00AD76C2" w:rsidRDefault="00AD76C2" w:rsidP="002F75A1">
      <w:pPr>
        <w:spacing w:line="360" w:lineRule="auto"/>
        <w:ind w:left="720"/>
      </w:pPr>
      <w:r>
        <w:t>Scan interface and panels</w:t>
      </w:r>
    </w:p>
    <w:p w:rsidR="00AD76C2" w:rsidRPr="002F75A1" w:rsidRDefault="00AD76C2" w:rsidP="00AD76C2">
      <w:pPr>
        <w:numPr>
          <w:ilvl w:val="0"/>
          <w:numId w:val="33"/>
        </w:numPr>
        <w:spacing w:line="360" w:lineRule="auto"/>
        <w:rPr>
          <w:b/>
        </w:rPr>
      </w:pPr>
      <w:r w:rsidRPr="002F75A1">
        <w:rPr>
          <w:b/>
        </w:rPr>
        <w:t xml:space="preserve">Process </w:t>
      </w:r>
      <w:r w:rsidR="004112FA" w:rsidRPr="002F75A1">
        <w:rPr>
          <w:b/>
        </w:rPr>
        <w:t>l</w:t>
      </w:r>
      <w:r w:rsidRPr="002F75A1">
        <w:rPr>
          <w:b/>
        </w:rPr>
        <w:t>ocal batches</w:t>
      </w:r>
    </w:p>
    <w:p w:rsidR="00AD76C2" w:rsidRDefault="00AD76C2" w:rsidP="002F75A1">
      <w:pPr>
        <w:spacing w:line="360" w:lineRule="auto"/>
        <w:ind w:left="720"/>
      </w:pPr>
      <w:r>
        <w:t>Scan batch preparation</w:t>
      </w:r>
    </w:p>
    <w:p w:rsidR="004112FA" w:rsidRDefault="004112FA" w:rsidP="002F75A1">
      <w:pPr>
        <w:spacing w:line="360" w:lineRule="auto"/>
        <w:ind w:left="720"/>
      </w:pPr>
      <w:r>
        <w:t>Scan, process, and verify a batch</w:t>
      </w:r>
    </w:p>
    <w:p w:rsidR="004112FA" w:rsidRDefault="004112FA" w:rsidP="002F75A1">
      <w:pPr>
        <w:spacing w:line="360" w:lineRule="auto"/>
        <w:ind w:left="720"/>
      </w:pPr>
      <w:r>
        <w:t>Correct error</w:t>
      </w:r>
    </w:p>
    <w:p w:rsidR="004112FA" w:rsidRDefault="004112FA" w:rsidP="002F75A1">
      <w:pPr>
        <w:spacing w:line="360" w:lineRule="auto"/>
        <w:ind w:left="720"/>
      </w:pPr>
      <w:r>
        <w:t>Export the batch</w:t>
      </w:r>
    </w:p>
    <w:p w:rsidR="00AD76C2" w:rsidRPr="002F75A1" w:rsidRDefault="00AD76C2" w:rsidP="00AD76C2">
      <w:pPr>
        <w:numPr>
          <w:ilvl w:val="0"/>
          <w:numId w:val="33"/>
        </w:numPr>
        <w:spacing w:line="360" w:lineRule="auto"/>
        <w:rPr>
          <w:b/>
        </w:rPr>
      </w:pPr>
      <w:r w:rsidRPr="002F75A1">
        <w:rPr>
          <w:b/>
        </w:rPr>
        <w:t>Configure Scan and upload</w:t>
      </w:r>
    </w:p>
    <w:p w:rsidR="00F55859" w:rsidRDefault="00F55859" w:rsidP="002F75A1">
      <w:pPr>
        <w:spacing w:line="360" w:lineRule="auto"/>
        <w:ind w:left="720"/>
      </w:pPr>
      <w:r w:rsidRPr="00F55859">
        <w:t xml:space="preserve">Add an </w:t>
      </w:r>
      <w:r w:rsidR="009D6483">
        <w:t>u</w:t>
      </w:r>
      <w:r w:rsidRPr="00F55859">
        <w:t xml:space="preserve">pload </w:t>
      </w:r>
      <w:r w:rsidR="004112FA">
        <w:t>batch</w:t>
      </w:r>
    </w:p>
    <w:p w:rsidR="004112FA" w:rsidRDefault="004112FA" w:rsidP="002F75A1">
      <w:pPr>
        <w:spacing w:line="360" w:lineRule="auto"/>
        <w:ind w:left="720"/>
      </w:pPr>
      <w:r>
        <w:t>Batch profile task configuration options</w:t>
      </w:r>
    </w:p>
    <w:p w:rsidR="004112FA" w:rsidRDefault="004112FA" w:rsidP="002F75A1">
      <w:pPr>
        <w:spacing w:line="360" w:lineRule="auto"/>
        <w:ind w:left="720"/>
      </w:pPr>
      <w:r>
        <w:t>Configure the upload task</w:t>
      </w:r>
    </w:p>
    <w:p w:rsidR="004112FA" w:rsidRPr="00F55859" w:rsidRDefault="004112FA" w:rsidP="004112FA">
      <w:pPr>
        <w:spacing w:line="360" w:lineRule="auto"/>
        <w:ind w:left="1080"/>
      </w:pPr>
    </w:p>
    <w:p w:rsidR="001D026F" w:rsidRPr="00F55859" w:rsidRDefault="001D026F" w:rsidP="009C63E9">
      <w:pPr>
        <w:spacing w:line="360" w:lineRule="auto"/>
        <w:ind w:left="720"/>
      </w:pPr>
    </w:p>
    <w:sectPr w:rsidR="001D026F" w:rsidRPr="00F55859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CD0" w:rsidRDefault="00087CD0">
      <w:r>
        <w:separator/>
      </w:r>
    </w:p>
  </w:endnote>
  <w:endnote w:type="continuationSeparator" w:id="0">
    <w:p w:rsidR="00087CD0" w:rsidRDefault="0008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E9" w:rsidRPr="00F91EB5" w:rsidRDefault="009C63E9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9C63E9" w:rsidRDefault="009C63E9" w:rsidP="00DC7C5C">
    <w:pPr>
      <w:jc w:val="center"/>
      <w:rPr>
        <w:rFonts w:ascii="Arial" w:hAnsi="Arial" w:cs="Arial"/>
        <w:b/>
        <w:color w:val="0000FF"/>
        <w:sz w:val="16"/>
      </w:rPr>
    </w:pPr>
  </w:p>
  <w:p w:rsidR="009C63E9" w:rsidRPr="00E83475" w:rsidRDefault="009C63E9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9C63E9" w:rsidRDefault="009C63E9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CD0" w:rsidRDefault="00087CD0">
      <w:r>
        <w:separator/>
      </w:r>
    </w:p>
  </w:footnote>
  <w:footnote w:type="continuationSeparator" w:id="0">
    <w:p w:rsidR="00087CD0" w:rsidRDefault="00087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7B45C8"/>
    <w:multiLevelType w:val="hybridMultilevel"/>
    <w:tmpl w:val="BE6E28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9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9F66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9"/>
  </w:num>
  <w:num w:numId="5">
    <w:abstractNumId w:val="0"/>
  </w:num>
  <w:num w:numId="6">
    <w:abstractNumId w:val="23"/>
  </w:num>
  <w:num w:numId="7">
    <w:abstractNumId w:val="9"/>
  </w:num>
  <w:num w:numId="8">
    <w:abstractNumId w:val="22"/>
  </w:num>
  <w:num w:numId="9">
    <w:abstractNumId w:val="8"/>
  </w:num>
  <w:num w:numId="10">
    <w:abstractNumId w:val="10"/>
  </w:num>
  <w:num w:numId="11">
    <w:abstractNumId w:val="3"/>
  </w:num>
  <w:num w:numId="12">
    <w:abstractNumId w:val="2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6"/>
  </w:num>
  <w:num w:numId="18">
    <w:abstractNumId w:val="18"/>
  </w:num>
  <w:num w:numId="19">
    <w:abstractNumId w:val="11"/>
  </w:num>
  <w:num w:numId="20">
    <w:abstractNumId w:val="11"/>
  </w:num>
  <w:num w:numId="21">
    <w:abstractNumId w:val="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4"/>
  </w:num>
  <w:num w:numId="29">
    <w:abstractNumId w:val="15"/>
  </w:num>
  <w:num w:numId="30">
    <w:abstractNumId w:val="1"/>
  </w:num>
  <w:num w:numId="31">
    <w:abstractNumId w:val="13"/>
  </w:num>
  <w:num w:numId="32">
    <w:abstractNumId w:val="12"/>
  </w:num>
  <w:num w:numId="33">
    <w:abstractNumId w:val="21"/>
  </w:num>
  <w:num w:numId="34">
    <w:abstractNumId w:val="6"/>
  </w:num>
  <w:num w:numId="35">
    <w:abstractNumId w:val="7"/>
  </w:num>
  <w:num w:numId="3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0194"/>
    <w:rsid w:val="00044141"/>
    <w:rsid w:val="0004541D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87CD0"/>
    <w:rsid w:val="000914E8"/>
    <w:rsid w:val="000A350C"/>
    <w:rsid w:val="000A3BF4"/>
    <w:rsid w:val="000B274E"/>
    <w:rsid w:val="000B3109"/>
    <w:rsid w:val="000B38A4"/>
    <w:rsid w:val="000D7D3B"/>
    <w:rsid w:val="000E1A1F"/>
    <w:rsid w:val="000E2719"/>
    <w:rsid w:val="000E5D7B"/>
    <w:rsid w:val="000F2215"/>
    <w:rsid w:val="000F64A2"/>
    <w:rsid w:val="00107D08"/>
    <w:rsid w:val="00110E5F"/>
    <w:rsid w:val="0011774B"/>
    <w:rsid w:val="00127806"/>
    <w:rsid w:val="00133C9B"/>
    <w:rsid w:val="00140494"/>
    <w:rsid w:val="001512A0"/>
    <w:rsid w:val="00172433"/>
    <w:rsid w:val="0019311C"/>
    <w:rsid w:val="001932C6"/>
    <w:rsid w:val="00197BE7"/>
    <w:rsid w:val="001A30CC"/>
    <w:rsid w:val="001A602D"/>
    <w:rsid w:val="001A6268"/>
    <w:rsid w:val="001B18E3"/>
    <w:rsid w:val="001B34EB"/>
    <w:rsid w:val="001B7FDB"/>
    <w:rsid w:val="001D026F"/>
    <w:rsid w:val="001D0FD1"/>
    <w:rsid w:val="001D42BE"/>
    <w:rsid w:val="001D54C0"/>
    <w:rsid w:val="001D638D"/>
    <w:rsid w:val="001E46F4"/>
    <w:rsid w:val="001F4FD8"/>
    <w:rsid w:val="001F57C0"/>
    <w:rsid w:val="00217C9F"/>
    <w:rsid w:val="0022463F"/>
    <w:rsid w:val="00225FED"/>
    <w:rsid w:val="0023290E"/>
    <w:rsid w:val="00240254"/>
    <w:rsid w:val="00245929"/>
    <w:rsid w:val="0025611B"/>
    <w:rsid w:val="002638DA"/>
    <w:rsid w:val="00272A08"/>
    <w:rsid w:val="002748C9"/>
    <w:rsid w:val="00276208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509E"/>
    <w:rsid w:val="002C7102"/>
    <w:rsid w:val="002D04BF"/>
    <w:rsid w:val="002D29C2"/>
    <w:rsid w:val="002D3BCE"/>
    <w:rsid w:val="002E2192"/>
    <w:rsid w:val="002E3305"/>
    <w:rsid w:val="002E3DD2"/>
    <w:rsid w:val="002E5D8D"/>
    <w:rsid w:val="002E765F"/>
    <w:rsid w:val="002F0588"/>
    <w:rsid w:val="002F1216"/>
    <w:rsid w:val="002F57F3"/>
    <w:rsid w:val="002F75A1"/>
    <w:rsid w:val="003043FF"/>
    <w:rsid w:val="0030693F"/>
    <w:rsid w:val="00316D6E"/>
    <w:rsid w:val="00333FA8"/>
    <w:rsid w:val="00345FCA"/>
    <w:rsid w:val="003479F2"/>
    <w:rsid w:val="00350624"/>
    <w:rsid w:val="00352FCC"/>
    <w:rsid w:val="00374F8D"/>
    <w:rsid w:val="00375FF4"/>
    <w:rsid w:val="00386B4B"/>
    <w:rsid w:val="00391604"/>
    <w:rsid w:val="00396D50"/>
    <w:rsid w:val="00397147"/>
    <w:rsid w:val="003979CA"/>
    <w:rsid w:val="003A5854"/>
    <w:rsid w:val="003A6D0E"/>
    <w:rsid w:val="003A7E29"/>
    <w:rsid w:val="003B78E5"/>
    <w:rsid w:val="003C28EB"/>
    <w:rsid w:val="003C326E"/>
    <w:rsid w:val="003E3887"/>
    <w:rsid w:val="003F05EF"/>
    <w:rsid w:val="003F6882"/>
    <w:rsid w:val="003F7315"/>
    <w:rsid w:val="004000F6"/>
    <w:rsid w:val="004003A7"/>
    <w:rsid w:val="004052FC"/>
    <w:rsid w:val="004112FA"/>
    <w:rsid w:val="00433313"/>
    <w:rsid w:val="004505E5"/>
    <w:rsid w:val="0045375F"/>
    <w:rsid w:val="00455246"/>
    <w:rsid w:val="004564AA"/>
    <w:rsid w:val="004622A1"/>
    <w:rsid w:val="004630D9"/>
    <w:rsid w:val="004766FE"/>
    <w:rsid w:val="00483A93"/>
    <w:rsid w:val="00483C61"/>
    <w:rsid w:val="004A0FF5"/>
    <w:rsid w:val="004A3B4F"/>
    <w:rsid w:val="004A48CE"/>
    <w:rsid w:val="004B06AC"/>
    <w:rsid w:val="004B0834"/>
    <w:rsid w:val="004B60E7"/>
    <w:rsid w:val="004C3933"/>
    <w:rsid w:val="004C4F9D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6346"/>
    <w:rsid w:val="005166E6"/>
    <w:rsid w:val="00525107"/>
    <w:rsid w:val="0053452F"/>
    <w:rsid w:val="005425DB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452E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5EA"/>
    <w:rsid w:val="006D3789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43978"/>
    <w:rsid w:val="00750698"/>
    <w:rsid w:val="00756EAF"/>
    <w:rsid w:val="007645F5"/>
    <w:rsid w:val="00767681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800288"/>
    <w:rsid w:val="008035F7"/>
    <w:rsid w:val="0080668F"/>
    <w:rsid w:val="00807E4E"/>
    <w:rsid w:val="0081228D"/>
    <w:rsid w:val="00812F60"/>
    <w:rsid w:val="008153AD"/>
    <w:rsid w:val="0082279F"/>
    <w:rsid w:val="008233F5"/>
    <w:rsid w:val="00835196"/>
    <w:rsid w:val="00840797"/>
    <w:rsid w:val="00842AFC"/>
    <w:rsid w:val="00852CE3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66C2"/>
    <w:rsid w:val="008D7A08"/>
    <w:rsid w:val="008D7A3C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72859"/>
    <w:rsid w:val="00983E61"/>
    <w:rsid w:val="00984CD1"/>
    <w:rsid w:val="009911C7"/>
    <w:rsid w:val="009A11EE"/>
    <w:rsid w:val="009A1380"/>
    <w:rsid w:val="009A628C"/>
    <w:rsid w:val="009B019C"/>
    <w:rsid w:val="009B08CA"/>
    <w:rsid w:val="009B3572"/>
    <w:rsid w:val="009C63E9"/>
    <w:rsid w:val="009D03C0"/>
    <w:rsid w:val="009D1F29"/>
    <w:rsid w:val="009D6483"/>
    <w:rsid w:val="009D74F1"/>
    <w:rsid w:val="009D7936"/>
    <w:rsid w:val="009E0E76"/>
    <w:rsid w:val="009E4EAD"/>
    <w:rsid w:val="009F4AA2"/>
    <w:rsid w:val="009F7A03"/>
    <w:rsid w:val="00A03979"/>
    <w:rsid w:val="00A12DA7"/>
    <w:rsid w:val="00A31AE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108E"/>
    <w:rsid w:val="00AB628E"/>
    <w:rsid w:val="00AC2203"/>
    <w:rsid w:val="00AC4B3B"/>
    <w:rsid w:val="00AD5BCD"/>
    <w:rsid w:val="00AD76C2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17FA"/>
    <w:rsid w:val="00B53496"/>
    <w:rsid w:val="00B557FD"/>
    <w:rsid w:val="00B60754"/>
    <w:rsid w:val="00B73B3C"/>
    <w:rsid w:val="00B80268"/>
    <w:rsid w:val="00B81EBF"/>
    <w:rsid w:val="00B86E59"/>
    <w:rsid w:val="00B9019C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E4540"/>
    <w:rsid w:val="00BF2368"/>
    <w:rsid w:val="00C00094"/>
    <w:rsid w:val="00C00982"/>
    <w:rsid w:val="00C12888"/>
    <w:rsid w:val="00C15D81"/>
    <w:rsid w:val="00C225DF"/>
    <w:rsid w:val="00C272C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77939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174"/>
    <w:rsid w:val="00DD1379"/>
    <w:rsid w:val="00DD1E35"/>
    <w:rsid w:val="00DD44DD"/>
    <w:rsid w:val="00DD4E5D"/>
    <w:rsid w:val="00DE4805"/>
    <w:rsid w:val="00DF11F0"/>
    <w:rsid w:val="00DF3A18"/>
    <w:rsid w:val="00DF602D"/>
    <w:rsid w:val="00DF67B9"/>
    <w:rsid w:val="00DF6E96"/>
    <w:rsid w:val="00E052C4"/>
    <w:rsid w:val="00E0651A"/>
    <w:rsid w:val="00E12238"/>
    <w:rsid w:val="00E166FC"/>
    <w:rsid w:val="00E20A71"/>
    <w:rsid w:val="00E233DA"/>
    <w:rsid w:val="00E26348"/>
    <w:rsid w:val="00E3264B"/>
    <w:rsid w:val="00E34560"/>
    <w:rsid w:val="00E40175"/>
    <w:rsid w:val="00E43C8E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1161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47F58"/>
    <w:rsid w:val="00F553AC"/>
    <w:rsid w:val="00F55859"/>
    <w:rsid w:val="00F64B54"/>
    <w:rsid w:val="00F70C85"/>
    <w:rsid w:val="00F75BBF"/>
    <w:rsid w:val="00F808DE"/>
    <w:rsid w:val="00F82FC5"/>
    <w:rsid w:val="00F8406D"/>
    <w:rsid w:val="00F91EB5"/>
    <w:rsid w:val="00F925EA"/>
    <w:rsid w:val="00F9419D"/>
    <w:rsid w:val="00FA4A9C"/>
    <w:rsid w:val="00FA5C5F"/>
    <w:rsid w:val="00FA67CE"/>
    <w:rsid w:val="00FB6AC6"/>
    <w:rsid w:val="00FB6CF9"/>
    <w:rsid w:val="00FC1B7D"/>
    <w:rsid w:val="00FC2373"/>
    <w:rsid w:val="00FD0671"/>
    <w:rsid w:val="00FD2C50"/>
    <w:rsid w:val="00FE3ACC"/>
    <w:rsid w:val="00F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680C21-C7B6-49FC-9724-89F5FE98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2</Pages>
  <Words>269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2016-11-07T19:10:00Z</cp:lastPrinted>
  <dcterms:created xsi:type="dcterms:W3CDTF">2017-09-28T17:02:00Z</dcterms:created>
  <dcterms:modified xsi:type="dcterms:W3CDTF">2017-09-28T17:02:00Z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