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III – Product Philosophy</w:t>
        <w:br/>
      </w:r>
      <w:r>
        <w:t>Chapter 23 – The Construction Ecosystem Philosophy</w:t>
      </w:r>
    </w:p>
    <w:p>
      <w:pPr>
        <w:pStyle w:val="Heading1"/>
      </w:pPr>
      <w:r>
        <w:t>Chapter 23 – The Construction Ecosystem Philosophy</w:t>
      </w:r>
    </w:p>
    <w:p>
      <w:r>
        <w:t>Construction is a coordinated journey involving people, materials, machinery, finance, planning and execution. 3Bigha shall treat construction as one connected ecosystem rather than a collection of independent services.</w:t>
      </w:r>
    </w:p>
    <w:p>
      <w:pPr>
        <w:pStyle w:val="Heading2"/>
      </w:pPr>
      <w:r>
        <w:t>Construction Begins with Need</w:t>
      </w:r>
    </w:p>
    <w:p>
      <w:r>
        <w:t>Every construction project starts with an objective such as building a home, commercial property or public infrastructure. The platform should understand this intention before presenting tools.</w:t>
      </w:r>
    </w:p>
    <w:p>
      <w:pPr>
        <w:pStyle w:val="Heading2"/>
      </w:pPr>
      <w:r>
        <w:t>Planning Before Execution</w:t>
      </w:r>
    </w:p>
    <w:p>
      <w:r>
        <w:t>Requirements, estimates, designs, permissions, budgets and schedules should be prepared before physical work begins. Good planning reduces waste, delays and disputes.</w:t>
      </w:r>
    </w:p>
    <w:p>
      <w:pPr>
        <w:pStyle w:val="Heading2"/>
      </w:pPr>
      <w:r>
        <w:t>Connected Participants</w:t>
      </w:r>
    </w:p>
    <w:p>
      <w:r>
        <w:t>Property owners, builders, contractors, architects, engineers, surveyors, lawyers, material businesses, equipment rental businesses and the skilled workforce should collaborate through one connected platform.</w:t>
      </w:r>
    </w:p>
    <w:p>
      <w:pPr>
        <w:pStyle w:val="Heading2"/>
      </w:pPr>
      <w:r>
        <w:t>RFQ as the Coordination Engine</w:t>
      </w:r>
    </w:p>
    <w:p>
      <w:r>
        <w:t>RFQs connect customer requirements with businesses and professionals. They should become the foundation for procurement, quotations and project execution.</w:t>
      </w:r>
    </w:p>
    <w:p>
      <w:pPr>
        <w:pStyle w:val="Heading2"/>
      </w:pPr>
      <w:r>
        <w:t>Integrated Business Operations</w:t>
      </w:r>
    </w:p>
    <w:p>
      <w:r>
        <w:t>Marketplace, Inventory, Billing, Business Management, Customers, Analytics and AI should work together throughout the project lifecycle.</w:t>
      </w:r>
    </w:p>
    <w:p>
      <w:pPr>
        <w:pStyle w:val="Heading2"/>
      </w:pPr>
      <w:r>
        <w:t>Geography and Logistics</w:t>
      </w:r>
    </w:p>
    <w:p>
      <w:r>
        <w:t>Location intelligence, LGD geography, delivery planning and distance-aware services should support efficient execution and local business participation.</w:t>
      </w:r>
    </w:p>
    <w:p>
      <w:pPr>
        <w:pStyle w:val="Heading2"/>
      </w:pPr>
      <w:r>
        <w:t>Quality, Safety and Trust</w:t>
      </w:r>
    </w:p>
    <w:p>
      <w:r>
        <w:t>Transparent communication, verified information and responsible business practices should promote quality work and long-term relationships.</w:t>
      </w:r>
    </w:p>
    <w:p>
      <w:pPr>
        <w:pStyle w:val="Heading2"/>
      </w:pPr>
      <w:r>
        <w:t>Growth Beyond Completion</w:t>
      </w:r>
    </w:p>
    <w:p>
      <w:r>
        <w:t>A completed project often leads to maintenance, expansion, future construction and referrals. The platform should support these continuing relationships.</w:t>
      </w:r>
    </w:p>
    <w:p>
      <w:pPr>
        <w:pStyle w:val="Heading2"/>
      </w:pPr>
      <w:r>
        <w:t>Construction Journey</w:t>
      </w:r>
    </w:p>
    <w:p>
      <w:r>
        <w:t>Need</w:t>
        <w:br/>
        <w:t>↓</w:t>
        <w:br/>
        <w:t>Plan</w:t>
        <w:br/>
        <w:t>↓</w:t>
        <w:br/>
        <w:t>Estimate</w:t>
        <w:br/>
        <w:t>↓</w:t>
        <w:br/>
        <w:t>RFQ</w:t>
        <w:br/>
        <w:t>↓</w:t>
        <w:br/>
        <w:t>Select Businesses</w:t>
        <w:br/>
        <w:t>↓</w:t>
        <w:br/>
        <w:t>Procure</w:t>
        <w:br/>
        <w:t>↓</w:t>
        <w:br/>
        <w:t>Execute</w:t>
        <w:br/>
        <w:t>↓</w:t>
        <w:br/>
        <w:t>Manage</w:t>
        <w:br/>
        <w:t>↓</w:t>
        <w:br/>
        <w:t>Complete</w:t>
        <w:br/>
        <w:t>↓</w:t>
        <w:br/>
        <w:t>Maintain</w:t>
      </w:r>
    </w:p>
    <w:p>
      <w:pPr>
        <w:pStyle w:val="Heading2"/>
      </w:pPr>
      <w:r>
        <w:t>Construction Principles</w:t>
      </w:r>
    </w:p>
    <w:p>
      <w:pPr>
        <w:pStyle w:val="ListBullet"/>
      </w:pPr>
      <w:r>
        <w:t>Plan before execution.</w:t>
      </w:r>
    </w:p>
    <w:p>
      <w:pPr>
        <w:pStyle w:val="ListBullet"/>
      </w:pPr>
      <w:r>
        <w:t>Coordinate through one ecosystem.</w:t>
      </w:r>
    </w:p>
    <w:p>
      <w:pPr>
        <w:pStyle w:val="ListBullet"/>
      </w:pPr>
      <w:r>
        <w:t>Respect every profession involved.</w:t>
      </w:r>
    </w:p>
    <w:p>
      <w:pPr>
        <w:pStyle w:val="ListBullet"/>
      </w:pPr>
      <w:r>
        <w:t>Connect procurement with operations.</w:t>
      </w:r>
    </w:p>
    <w:p>
      <w:pPr>
        <w:pStyle w:val="ListBullet"/>
      </w:pPr>
      <w:r>
        <w:t>Use AI to assist, not replace, expertise.</w:t>
      </w:r>
    </w:p>
    <w:p>
      <w:pPr>
        <w:pStyle w:val="ListBullet"/>
      </w:pPr>
      <w:r>
        <w:t>Measure success through completed, trusted projects.</w:t>
      </w:r>
    </w:p>
    <w:p>
      <w:pPr>
        <w:pStyle w:val="Heading2"/>
      </w:pPr>
      <w:r>
        <w:t>Chapter Declaration</w:t>
      </w:r>
    </w:p>
    <w:p>
      <w:r>
        <w:t>The Construction Ecosystem Philosophy establishes the permanent constitutional framework for every construction-related capability in 3Bigha. All future workflows shall support the complete construction lifecycle with simplicity, trust and human dignity.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