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III – Product &amp; Technical Architecture</w:t>
        <w:br/>
      </w:r>
      <w:r>
        <w:t>Chapter 64 – The Marketplace Intelligence &amp; Ranking Architecture</w:t>
      </w:r>
    </w:p>
    <w:p>
      <w:pPr>
        <w:pStyle w:val="Heading1"/>
      </w:pPr>
      <w:r>
        <w:t>Chapter 64 – The Marketplace Intelligence &amp; Ranking Architecture</w:t>
      </w:r>
    </w:p>
    <w:p>
      <w:r>
        <w:t>The Marketplace Intelligence Engine ensures that discovery within 3Bigha is fair, trustworthy and useful. Results are ranked using multiple intelligence signals rather than simple advertising or chronological order, helping users find the most relevant opportunities while giving deserving businesses a fair chance to grow.</w:t>
      </w:r>
    </w:p>
    <w:p>
      <w:pPr>
        <w:pStyle w:val="Heading2"/>
      </w:pPr>
      <w:r>
        <w:t>Purpose</w:t>
      </w:r>
    </w:p>
    <w:p>
      <w:r>
        <w:t>Provide a transparent and intelligent ranking architecture for every marketplace search and recommendation.</w:t>
      </w:r>
    </w:p>
    <w:p>
      <w:pPr>
        <w:pStyle w:val="Heading2"/>
      </w:pPr>
      <w:r>
        <w:t>Marketplace Intelligence Engine</w:t>
      </w:r>
    </w:p>
    <w:p>
      <w:r>
        <w:t>A central intelligence engine combines business, geography, reputation and behavioural signals to determine relevance.</w:t>
      </w:r>
    </w:p>
    <w:p>
      <w:pPr>
        <w:pStyle w:val="Heading2"/>
      </w:pPr>
      <w:r>
        <w:t>Unified Ranking Algorithm</w:t>
      </w:r>
    </w:p>
    <w:p>
      <w:r>
        <w:t>Ranking should evaluate multiple dimensions including relevance, proximity, capability, quality, trust, freshness and business context instead of relying on a single score.</w:t>
      </w:r>
    </w:p>
    <w:p>
      <w:pPr>
        <w:pStyle w:val="Heading2"/>
      </w:pPr>
      <w:r>
        <w:t>Reputation &amp; Trust</w:t>
      </w:r>
    </w:p>
    <w:p>
      <w:r>
        <w:t>Verified identity, business history, responsiveness, fulfilment quality and customer confidence contribute to trust scoring.</w:t>
      </w:r>
    </w:p>
    <w:p>
      <w:pPr>
        <w:pStyle w:val="Heading2"/>
      </w:pPr>
      <w:r>
        <w:t>Geographic Relevance</w:t>
      </w:r>
    </w:p>
    <w:p>
      <w:r>
        <w:t>LGD geography, H3 spatial intelligence, delivery radius and travel feasibility influence ranking for location-sensitive results.</w:t>
      </w:r>
    </w:p>
    <w:p>
      <w:pPr>
        <w:pStyle w:val="Heading2"/>
      </w:pPr>
      <w:r>
        <w:t>Demand &amp; Supply Intelligence</w:t>
      </w:r>
    </w:p>
    <w:p>
      <w:r>
        <w:t>Marketplace intelligence continuously evaluates demand patterns, inventory, availability and regional business activity.</w:t>
      </w:r>
    </w:p>
    <w:p>
      <w:pPr>
        <w:pStyle w:val="Heading2"/>
      </w:pPr>
      <w:r>
        <w:t>AI-Assisted Ranking</w:t>
      </w:r>
    </w:p>
    <w:p>
      <w:r>
        <w:t>AI improves ranking quality by understanding intent, context and business relationships while remaining subject to constitutional governance.</w:t>
      </w:r>
    </w:p>
    <w:p>
      <w:pPr>
        <w:pStyle w:val="Heading2"/>
      </w:pPr>
      <w:r>
        <w:t>Fair Marketplace Principles</w:t>
      </w:r>
    </w:p>
    <w:p>
      <w:r>
        <w:t>No participant should receive unfair preference. Paid growth services may enhance visibility only within transparent and governed rules.</w:t>
      </w:r>
    </w:p>
    <w:p>
      <w:pPr>
        <w:pStyle w:val="Heading2"/>
      </w:pPr>
      <w:r>
        <w:t>Continuous Learning</w:t>
      </w:r>
    </w:p>
    <w:p>
      <w:r>
        <w:t>Ranking models evolve through measurable outcomes, user feedback and operational analytics without compromising fairness or trust.</w:t>
      </w:r>
    </w:p>
    <w:p>
      <w:pPr>
        <w:pStyle w:val="Heading2"/>
      </w:pPr>
      <w:r>
        <w:t>Marketplace Intelligence Flow</w:t>
      </w:r>
    </w:p>
    <w:p>
      <w:r>
        <w:t>Human Intent</w:t>
        <w:br/>
        <w:t>↓</w:t>
        <w:br/>
        <w:t>Search Context</w:t>
        <w:br/>
        <w:t>↓</w:t>
        <w:br/>
        <w:t>Marketplace Intelligence Engine</w:t>
        <w:br/>
        <w:t>↓</w:t>
        <w:br/>
        <w:t>Ranking Signals</w:t>
        <w:br/>
        <w:t>↓</w:t>
        <w:br/>
        <w:t>AI Refinement</w:t>
        <w:br/>
        <w:t>↓</w:t>
        <w:br/>
        <w:t>Fair Results</w:t>
        <w:br/>
        <w:t>↓</w:t>
        <w:br/>
        <w:t>Business Outcomes</w:t>
      </w:r>
    </w:p>
    <w:p>
      <w:pPr>
        <w:pStyle w:val="Heading2"/>
      </w:pPr>
      <w:r>
        <w:t>Marketplace Principles</w:t>
      </w:r>
    </w:p>
    <w:p>
      <w:pPr>
        <w:pStyle w:val="ListBullet"/>
      </w:pPr>
      <w:r>
        <w:t>Relevance before promotion.</w:t>
      </w:r>
    </w:p>
    <w:p>
      <w:pPr>
        <w:pStyle w:val="ListBullet"/>
      </w:pPr>
      <w:r>
        <w:t>Trust before popularity.</w:t>
      </w:r>
    </w:p>
    <w:p>
      <w:pPr>
        <w:pStyle w:val="ListBullet"/>
      </w:pPr>
      <w:r>
        <w:t>Geography matters.</w:t>
      </w:r>
    </w:p>
    <w:p>
      <w:pPr>
        <w:pStyle w:val="ListBullet"/>
      </w:pPr>
      <w:r>
        <w:t>Reward quality and reliability.</w:t>
      </w:r>
    </w:p>
    <w:p>
      <w:pPr>
        <w:pStyle w:val="ListBullet"/>
      </w:pPr>
      <w:r>
        <w:t>Continuously learn while remaining fair.</w:t>
      </w:r>
    </w:p>
    <w:p>
      <w:pPr>
        <w:pStyle w:val="ListBullet"/>
      </w:pPr>
      <w:r>
        <w:t>Every ranking decision honours the Constitution.</w:t>
      </w:r>
    </w:p>
    <w:p>
      <w:pPr>
        <w:pStyle w:val="Heading2"/>
      </w:pPr>
      <w:r>
        <w:t>Chapter Declaration</w:t>
      </w:r>
    </w:p>
    <w:p>
      <w:r>
        <w:t>The Marketplace Intelligence &amp; Ranking Architecture is the permanent marketplace intelligence standard of 3BOS. All discovery, recommendation and ranking capabilities shall follow these principles to deliver fair, transparent and human-centred marketplace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