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65 – The RFQ Intelligence &amp; Procurement Architecture</w:t>
      </w:r>
    </w:p>
    <w:p>
      <w:pPr>
        <w:pStyle w:val="Heading1"/>
      </w:pPr>
      <w:r>
        <w:t>Chapter 65 – The RFQ Intelligence &amp; Procurement Architecture</w:t>
      </w:r>
    </w:p>
    <w:p>
      <w:r>
        <w:t>The RFQ Intelligence &amp; Procurement Architecture transforms procurement from a static form into an intelligent business workflow. It helps people express their needs naturally, while 3BOS prepares structured procurement information, identifies suitable businesses and supports better purchasing decisions.</w:t>
      </w:r>
    </w:p>
    <w:p>
      <w:pPr>
        <w:pStyle w:val="Heading2"/>
      </w:pPr>
      <w:r>
        <w:t>Purpose</w:t>
      </w:r>
    </w:p>
    <w:p>
      <w:r>
        <w:t>Provide a unified procurement architecture that simplifies requirement creation and improves procurement outcomes.</w:t>
      </w:r>
    </w:p>
    <w:p>
      <w:pPr>
        <w:pStyle w:val="Heading2"/>
      </w:pPr>
      <w:r>
        <w:t>Human-First RFQ</w:t>
      </w:r>
    </w:p>
    <w:p>
      <w:r>
        <w:t>Users describe their needs in natural language. The platform progressively refines information without overwhelming them with technical forms.</w:t>
      </w:r>
    </w:p>
    <w:p>
      <w:pPr>
        <w:pStyle w:val="Heading2"/>
      </w:pPr>
      <w:r>
        <w:t>AI-Assisted Requirement Understanding</w:t>
      </w:r>
    </w:p>
    <w:p>
      <w:r>
        <w:t>AI interprets user intent, identifies missing information and prepares professional RFQs while preserving human review.</w:t>
      </w:r>
    </w:p>
    <w:p>
      <w:pPr>
        <w:pStyle w:val="Heading2"/>
      </w:pPr>
      <w:r>
        <w:t>RFQ Intelligence Engine</w:t>
      </w:r>
    </w:p>
    <w:p>
      <w:r>
        <w:t>The engine classifies requirements, validates completeness and enriches requests with relevant business context.</w:t>
      </w:r>
    </w:p>
    <w:p>
      <w:pPr>
        <w:pStyle w:val="Heading2"/>
      </w:pPr>
      <w:r>
        <w:t>Supplier Matching</w:t>
      </w:r>
    </w:p>
    <w:p>
      <w:r>
        <w:t>Verified businesses are matched using capabilities, geography, trust, availability, service coverage and business relevance.</w:t>
      </w:r>
    </w:p>
    <w:p>
      <w:pPr>
        <w:pStyle w:val="Heading2"/>
      </w:pPr>
      <w:r>
        <w:t>Geographic Procurement Intelligence</w:t>
      </w:r>
    </w:p>
    <w:p>
      <w:r>
        <w:t>LGD geography, H3 spatial intelligence and logistics awareness improve supplier selection and delivery feasibility.</w:t>
      </w:r>
    </w:p>
    <w:p>
      <w:pPr>
        <w:pStyle w:val="Heading2"/>
      </w:pPr>
      <w:r>
        <w:t>Quotation Intelligence</w:t>
      </w:r>
    </w:p>
    <w:p>
      <w:r>
        <w:t>Received quotations are organised, compared and summarised to help buyers evaluate options objectively.</w:t>
      </w:r>
    </w:p>
    <w:p>
      <w:pPr>
        <w:pStyle w:val="Heading2"/>
      </w:pPr>
      <w:r>
        <w:t>Procurement Workflow</w:t>
      </w:r>
    </w:p>
    <w:p>
      <w:r>
        <w:t>Every procurement journey follows a governed workflow from requirement creation through quotation, negotiation, selection, fulfilment and completion.</w:t>
      </w:r>
    </w:p>
    <w:p>
      <w:pPr>
        <w:pStyle w:val="Heading2"/>
      </w:pPr>
      <w:r>
        <w:t>Continuous Learning</w:t>
      </w:r>
    </w:p>
    <w:p>
      <w:r>
        <w:t>Procurement intelligence improves through outcomes, feedback and operational analytics while remaining constitutionally governed.</w:t>
      </w:r>
    </w:p>
    <w:p>
      <w:pPr>
        <w:pStyle w:val="Heading2"/>
      </w:pPr>
      <w:r>
        <w:t>RFQ Intelligence Flow</w:t>
      </w:r>
    </w:p>
    <w:p>
      <w:r>
        <w:t>Human Need</w:t>
        <w:br/>
        <w:t>↓</w:t>
        <w:br/>
        <w:t>Requirement Understanding</w:t>
        <w:br/>
        <w:t>↓</w:t>
        <w:br/>
        <w:t>RFQ Intelligence Engine</w:t>
        <w:br/>
        <w:t>↓</w:t>
        <w:br/>
        <w:t>Supplier Matching</w:t>
        <w:br/>
        <w:t>↓</w:t>
        <w:br/>
        <w:t>Quotation Intelligence</w:t>
        <w:br/>
        <w:t>↓</w:t>
        <w:br/>
        <w:t>Business Decision</w:t>
        <w:br/>
        <w:t>↓</w:t>
        <w:br/>
        <w:t>Successful Procurement</w:t>
      </w:r>
    </w:p>
    <w:p>
      <w:pPr>
        <w:pStyle w:val="Heading2"/>
      </w:pPr>
      <w:r>
        <w:t>Procurement Principles</w:t>
      </w:r>
    </w:p>
    <w:p>
      <w:pPr>
        <w:pStyle w:val="ListBullet"/>
      </w:pPr>
      <w:r>
        <w:t>Start with human intent.</w:t>
      </w:r>
    </w:p>
    <w:p>
      <w:pPr>
        <w:pStyle w:val="ListBullet"/>
      </w:pPr>
      <w:r>
        <w:t>AI prepares; people approve.</w:t>
      </w:r>
    </w:p>
    <w:p>
      <w:pPr>
        <w:pStyle w:val="ListBullet"/>
      </w:pPr>
      <w:r>
        <w:t>Match fairly using trust and relevance.</w:t>
      </w:r>
    </w:p>
    <w:p>
      <w:pPr>
        <w:pStyle w:val="ListBullet"/>
      </w:pPr>
      <w:r>
        <w:t>Compare quotations transparently.</w:t>
      </w:r>
    </w:p>
    <w:p>
      <w:pPr>
        <w:pStyle w:val="ListBullet"/>
      </w:pPr>
      <w:r>
        <w:t>Continuously improve procurement outcomes.</w:t>
      </w:r>
    </w:p>
    <w:p>
      <w:pPr>
        <w:pStyle w:val="ListBullet"/>
      </w:pPr>
      <w:r>
        <w:t>Every procurement decision honours the Constitution.</w:t>
      </w:r>
    </w:p>
    <w:p>
      <w:pPr>
        <w:pStyle w:val="Heading2"/>
      </w:pPr>
      <w:r>
        <w:t>Chapter Declaration</w:t>
      </w:r>
    </w:p>
    <w:p>
      <w:r>
        <w:t>The RFQ Intelligence &amp; Procurement Architecture is the permanent procurement standard of 3BOS. Every requirement, quotation and procurement workflow shall follow these principles to deliver simple, transparent and intelligent business purchasing.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