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 – The Business Operating System</w:t>
        <w:br/>
      </w:r>
      <w:r>
        <w:t>Chapter 36 – Introduction to the 3Bigha Business Operating System (3BOS)</w:t>
      </w:r>
    </w:p>
    <w:p>
      <w:pPr>
        <w:pStyle w:val="Heading1"/>
      </w:pPr>
      <w:r>
        <w:t>Chapter 36 – Introduction to the 3Bigha Business Operating System (3BOS)</w:t>
      </w:r>
    </w:p>
    <w:p>
      <w:r>
        <w:t>This chapter marks the transition from constitutional philosophy to the operational design of the 3Bigha Business Operating System (3BOS). It explains how the principles established in Book One are transformed into a living digital operating system that serves people, businesses and communities.</w:t>
      </w:r>
    </w:p>
    <w:p>
      <w:pPr>
        <w:pStyle w:val="Heading2"/>
      </w:pPr>
      <w:r>
        <w:t>What is 3BOS?</w:t>
      </w:r>
    </w:p>
    <w:p>
      <w:r>
        <w:t>3BOS is the unified operating model of 3Bigha. It is not a single application, ERP, marketplace or CRM. It is an integrated system where identities, workspaces, capabilities, AI and business growth operate together.</w:t>
      </w:r>
    </w:p>
    <w:p>
      <w:pPr>
        <w:pStyle w:val="Heading2"/>
      </w:pPr>
      <w:r>
        <w:t>From Philosophy to Operation</w:t>
      </w:r>
    </w:p>
    <w:p>
      <w:r>
        <w:t>The Constitution defines why 3Bigha exists. 3BOS defines how those principles are implemented consistently in software, workflows and business operations.</w:t>
      </w:r>
    </w:p>
    <w:p>
      <w:pPr>
        <w:pStyle w:val="Heading2"/>
      </w:pPr>
      <w:r>
        <w:t>Core Operating Flow</w:t>
      </w:r>
    </w:p>
    <w:p>
      <w:r>
        <w:t>Every journey follows the same operating sequence: Human Identity → Workspace → Business Growth Plan → Capabilities → AI Assistance → Meaningful Outcomes.</w:t>
      </w:r>
    </w:p>
    <w:p>
      <w:pPr>
        <w:pStyle w:val="Heading2"/>
      </w:pPr>
      <w:r>
        <w:t>One Connected Platform</w:t>
      </w:r>
    </w:p>
    <w:p>
      <w:r>
        <w:t>Marketplace, Property, Construction, Materials, Rentals, Professional Services, RFQs, Inventory, Billing, Customers, Analytics and AI are connected capabilities—not isolated products.</w:t>
      </w:r>
    </w:p>
    <w:p>
      <w:pPr>
        <w:pStyle w:val="Heading2"/>
      </w:pPr>
      <w:r>
        <w:t>Silent Complexity</w:t>
      </w:r>
    </w:p>
    <w:p>
      <w:r>
        <w:t>The internal architecture may be sophisticated, but users should experience clarity, simplicity and confidence. Complexity belongs inside the platform, never on the screen.</w:t>
      </w:r>
    </w:p>
    <w:p>
      <w:pPr>
        <w:pStyle w:val="Heading2"/>
      </w:pPr>
      <w:r>
        <w:t>Progressive Growth</w:t>
      </w:r>
    </w:p>
    <w:p>
      <w:r>
        <w:t>3BOS expands naturally with every business. As businesses mature, the operating system unlocks additional capabilities without requiring migration to new software.</w:t>
      </w:r>
    </w:p>
    <w:p>
      <w:pPr>
        <w:pStyle w:val="Heading2"/>
      </w:pPr>
      <w:r>
        <w:t>Constitutional Compliance</w:t>
      </w:r>
    </w:p>
    <w:p>
      <w:r>
        <w:t>Every future capability, integration and architectural decision must remain consistent with the Constitution established in Book One.</w:t>
      </w:r>
    </w:p>
    <w:p>
      <w:pPr>
        <w:pStyle w:val="Heading2"/>
      </w:pPr>
      <w:r>
        <w:t>3BOS Operating Model</w:t>
      </w:r>
    </w:p>
    <w:p>
      <w:r>
        <w:t>Human Identity</w:t>
        <w:br/>
        <w:t xml:space="preserve">      ↓</w:t>
        <w:br/>
        <w:t>Workspace</w:t>
        <w:br/>
        <w:t xml:space="preserve">      ↓</w:t>
        <w:br/>
        <w:t>Business Growth Plan</w:t>
        <w:br/>
        <w:t xml:space="preserve">      ↓</w:t>
        <w:br/>
        <w:t>Capabilities</w:t>
        <w:br/>
        <w:t xml:space="preserve">      ↓</w:t>
        <w:br/>
        <w:t>AI Assistance</w:t>
        <w:br/>
        <w:t xml:space="preserve">      ↓</w:t>
        <w:br/>
        <w:t>Business Outcomes</w:t>
        <w:br/>
        <w:t xml:space="preserve">      ↓</w:t>
        <w:br/>
        <w:t>Continuous Growth</w:t>
      </w:r>
    </w:p>
    <w:p>
      <w:pPr>
        <w:pStyle w:val="Heading2"/>
      </w:pPr>
      <w:r>
        <w:t>Operating Principles</w:t>
      </w:r>
    </w:p>
    <w:p>
      <w:pPr>
        <w:pStyle w:val="ListBullet"/>
      </w:pPr>
      <w:r>
        <w:t>One identity, many possibilities.</w:t>
      </w:r>
    </w:p>
    <w:p>
      <w:pPr>
        <w:pStyle w:val="ListBullet"/>
      </w:pPr>
      <w:r>
        <w:t>One workspace, relevant capabilities.</w:t>
      </w:r>
    </w:p>
    <w:p>
      <w:pPr>
        <w:pStyle w:val="ListBullet"/>
      </w:pPr>
      <w:r>
        <w:t>One connected operating system.</w:t>
      </w:r>
    </w:p>
    <w:p>
      <w:pPr>
        <w:pStyle w:val="ListBullet"/>
      </w:pPr>
      <w:r>
        <w:t>AI works silently.</w:t>
      </w:r>
    </w:p>
    <w:p>
      <w:pPr>
        <w:pStyle w:val="ListBullet"/>
      </w:pPr>
      <w:r>
        <w:t>Growth is progressive.</w:t>
      </w:r>
    </w:p>
    <w:p>
      <w:pPr>
        <w:pStyle w:val="ListBullet"/>
      </w:pPr>
      <w:r>
        <w:t>Every decision honours the Constitution.</w:t>
      </w:r>
    </w:p>
    <w:p>
      <w:pPr>
        <w:pStyle w:val="Heading2"/>
      </w:pPr>
      <w:r>
        <w:t>Chapter Declaration</w:t>
      </w:r>
    </w:p>
    <w:p>
      <w:r>
        <w:t>This chapter formally begins Volume II. From this point onward, the handbook defines the operational architecture of 3BOS, ensuring that every implementation faithfully reflects the constitutional principles of 3Bigha.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